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A728" w14:textId="4FA9A160" w:rsidR="00B845DE" w:rsidRPr="0075347E" w:rsidRDefault="002365D0" w:rsidP="0075347E">
      <w:pPr>
        <w:spacing w:after="0" w:line="240" w:lineRule="auto"/>
        <w:contextualSpacing/>
        <w:jc w:val="center"/>
        <w:rPr>
          <w:rFonts w:ascii="Times New Roman" w:eastAsia="Times New Roman" w:hAnsi="Times New Roman" w:cs="Times New Roman"/>
          <w:b/>
          <w:sz w:val="24"/>
          <w:szCs w:val="24"/>
        </w:rPr>
      </w:pPr>
      <w:r w:rsidRPr="0075347E">
        <w:rPr>
          <w:rFonts w:ascii="Times New Roman" w:eastAsia="Times New Roman" w:hAnsi="Times New Roman" w:cs="Times New Roman"/>
          <w:b/>
          <w:sz w:val="24"/>
          <w:szCs w:val="24"/>
        </w:rPr>
        <w:t>PENGARUH BUDAYA ORGANISASI TERHADAP KINERJA GURU DI SMK NEGERI 40 JAKARTA</w:t>
      </w:r>
    </w:p>
    <w:p w14:paraId="39A0CFBE" w14:textId="61C01007" w:rsidR="00091F93" w:rsidRPr="006940C3" w:rsidRDefault="00091F93" w:rsidP="0075347E">
      <w:pPr>
        <w:spacing w:after="0" w:line="240" w:lineRule="auto"/>
        <w:contextualSpacing/>
        <w:jc w:val="center"/>
        <w:rPr>
          <w:rFonts w:ascii="Times New Roman" w:hAnsi="Times New Roman" w:cs="Times New Roman"/>
          <w:b/>
          <w:color w:val="212121"/>
          <w:sz w:val="24"/>
          <w:szCs w:val="24"/>
          <w:shd w:val="clear" w:color="auto" w:fill="FFFFFF"/>
        </w:rPr>
      </w:pPr>
      <w:r w:rsidRPr="0075347E">
        <w:rPr>
          <w:rFonts w:ascii="Times New Roman" w:hAnsi="Times New Roman" w:cs="Times New Roman"/>
          <w:sz w:val="24"/>
          <w:szCs w:val="24"/>
        </w:rPr>
        <w:br/>
      </w:r>
      <w:r w:rsidRPr="006940C3">
        <w:rPr>
          <w:rFonts w:ascii="Times New Roman" w:hAnsi="Times New Roman" w:cs="Times New Roman"/>
          <w:b/>
          <w:color w:val="212121"/>
          <w:sz w:val="24"/>
          <w:szCs w:val="24"/>
          <w:shd w:val="clear" w:color="auto" w:fill="FFFFFF"/>
        </w:rPr>
        <w:t>THE INFLUENCE OF ORGANIZATIONAL CULTURE ON TEACHER PERFORMANCE IN JAKARTA 40 STATE VOCATIONAL SCHOOL</w:t>
      </w:r>
    </w:p>
    <w:p w14:paraId="2033CC1D" w14:textId="77777777" w:rsidR="003B5DD8" w:rsidRPr="0075347E" w:rsidRDefault="003B5DD8" w:rsidP="0075347E">
      <w:pPr>
        <w:spacing w:after="0" w:line="240" w:lineRule="auto"/>
        <w:contextualSpacing/>
        <w:jc w:val="center"/>
        <w:rPr>
          <w:rFonts w:ascii="Times New Roman" w:hAnsi="Times New Roman" w:cs="Times New Roman"/>
          <w:color w:val="212121"/>
          <w:sz w:val="24"/>
          <w:szCs w:val="24"/>
          <w:shd w:val="clear" w:color="auto" w:fill="FFFFFF"/>
        </w:rPr>
      </w:pPr>
    </w:p>
    <w:p w14:paraId="19FD6231" w14:textId="51BD38EB" w:rsidR="000772E3" w:rsidRPr="0075347E" w:rsidRDefault="000772E3"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rPr>
        <w:t>Susan Febriantina</w:t>
      </w:r>
      <w:r w:rsidR="00BE4DD0" w:rsidRPr="0075347E">
        <w:rPr>
          <w:rFonts w:ascii="Times New Roman" w:hAnsi="Times New Roman" w:cs="Times New Roman"/>
          <w:sz w:val="24"/>
          <w:szCs w:val="24"/>
          <w:vertAlign w:val="superscript"/>
        </w:rPr>
        <w:t>1</w:t>
      </w:r>
      <w:r w:rsidR="001A571F" w:rsidRPr="0075347E">
        <w:rPr>
          <w:rFonts w:ascii="Times New Roman" w:hAnsi="Times New Roman" w:cs="Times New Roman"/>
          <w:sz w:val="24"/>
          <w:szCs w:val="24"/>
          <w:vertAlign w:val="superscript"/>
        </w:rPr>
        <w:t>a</w:t>
      </w:r>
      <w:r w:rsidR="00170254" w:rsidRPr="0075347E">
        <w:rPr>
          <w:rFonts w:ascii="Times New Roman" w:hAnsi="Times New Roman" w:cs="Times New Roman"/>
          <w:sz w:val="24"/>
          <w:szCs w:val="24"/>
        </w:rPr>
        <w:t xml:space="preserve">, </w:t>
      </w:r>
      <w:r w:rsidRPr="0075347E">
        <w:rPr>
          <w:rFonts w:ascii="Times New Roman" w:hAnsi="Times New Roman" w:cs="Times New Roman"/>
          <w:sz w:val="24"/>
          <w:szCs w:val="24"/>
        </w:rPr>
        <w:t>Febi Nur Lutfiani</w:t>
      </w:r>
      <w:r w:rsidR="00116EF6">
        <w:rPr>
          <w:rFonts w:ascii="Times New Roman" w:hAnsi="Times New Roman" w:cs="Times New Roman"/>
          <w:sz w:val="24"/>
          <w:szCs w:val="24"/>
          <w:vertAlign w:val="superscript"/>
        </w:rPr>
        <w:t>2</w:t>
      </w:r>
      <w:r w:rsidR="00E675D0" w:rsidRPr="0075347E">
        <w:rPr>
          <w:rFonts w:ascii="Times New Roman" w:hAnsi="Times New Roman" w:cs="Times New Roman"/>
          <w:sz w:val="24"/>
          <w:szCs w:val="24"/>
        </w:rPr>
        <w:t>, Nuryetty Zein</w:t>
      </w:r>
      <w:r w:rsidR="00116EF6">
        <w:rPr>
          <w:rFonts w:ascii="Times New Roman" w:hAnsi="Times New Roman" w:cs="Times New Roman"/>
          <w:sz w:val="24"/>
          <w:szCs w:val="24"/>
          <w:vertAlign w:val="superscript"/>
        </w:rPr>
        <w:t>3</w:t>
      </w:r>
    </w:p>
    <w:p w14:paraId="06B9EAF4" w14:textId="6D4DB584" w:rsidR="001F5D56" w:rsidRPr="0075347E" w:rsidRDefault="00170254" w:rsidP="0075347E">
      <w:pPr>
        <w:spacing w:after="0" w:line="240" w:lineRule="auto"/>
        <w:contextualSpacing/>
        <w:jc w:val="center"/>
        <w:rPr>
          <w:rFonts w:ascii="Times New Roman" w:hAnsi="Times New Roman" w:cs="Times New Roman"/>
          <w:sz w:val="24"/>
          <w:szCs w:val="24"/>
        </w:rPr>
      </w:pPr>
      <w:r w:rsidRPr="0075347E">
        <w:rPr>
          <w:rFonts w:ascii="Times New Roman" w:hAnsi="Times New Roman" w:cs="Times New Roman"/>
          <w:sz w:val="24"/>
          <w:szCs w:val="24"/>
          <w:vertAlign w:val="superscript"/>
        </w:rPr>
        <w:t>123</w:t>
      </w:r>
      <w:r w:rsidR="001F5D56" w:rsidRPr="0075347E">
        <w:rPr>
          <w:rFonts w:ascii="Times New Roman" w:hAnsi="Times New Roman" w:cs="Times New Roman"/>
          <w:sz w:val="24"/>
          <w:szCs w:val="24"/>
        </w:rPr>
        <w:t>Fakultas Ekonomi, Universitas Negeri Jakarta, Jl. Rawamangun Muka, Jakarta Timur, Daerah Khusus Ibukota Jakarta</w:t>
      </w:r>
    </w:p>
    <w:p w14:paraId="3D5941CE" w14:textId="3BBA8037" w:rsidR="001A571F" w:rsidRPr="0075347E" w:rsidRDefault="001A571F" w:rsidP="0075347E">
      <w:pPr>
        <w:spacing w:after="0" w:line="240" w:lineRule="auto"/>
        <w:contextualSpacing/>
        <w:jc w:val="center"/>
        <w:rPr>
          <w:rFonts w:ascii="Times New Roman" w:hAnsi="Times New Roman" w:cs="Times New Roman"/>
          <w:sz w:val="24"/>
          <w:szCs w:val="24"/>
        </w:rPr>
      </w:pPr>
      <w:r w:rsidRPr="0075347E">
        <w:rPr>
          <w:rFonts w:ascii="Times New Roman" w:hAnsi="Times New Roman" w:cs="Times New Roman"/>
          <w:sz w:val="24"/>
          <w:szCs w:val="24"/>
        </w:rPr>
        <w:t xml:space="preserve">a Korespondensi: </w:t>
      </w:r>
      <w:r w:rsidR="00141E60" w:rsidRPr="0075347E">
        <w:rPr>
          <w:rFonts w:ascii="Times New Roman" w:hAnsi="Times New Roman" w:cs="Times New Roman"/>
          <w:sz w:val="24"/>
          <w:szCs w:val="24"/>
        </w:rPr>
        <w:t>Susan Febriantina</w:t>
      </w:r>
      <w:r w:rsidRPr="0075347E">
        <w:rPr>
          <w:rFonts w:ascii="Times New Roman" w:hAnsi="Times New Roman" w:cs="Times New Roman"/>
          <w:sz w:val="24"/>
          <w:szCs w:val="24"/>
        </w:rPr>
        <w:t xml:space="preserve">, Email: </w:t>
      </w:r>
      <w:r w:rsidR="00141E60" w:rsidRPr="0075347E">
        <w:rPr>
          <w:rFonts w:ascii="Times New Roman" w:hAnsi="Times New Roman" w:cs="Times New Roman"/>
          <w:sz w:val="24"/>
          <w:szCs w:val="24"/>
        </w:rPr>
        <w:t>susanfebriantina@unj.ac.id</w:t>
      </w:r>
    </w:p>
    <w:p w14:paraId="0FACA976" w14:textId="77777777" w:rsidR="00EB0B58" w:rsidRPr="0075347E" w:rsidRDefault="00EB0B58" w:rsidP="0075347E">
      <w:pPr>
        <w:spacing w:after="0" w:line="240" w:lineRule="auto"/>
        <w:contextualSpacing/>
        <w:rPr>
          <w:rFonts w:ascii="Times New Roman" w:hAnsi="Times New Roman" w:cs="Times New Roman"/>
          <w:sz w:val="24"/>
          <w:szCs w:val="24"/>
        </w:rPr>
      </w:pPr>
    </w:p>
    <w:p w14:paraId="6893C014" w14:textId="77777777" w:rsidR="008C53CB" w:rsidRPr="0075347E" w:rsidRDefault="00841272" w:rsidP="0075347E">
      <w:pPr>
        <w:spacing w:after="0" w:line="240" w:lineRule="auto"/>
        <w:contextualSpacing/>
        <w:jc w:val="center"/>
        <w:rPr>
          <w:rFonts w:ascii="Times New Roman" w:eastAsia="Times New Roman" w:hAnsi="Times New Roman" w:cs="Times New Roman"/>
          <w:b/>
          <w:color w:val="212121"/>
          <w:sz w:val="24"/>
          <w:szCs w:val="24"/>
        </w:rPr>
      </w:pPr>
      <w:r w:rsidRPr="0075347E">
        <w:rPr>
          <w:rFonts w:ascii="Times New Roman" w:eastAsia="Times New Roman" w:hAnsi="Times New Roman" w:cs="Times New Roman"/>
          <w:b/>
          <w:color w:val="212121"/>
          <w:sz w:val="24"/>
          <w:szCs w:val="24"/>
        </w:rPr>
        <w:t>ABSTRACT</w:t>
      </w:r>
    </w:p>
    <w:p w14:paraId="3EB85484" w14:textId="0FC550ED" w:rsidR="0040243E" w:rsidRPr="009A4289" w:rsidRDefault="00841272" w:rsidP="0075347E">
      <w:pPr>
        <w:spacing w:after="0" w:line="240" w:lineRule="auto"/>
        <w:contextualSpacing/>
        <w:rPr>
          <w:rFonts w:ascii="Times New Roman" w:eastAsia="Times New Roman" w:hAnsi="Times New Roman" w:cs="Times New Roman"/>
          <w:b/>
          <w:i/>
          <w:color w:val="212121"/>
          <w:sz w:val="24"/>
          <w:szCs w:val="24"/>
        </w:rPr>
      </w:pPr>
      <w:r w:rsidRPr="009A4289">
        <w:rPr>
          <w:rFonts w:ascii="Times New Roman" w:eastAsia="Times New Roman" w:hAnsi="Times New Roman" w:cs="Times New Roman"/>
          <w:i/>
          <w:color w:val="212121"/>
          <w:sz w:val="24"/>
          <w:szCs w:val="24"/>
        </w:rPr>
        <w:t>The purpose of this study</w:t>
      </w:r>
      <w:r w:rsidR="00466D5D" w:rsidRPr="009A4289">
        <w:rPr>
          <w:rFonts w:ascii="Times New Roman" w:eastAsia="Times New Roman" w:hAnsi="Times New Roman" w:cs="Times New Roman"/>
          <w:i/>
          <w:color w:val="212121"/>
          <w:sz w:val="24"/>
          <w:szCs w:val="24"/>
        </w:rPr>
        <w:t xml:space="preserve"> is</w:t>
      </w:r>
      <w:r w:rsidRPr="009A4289">
        <w:rPr>
          <w:rFonts w:ascii="Times New Roman" w:eastAsia="Times New Roman" w:hAnsi="Times New Roman" w:cs="Times New Roman"/>
          <w:i/>
          <w:color w:val="212121"/>
          <w:sz w:val="24"/>
          <w:szCs w:val="24"/>
        </w:rPr>
        <w:t xml:space="preserve"> to determine whether there is a positive and significant influence of organizational culture on teacher performance in SMK Negeri 40 Jakarta. The research method</w:t>
      </w:r>
      <w:r w:rsidR="00AB52A1" w:rsidRPr="009A4289">
        <w:rPr>
          <w:rFonts w:ascii="Times New Roman" w:eastAsia="Times New Roman" w:hAnsi="Times New Roman" w:cs="Times New Roman"/>
          <w:i/>
          <w:color w:val="212121"/>
          <w:sz w:val="24"/>
          <w:szCs w:val="24"/>
        </w:rPr>
        <w:t>ology was</w:t>
      </w:r>
      <w:r w:rsidRPr="009A4289">
        <w:rPr>
          <w:rFonts w:ascii="Times New Roman" w:eastAsia="Times New Roman" w:hAnsi="Times New Roman" w:cs="Times New Roman"/>
          <w:i/>
          <w:color w:val="212121"/>
          <w:sz w:val="24"/>
          <w:szCs w:val="24"/>
        </w:rPr>
        <w:t xml:space="preserve"> survey method</w:t>
      </w:r>
      <w:r w:rsidR="00F24073" w:rsidRPr="009A4289">
        <w:rPr>
          <w:rFonts w:ascii="Times New Roman" w:eastAsia="Times New Roman" w:hAnsi="Times New Roman" w:cs="Times New Roman"/>
          <w:i/>
          <w:color w:val="212121"/>
          <w:sz w:val="24"/>
          <w:szCs w:val="24"/>
        </w:rPr>
        <w:t xml:space="preserve"> which was selected </w:t>
      </w:r>
      <w:r w:rsidR="005E1E01" w:rsidRPr="009A4289">
        <w:rPr>
          <w:rFonts w:ascii="Times New Roman" w:eastAsia="Times New Roman" w:hAnsi="Times New Roman" w:cs="Times New Roman"/>
          <w:i/>
          <w:color w:val="212121"/>
          <w:sz w:val="24"/>
          <w:szCs w:val="24"/>
        </w:rPr>
        <w:t>by saturated sample technique.</w:t>
      </w:r>
      <w:r w:rsidR="006805EF" w:rsidRPr="009A4289">
        <w:rPr>
          <w:rFonts w:ascii="Times New Roman" w:eastAsia="Times New Roman" w:hAnsi="Times New Roman" w:cs="Times New Roman"/>
          <w:i/>
          <w:color w:val="212121"/>
          <w:sz w:val="24"/>
          <w:szCs w:val="24"/>
        </w:rPr>
        <w:t xml:space="preserve"> The result shows that </w:t>
      </w:r>
      <w:r w:rsidR="00451F9F" w:rsidRPr="009A4289">
        <w:rPr>
          <w:rFonts w:ascii="Times New Roman" w:eastAsia="Times New Roman" w:hAnsi="Times New Roman" w:cs="Times New Roman"/>
          <w:i/>
          <w:color w:val="212121"/>
          <w:sz w:val="24"/>
          <w:szCs w:val="24"/>
        </w:rPr>
        <w:t xml:space="preserve">there is positive influence between </w:t>
      </w:r>
      <w:r w:rsidR="003B4932" w:rsidRPr="009A4289">
        <w:rPr>
          <w:rFonts w:ascii="Times New Roman" w:eastAsia="Times New Roman" w:hAnsi="Times New Roman" w:cs="Times New Roman"/>
          <w:i/>
          <w:color w:val="212121"/>
          <w:sz w:val="24"/>
          <w:szCs w:val="24"/>
        </w:rPr>
        <w:t>teacher’s pe</w:t>
      </w:r>
      <w:r w:rsidR="00451F9F" w:rsidRPr="009A4289">
        <w:rPr>
          <w:rFonts w:ascii="Times New Roman" w:eastAsia="Times New Roman" w:hAnsi="Times New Roman" w:cs="Times New Roman"/>
          <w:i/>
          <w:color w:val="212121"/>
          <w:sz w:val="24"/>
          <w:szCs w:val="24"/>
        </w:rPr>
        <w:t xml:space="preserve">rformance </w:t>
      </w:r>
      <w:r w:rsidR="003B4932" w:rsidRPr="009A4289">
        <w:rPr>
          <w:rFonts w:ascii="Times New Roman" w:eastAsia="Times New Roman" w:hAnsi="Times New Roman" w:cs="Times New Roman"/>
          <w:i/>
          <w:color w:val="212121"/>
          <w:sz w:val="24"/>
          <w:szCs w:val="24"/>
        </w:rPr>
        <w:t>and o</w:t>
      </w:r>
      <w:r w:rsidR="00451F9F" w:rsidRPr="009A4289">
        <w:rPr>
          <w:rFonts w:ascii="Times New Roman" w:eastAsia="Times New Roman" w:hAnsi="Times New Roman" w:cs="Times New Roman"/>
          <w:i/>
          <w:color w:val="212121"/>
          <w:sz w:val="24"/>
          <w:szCs w:val="24"/>
        </w:rPr>
        <w:t xml:space="preserve">rganizational </w:t>
      </w:r>
      <w:r w:rsidR="003B4932" w:rsidRPr="009A4289">
        <w:rPr>
          <w:rFonts w:ascii="Times New Roman" w:eastAsia="Times New Roman" w:hAnsi="Times New Roman" w:cs="Times New Roman"/>
          <w:i/>
          <w:color w:val="212121"/>
          <w:sz w:val="24"/>
          <w:szCs w:val="24"/>
        </w:rPr>
        <w:t>c</w:t>
      </w:r>
      <w:r w:rsidR="00451F9F" w:rsidRPr="009A4289">
        <w:rPr>
          <w:rFonts w:ascii="Times New Roman" w:eastAsia="Times New Roman" w:hAnsi="Times New Roman" w:cs="Times New Roman"/>
          <w:i/>
          <w:color w:val="212121"/>
          <w:sz w:val="24"/>
          <w:szCs w:val="24"/>
        </w:rPr>
        <w:t xml:space="preserve">ulture </w:t>
      </w:r>
      <w:r w:rsidR="003B4932" w:rsidRPr="009A4289">
        <w:rPr>
          <w:rFonts w:ascii="Times New Roman" w:eastAsia="Times New Roman" w:hAnsi="Times New Roman" w:cs="Times New Roman"/>
          <w:i/>
          <w:color w:val="212121"/>
          <w:sz w:val="24"/>
          <w:szCs w:val="24"/>
        </w:rPr>
        <w:t>with</w:t>
      </w:r>
      <w:r w:rsidR="00451F9F" w:rsidRPr="009A4289">
        <w:rPr>
          <w:rFonts w:ascii="Times New Roman" w:eastAsia="Times New Roman" w:hAnsi="Times New Roman" w:cs="Times New Roman"/>
          <w:i/>
          <w:color w:val="212121"/>
          <w:sz w:val="24"/>
          <w:szCs w:val="24"/>
        </w:rPr>
        <w:t xml:space="preserve"> T</w:t>
      </w:r>
      <w:r w:rsidR="00FC15A4" w:rsidRPr="009A4289">
        <w:rPr>
          <w:rFonts w:ascii="Times New Roman" w:eastAsia="Times New Roman" w:hAnsi="Times New Roman" w:cs="Times New Roman"/>
          <w:i/>
          <w:color w:val="212121"/>
          <w:sz w:val="24"/>
          <w:szCs w:val="24"/>
          <w:vertAlign w:val="subscript"/>
        </w:rPr>
        <w:t>count</w:t>
      </w:r>
      <w:r w:rsidR="00451F9F" w:rsidRPr="009A4289">
        <w:rPr>
          <w:rFonts w:ascii="Times New Roman" w:eastAsia="Times New Roman" w:hAnsi="Times New Roman" w:cs="Times New Roman"/>
          <w:i/>
          <w:color w:val="212121"/>
          <w:sz w:val="24"/>
          <w:szCs w:val="24"/>
        </w:rPr>
        <w:t xml:space="preserve"> of 6.81 and T</w:t>
      </w:r>
      <w:r w:rsidR="00451F9F" w:rsidRPr="009A4289">
        <w:rPr>
          <w:rFonts w:ascii="Times New Roman" w:eastAsia="Times New Roman" w:hAnsi="Times New Roman" w:cs="Times New Roman"/>
          <w:i/>
          <w:color w:val="212121"/>
          <w:sz w:val="24"/>
          <w:szCs w:val="24"/>
          <w:vertAlign w:val="subscript"/>
        </w:rPr>
        <w:t>tabel</w:t>
      </w:r>
      <w:r w:rsidR="00451F9F" w:rsidRPr="009A4289">
        <w:rPr>
          <w:rFonts w:ascii="Times New Roman" w:eastAsia="Times New Roman" w:hAnsi="Times New Roman" w:cs="Times New Roman"/>
          <w:i/>
          <w:color w:val="212121"/>
          <w:sz w:val="24"/>
          <w:szCs w:val="24"/>
        </w:rPr>
        <w:t xml:space="preserve"> of 1.70.</w:t>
      </w:r>
      <w:r w:rsidR="00FC74B1" w:rsidRPr="009A4289">
        <w:rPr>
          <w:rFonts w:ascii="Times New Roman" w:eastAsia="Times New Roman" w:hAnsi="Times New Roman" w:cs="Times New Roman"/>
          <w:i/>
          <w:color w:val="212121"/>
          <w:sz w:val="24"/>
          <w:szCs w:val="24"/>
        </w:rPr>
        <w:t xml:space="preserve"> It is also </w:t>
      </w:r>
      <w:r w:rsidRPr="009A4289">
        <w:rPr>
          <w:rFonts w:ascii="Times New Roman" w:eastAsia="Times New Roman" w:hAnsi="Times New Roman" w:cs="Times New Roman"/>
          <w:i/>
          <w:color w:val="212121"/>
          <w:sz w:val="24"/>
          <w:szCs w:val="24"/>
        </w:rPr>
        <w:t>expressed normal and linearly</w:t>
      </w:r>
      <w:r w:rsidR="00FC74B1" w:rsidRPr="009A4289">
        <w:rPr>
          <w:rFonts w:ascii="Times New Roman" w:eastAsia="Times New Roman" w:hAnsi="Times New Roman" w:cs="Times New Roman"/>
          <w:i/>
          <w:color w:val="212121"/>
          <w:sz w:val="24"/>
          <w:szCs w:val="24"/>
        </w:rPr>
        <w:t xml:space="preserve"> </w:t>
      </w:r>
      <w:r w:rsidRPr="009A4289">
        <w:rPr>
          <w:rFonts w:ascii="Times New Roman" w:eastAsia="Times New Roman" w:hAnsi="Times New Roman" w:cs="Times New Roman"/>
          <w:i/>
          <w:color w:val="212121"/>
          <w:sz w:val="24"/>
          <w:szCs w:val="24"/>
        </w:rPr>
        <w:t>distribution with regression equation Ŷ = 27.24 + 0.408X. Based on correlation coefficient of organizational culture variables with teacher performance obtained a strong influence that is equal to 0.741. Based on the calculation of coefficient of determination made to produce 0.5497 or equal to 54.97%. This means that as much as 54.97% of organizational culture affects teacher performance, while the remaining 45.03%, influenced by other variables not described in this model.</w:t>
      </w:r>
    </w:p>
    <w:p w14:paraId="4D356D70" w14:textId="2E2728CE" w:rsidR="00841272" w:rsidRPr="0093156B" w:rsidRDefault="0040243E" w:rsidP="0075347E">
      <w:pPr>
        <w:spacing w:after="0" w:line="240" w:lineRule="auto"/>
        <w:ind w:right="251"/>
        <w:contextualSpacing/>
        <w:rPr>
          <w:rFonts w:ascii="Times New Roman" w:eastAsia="Times New Roman" w:hAnsi="Times New Roman" w:cs="Times New Roman"/>
          <w:i/>
          <w:sz w:val="24"/>
          <w:szCs w:val="24"/>
        </w:rPr>
      </w:pPr>
      <w:r w:rsidRPr="0093156B">
        <w:rPr>
          <w:rFonts w:ascii="Times New Roman" w:eastAsia="Times New Roman" w:hAnsi="Times New Roman" w:cs="Times New Roman"/>
          <w:i/>
          <w:sz w:val="24"/>
          <w:szCs w:val="24"/>
        </w:rPr>
        <w:t>Keywords:</w:t>
      </w:r>
      <w:r w:rsidR="00F0558D" w:rsidRPr="0093156B">
        <w:rPr>
          <w:rFonts w:ascii="Times New Roman" w:eastAsia="Times New Roman" w:hAnsi="Times New Roman" w:cs="Times New Roman"/>
          <w:i/>
          <w:sz w:val="24"/>
          <w:szCs w:val="24"/>
        </w:rPr>
        <w:t xml:space="preserve"> </w:t>
      </w:r>
      <w:r w:rsidR="00F0558D" w:rsidRPr="0093156B">
        <w:rPr>
          <w:rFonts w:ascii="Times New Roman" w:eastAsia="Times New Roman" w:hAnsi="Times New Roman" w:cs="Times New Roman"/>
          <w:i/>
          <w:color w:val="212121"/>
          <w:sz w:val="24"/>
          <w:szCs w:val="24"/>
        </w:rPr>
        <w:t>organizational culture, teacher performance</w:t>
      </w:r>
      <w:r w:rsidR="004C1608" w:rsidRPr="0093156B">
        <w:rPr>
          <w:rFonts w:ascii="Times New Roman" w:eastAsia="Times New Roman" w:hAnsi="Times New Roman" w:cs="Times New Roman"/>
          <w:i/>
          <w:sz w:val="24"/>
          <w:szCs w:val="24"/>
        </w:rPr>
        <w:t>, vocational school</w:t>
      </w:r>
    </w:p>
    <w:p w14:paraId="3DE7A1FD" w14:textId="7A3E42C5" w:rsidR="00D51CC8" w:rsidRPr="0075347E" w:rsidRDefault="00D51CC8" w:rsidP="0075347E">
      <w:pPr>
        <w:spacing w:after="0" w:line="240" w:lineRule="auto"/>
        <w:contextualSpacing/>
        <w:rPr>
          <w:rFonts w:ascii="Times New Roman" w:hAnsi="Times New Roman" w:cs="Times New Roman"/>
          <w:sz w:val="24"/>
          <w:szCs w:val="24"/>
        </w:rPr>
      </w:pPr>
    </w:p>
    <w:p w14:paraId="00743030" w14:textId="177BFE1B" w:rsidR="00D51CC8" w:rsidRPr="0075347E" w:rsidRDefault="00D51CC8" w:rsidP="00753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color w:val="212121"/>
          <w:sz w:val="24"/>
          <w:szCs w:val="24"/>
        </w:rPr>
      </w:pPr>
      <w:r w:rsidRPr="0075347E">
        <w:rPr>
          <w:rFonts w:ascii="Times New Roman" w:eastAsia="Times New Roman" w:hAnsi="Times New Roman" w:cs="Times New Roman"/>
          <w:color w:val="212121"/>
          <w:sz w:val="24"/>
          <w:szCs w:val="24"/>
        </w:rPr>
        <w:t>ABSTRAK</w:t>
      </w:r>
    </w:p>
    <w:p w14:paraId="6A143CFC" w14:textId="68F6A42D" w:rsidR="00D51CC8" w:rsidRPr="0075347E" w:rsidRDefault="00D51CC8" w:rsidP="0093156B">
      <w:pPr>
        <w:widowControl/>
        <w:tabs>
          <w:tab w:val="left" w:pos="916"/>
          <w:tab w:val="left" w:pos="1832"/>
          <w:tab w:val="left" w:pos="2748"/>
          <w:tab w:val="left" w:pos="3664"/>
          <w:tab w:val="left" w:pos="4580"/>
          <w:tab w:val="left" w:pos="5496"/>
          <w:tab w:val="left" w:pos="6412"/>
          <w:tab w:val="left" w:pos="7328"/>
          <w:tab w:val="left" w:pos="8010"/>
          <w:tab w:val="left" w:pos="9160"/>
          <w:tab w:val="left" w:pos="10076"/>
          <w:tab w:val="left" w:pos="10992"/>
          <w:tab w:val="left" w:pos="11908"/>
          <w:tab w:val="left" w:pos="12824"/>
          <w:tab w:val="left" w:pos="13740"/>
          <w:tab w:val="left" w:pos="14656"/>
        </w:tabs>
        <w:spacing w:after="0" w:line="240" w:lineRule="auto"/>
        <w:ind w:right="-115"/>
        <w:contextualSpacing/>
        <w:rPr>
          <w:rFonts w:ascii="Times New Roman" w:eastAsia="Times New Roman" w:hAnsi="Times New Roman" w:cs="Times New Roman"/>
          <w:color w:val="212121"/>
          <w:sz w:val="24"/>
          <w:szCs w:val="24"/>
          <w:lang w:val="id-ID"/>
        </w:rPr>
      </w:pPr>
      <w:r w:rsidRPr="0075347E">
        <w:rPr>
          <w:rFonts w:ascii="Times New Roman" w:eastAsia="Times New Roman" w:hAnsi="Times New Roman" w:cs="Times New Roman"/>
          <w:color w:val="212121"/>
          <w:sz w:val="24"/>
          <w:szCs w:val="24"/>
          <w:lang w:val="id-ID"/>
        </w:rPr>
        <w:t xml:space="preserve">Tujuan penelitian ini adalah untuk mengetahui apakah ada pengaruh positif dan signifikan </w:t>
      </w:r>
      <w:r w:rsidR="00F0370C" w:rsidRPr="0075347E">
        <w:rPr>
          <w:rFonts w:ascii="Times New Roman" w:eastAsia="Times New Roman" w:hAnsi="Times New Roman" w:cs="Times New Roman"/>
          <w:color w:val="212121"/>
          <w:sz w:val="24"/>
          <w:szCs w:val="24"/>
        </w:rPr>
        <w:t xml:space="preserve">antara </w:t>
      </w:r>
      <w:r w:rsidRPr="0075347E">
        <w:rPr>
          <w:rFonts w:ascii="Times New Roman" w:eastAsia="Times New Roman" w:hAnsi="Times New Roman" w:cs="Times New Roman"/>
          <w:color w:val="212121"/>
          <w:sz w:val="24"/>
          <w:szCs w:val="24"/>
          <w:lang w:val="id-ID"/>
        </w:rPr>
        <w:t xml:space="preserve">budaya organisasi terhadap kinerja guru di SMK Negeri 40 Jakarta. Metodologi penelitian </w:t>
      </w:r>
      <w:r w:rsidR="00F0370C" w:rsidRPr="0075347E">
        <w:rPr>
          <w:rFonts w:ascii="Times New Roman" w:eastAsia="Times New Roman" w:hAnsi="Times New Roman" w:cs="Times New Roman"/>
          <w:color w:val="212121"/>
          <w:sz w:val="24"/>
          <w:szCs w:val="24"/>
        </w:rPr>
        <w:t>yang digunakan adalah</w:t>
      </w:r>
      <w:r w:rsidRPr="0075347E">
        <w:rPr>
          <w:rFonts w:ascii="Times New Roman" w:eastAsia="Times New Roman" w:hAnsi="Times New Roman" w:cs="Times New Roman"/>
          <w:color w:val="212121"/>
          <w:sz w:val="24"/>
          <w:szCs w:val="24"/>
          <w:lang w:val="id-ID"/>
        </w:rPr>
        <w:t xml:space="preserve"> metode survei yang dipilih dengan teknik sampel jenuh. Hasil</w:t>
      </w:r>
      <w:r w:rsidR="00F0370C" w:rsidRPr="0075347E">
        <w:rPr>
          <w:rFonts w:ascii="Times New Roman" w:eastAsia="Times New Roman" w:hAnsi="Times New Roman" w:cs="Times New Roman"/>
          <w:color w:val="212121"/>
          <w:sz w:val="24"/>
          <w:szCs w:val="24"/>
        </w:rPr>
        <w:t xml:space="preserve"> penelitian </w:t>
      </w:r>
      <w:r w:rsidRPr="0075347E">
        <w:rPr>
          <w:rFonts w:ascii="Times New Roman" w:eastAsia="Times New Roman" w:hAnsi="Times New Roman" w:cs="Times New Roman"/>
          <w:color w:val="212121"/>
          <w:sz w:val="24"/>
          <w:szCs w:val="24"/>
          <w:lang w:val="id-ID"/>
        </w:rPr>
        <w:t xml:space="preserve">menunjukkan bahwa </w:t>
      </w:r>
      <w:r w:rsidR="0058083E" w:rsidRPr="0075347E">
        <w:rPr>
          <w:rFonts w:ascii="Times New Roman" w:eastAsia="Times New Roman" w:hAnsi="Times New Roman" w:cs="Times New Roman"/>
          <w:color w:val="212121"/>
          <w:sz w:val="24"/>
          <w:szCs w:val="24"/>
        </w:rPr>
        <w:t>terdapat</w:t>
      </w:r>
      <w:r w:rsidRPr="0075347E">
        <w:rPr>
          <w:rFonts w:ascii="Times New Roman" w:eastAsia="Times New Roman" w:hAnsi="Times New Roman" w:cs="Times New Roman"/>
          <w:color w:val="212121"/>
          <w:sz w:val="24"/>
          <w:szCs w:val="24"/>
          <w:lang w:val="id-ID"/>
        </w:rPr>
        <w:t xml:space="preserve"> pengaruh positif antara kinerja guru dan budaya organisasi dengan T</w:t>
      </w:r>
      <w:r w:rsidR="00F14FC9" w:rsidRPr="0075347E">
        <w:rPr>
          <w:rFonts w:ascii="Times New Roman" w:eastAsia="Times New Roman" w:hAnsi="Times New Roman" w:cs="Times New Roman"/>
          <w:color w:val="212121"/>
          <w:sz w:val="24"/>
          <w:szCs w:val="24"/>
        </w:rPr>
        <w:t>hitung</w:t>
      </w:r>
      <w:r w:rsidRPr="0075347E">
        <w:rPr>
          <w:rFonts w:ascii="Times New Roman" w:eastAsia="Times New Roman" w:hAnsi="Times New Roman" w:cs="Times New Roman"/>
          <w:color w:val="212121"/>
          <w:sz w:val="24"/>
          <w:szCs w:val="24"/>
          <w:lang w:val="id-ID"/>
        </w:rPr>
        <w:t xml:space="preserve"> 6,81 dan Ttabel 1,70. </w:t>
      </w:r>
      <w:r w:rsidR="00B743F7" w:rsidRPr="0075347E">
        <w:rPr>
          <w:rFonts w:ascii="Times New Roman" w:eastAsia="Times New Roman" w:hAnsi="Times New Roman" w:cs="Times New Roman"/>
          <w:sz w:val="24"/>
          <w:szCs w:val="24"/>
        </w:rPr>
        <w:t xml:space="preserve">Dari uji persyaratan analisis yang dilakukan, dapat dinyatakan </w:t>
      </w:r>
      <w:r w:rsidR="00A675F3" w:rsidRPr="0075347E">
        <w:rPr>
          <w:rFonts w:ascii="Times New Roman" w:eastAsia="Times New Roman" w:hAnsi="Times New Roman" w:cs="Times New Roman"/>
          <w:sz w:val="24"/>
          <w:szCs w:val="24"/>
        </w:rPr>
        <w:t xml:space="preserve">bahwa penelitian ini </w:t>
      </w:r>
      <w:r w:rsidR="00B743F7" w:rsidRPr="0075347E">
        <w:rPr>
          <w:rFonts w:ascii="Times New Roman" w:eastAsia="Times New Roman" w:hAnsi="Times New Roman" w:cs="Times New Roman"/>
          <w:sz w:val="24"/>
          <w:szCs w:val="24"/>
        </w:rPr>
        <w:t>berdistribusi normal dan linier dengan persamaan regresi Ŷ = 27,24 + 0,408X</w:t>
      </w:r>
      <w:r w:rsidRPr="0075347E">
        <w:rPr>
          <w:rFonts w:ascii="Times New Roman" w:eastAsia="Times New Roman" w:hAnsi="Times New Roman" w:cs="Times New Roman"/>
          <w:color w:val="212121"/>
          <w:sz w:val="24"/>
          <w:szCs w:val="24"/>
          <w:lang w:val="id-ID"/>
        </w:rPr>
        <w:t>. Berdasarkan koefisien korelasi variabel budaya organisasi dengan kinerja guru diperoleh pengaruh yang kuat yaitu sebesar 0,741. Berdasarkan perhitungan koefisien determinasi yang dibuat menghasilkan 0,5497 atau sebesar 54,97%. Ini berarti bahwa sebanyak 54,97% budaya organisasi mempengaruhi kinerja guru, sedangkan sisanya 45,03%, dipengaruhi oleh variabel lain yang tidak dijelaskan dalam model ini.</w:t>
      </w:r>
    </w:p>
    <w:p w14:paraId="526A0F16" w14:textId="1587DD91" w:rsidR="004C1608" w:rsidRPr="0075347E" w:rsidRDefault="004C1608" w:rsidP="0075347E">
      <w:pPr>
        <w:widowControl/>
        <w:tabs>
          <w:tab w:val="left" w:pos="916"/>
          <w:tab w:val="left" w:pos="1832"/>
          <w:tab w:val="left" w:pos="2748"/>
          <w:tab w:val="left" w:pos="3664"/>
          <w:tab w:val="left" w:pos="4580"/>
          <w:tab w:val="left" w:pos="5496"/>
          <w:tab w:val="left" w:pos="6412"/>
          <w:tab w:val="left" w:pos="7328"/>
          <w:tab w:val="left" w:pos="8010"/>
          <w:tab w:val="left" w:pos="9160"/>
          <w:tab w:val="left" w:pos="10076"/>
          <w:tab w:val="left" w:pos="10992"/>
          <w:tab w:val="left" w:pos="11908"/>
          <w:tab w:val="left" w:pos="12824"/>
          <w:tab w:val="left" w:pos="13740"/>
          <w:tab w:val="left" w:pos="14656"/>
        </w:tabs>
        <w:spacing w:after="0" w:line="240" w:lineRule="auto"/>
        <w:ind w:right="296"/>
        <w:contextualSpacing/>
        <w:rPr>
          <w:rFonts w:ascii="Times New Roman" w:eastAsia="Times New Roman" w:hAnsi="Times New Roman" w:cs="Times New Roman"/>
          <w:color w:val="212121"/>
          <w:sz w:val="24"/>
          <w:szCs w:val="24"/>
        </w:rPr>
      </w:pPr>
      <w:r w:rsidRPr="0075347E">
        <w:rPr>
          <w:rFonts w:ascii="Times New Roman" w:eastAsia="Times New Roman" w:hAnsi="Times New Roman" w:cs="Times New Roman"/>
          <w:color w:val="212121"/>
          <w:sz w:val="24"/>
          <w:szCs w:val="24"/>
        </w:rPr>
        <w:t>Kata kunci: budaya organisasi, kinerja guru, sekolah kejuruan</w:t>
      </w:r>
    </w:p>
    <w:p w14:paraId="0B05D105" w14:textId="77777777" w:rsidR="00825E5E" w:rsidRPr="0075347E" w:rsidRDefault="00825E5E" w:rsidP="0075347E">
      <w:pPr>
        <w:widowControl/>
        <w:tabs>
          <w:tab w:val="left" w:pos="916"/>
          <w:tab w:val="left" w:pos="1832"/>
          <w:tab w:val="left" w:pos="2748"/>
          <w:tab w:val="left" w:pos="3664"/>
          <w:tab w:val="left" w:pos="4580"/>
          <w:tab w:val="left" w:pos="5496"/>
          <w:tab w:val="left" w:pos="6412"/>
          <w:tab w:val="left" w:pos="7328"/>
          <w:tab w:val="left" w:pos="8010"/>
          <w:tab w:val="left" w:pos="9160"/>
          <w:tab w:val="left" w:pos="10076"/>
          <w:tab w:val="left" w:pos="10992"/>
          <w:tab w:val="left" w:pos="11908"/>
          <w:tab w:val="left" w:pos="12824"/>
          <w:tab w:val="left" w:pos="13740"/>
          <w:tab w:val="left" w:pos="14656"/>
        </w:tabs>
        <w:spacing w:after="0" w:line="240" w:lineRule="auto"/>
        <w:ind w:left="900" w:right="296"/>
        <w:contextualSpacing/>
        <w:rPr>
          <w:rFonts w:ascii="Times New Roman" w:eastAsia="Times New Roman" w:hAnsi="Times New Roman" w:cs="Times New Roman"/>
          <w:color w:val="212121"/>
          <w:sz w:val="24"/>
          <w:szCs w:val="24"/>
        </w:rPr>
      </w:pPr>
    </w:p>
    <w:p w14:paraId="419473EE" w14:textId="5B37C9B0" w:rsidR="00D51CC8" w:rsidRPr="0075347E" w:rsidRDefault="00D51CC8" w:rsidP="0075347E">
      <w:pPr>
        <w:spacing w:after="0" w:line="240" w:lineRule="auto"/>
        <w:contextualSpacing/>
        <w:rPr>
          <w:rFonts w:ascii="Times New Roman" w:hAnsi="Times New Roman" w:cs="Times New Roman"/>
          <w:sz w:val="24"/>
          <w:szCs w:val="24"/>
          <w:lang w:val="id-ID"/>
        </w:rPr>
      </w:pPr>
    </w:p>
    <w:p w14:paraId="7989DF5F" w14:textId="77777777" w:rsidR="00C2649E" w:rsidRDefault="00C2649E" w:rsidP="0075347E">
      <w:pPr>
        <w:spacing w:after="0" w:line="240" w:lineRule="auto"/>
        <w:contextualSpacing/>
        <w:rPr>
          <w:rFonts w:ascii="Times New Roman" w:hAnsi="Times New Roman" w:cs="Times New Roman"/>
          <w:sz w:val="24"/>
          <w:szCs w:val="24"/>
        </w:rPr>
        <w:sectPr w:rsidR="00C2649E" w:rsidSect="0075347E">
          <w:pgSz w:w="11909" w:h="16834" w:code="9"/>
          <w:pgMar w:top="2275" w:right="1699" w:bottom="1699" w:left="2275" w:header="720" w:footer="720" w:gutter="0"/>
          <w:cols w:space="720"/>
          <w:docGrid w:linePitch="360"/>
        </w:sectPr>
      </w:pPr>
    </w:p>
    <w:p w14:paraId="06413A5C" w14:textId="5549568A" w:rsidR="006C010F" w:rsidRPr="0075347E" w:rsidRDefault="006C010F" w:rsidP="0075347E">
      <w:pPr>
        <w:spacing w:after="0" w:line="240" w:lineRule="auto"/>
        <w:contextualSpacing/>
        <w:rPr>
          <w:rFonts w:ascii="Times New Roman" w:hAnsi="Times New Roman" w:cs="Times New Roman"/>
          <w:sz w:val="24"/>
          <w:szCs w:val="24"/>
        </w:rPr>
      </w:pPr>
      <w:r w:rsidRPr="0075347E">
        <w:rPr>
          <w:rFonts w:ascii="Times New Roman" w:hAnsi="Times New Roman" w:cs="Times New Roman"/>
          <w:sz w:val="24"/>
          <w:szCs w:val="24"/>
        </w:rPr>
        <w:t>PENDAHULUAN</w:t>
      </w:r>
    </w:p>
    <w:p w14:paraId="3F4BC3CF" w14:textId="75EB1880" w:rsidR="00C0458D" w:rsidRPr="0075347E" w:rsidRDefault="00FA7C1D" w:rsidP="0075347E">
      <w:pPr>
        <w:spacing w:after="0" w:line="240" w:lineRule="auto"/>
        <w:ind w:right="266" w:firstLine="720"/>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xml:space="preserve">Secara kuantitas jumlah guru di Indonesia cukup memadai, </w:t>
      </w:r>
      <w:r w:rsidRPr="0075347E">
        <w:rPr>
          <w:rFonts w:ascii="Times New Roman" w:eastAsia="Times New Roman" w:hAnsi="Times New Roman" w:cs="Times New Roman"/>
          <w:sz w:val="24"/>
          <w:szCs w:val="24"/>
        </w:rPr>
        <w:t xml:space="preserve">namun secara kualitas </w:t>
      </w:r>
      <w:r w:rsidR="00113FA2" w:rsidRPr="0075347E">
        <w:rPr>
          <w:rFonts w:ascii="Times New Roman" w:eastAsia="Times New Roman" w:hAnsi="Times New Roman" w:cs="Times New Roman"/>
          <w:sz w:val="24"/>
          <w:szCs w:val="24"/>
        </w:rPr>
        <w:t xml:space="preserve">belum menunjukkan hasil yang signifikan. </w:t>
      </w:r>
      <w:r w:rsidRPr="0075347E">
        <w:rPr>
          <w:rFonts w:ascii="Times New Roman" w:eastAsia="Times New Roman" w:hAnsi="Times New Roman" w:cs="Times New Roman"/>
          <w:sz w:val="24"/>
          <w:szCs w:val="24"/>
        </w:rPr>
        <w:t xml:space="preserve">Secara kuantitatif, sebenarnya </w:t>
      </w:r>
      <w:r w:rsidRPr="0075347E">
        <w:rPr>
          <w:rFonts w:ascii="Times New Roman" w:eastAsia="Times New Roman" w:hAnsi="Times New Roman" w:cs="Times New Roman"/>
          <w:sz w:val="24"/>
          <w:szCs w:val="24"/>
        </w:rPr>
        <w:lastRenderedPageBreak/>
        <w:t xml:space="preserve">jumlah guru di Indonesia relatif tidak terlalu rendah, </w:t>
      </w:r>
      <w:r w:rsidR="00647582" w:rsidRPr="0075347E">
        <w:rPr>
          <w:rFonts w:ascii="Times New Roman" w:eastAsia="Times New Roman" w:hAnsi="Times New Roman" w:cs="Times New Roman"/>
          <w:sz w:val="24"/>
          <w:szCs w:val="24"/>
        </w:rPr>
        <w:t xml:space="preserve">hal ini dapat </w:t>
      </w:r>
      <w:r w:rsidRPr="0075347E">
        <w:rPr>
          <w:rFonts w:ascii="Times New Roman" w:eastAsia="Times New Roman" w:hAnsi="Times New Roman" w:cs="Times New Roman"/>
          <w:sz w:val="24"/>
          <w:szCs w:val="24"/>
        </w:rPr>
        <w:t xml:space="preserve">dilihat </w:t>
      </w:r>
      <w:r w:rsidR="00647582" w:rsidRPr="0075347E">
        <w:rPr>
          <w:rFonts w:ascii="Times New Roman" w:eastAsia="Times New Roman" w:hAnsi="Times New Roman" w:cs="Times New Roman"/>
          <w:sz w:val="24"/>
          <w:szCs w:val="24"/>
        </w:rPr>
        <w:t xml:space="preserve">dari </w:t>
      </w:r>
      <w:r w:rsidRPr="0075347E">
        <w:rPr>
          <w:rFonts w:ascii="Times New Roman" w:eastAsia="Times New Roman" w:hAnsi="Times New Roman" w:cs="Times New Roman"/>
          <w:sz w:val="24"/>
          <w:szCs w:val="24"/>
        </w:rPr>
        <w:t>ra</w:t>
      </w:r>
      <w:r w:rsidR="00647582" w:rsidRPr="0075347E">
        <w:rPr>
          <w:rFonts w:ascii="Times New Roman" w:eastAsia="Times New Roman" w:hAnsi="Times New Roman" w:cs="Times New Roman"/>
          <w:sz w:val="24"/>
          <w:szCs w:val="24"/>
        </w:rPr>
        <w:t>s</w:t>
      </w:r>
      <w:r w:rsidRPr="0075347E">
        <w:rPr>
          <w:rFonts w:ascii="Times New Roman" w:eastAsia="Times New Roman" w:hAnsi="Times New Roman" w:cs="Times New Roman"/>
          <w:sz w:val="24"/>
          <w:szCs w:val="24"/>
        </w:rPr>
        <w:t>io guru dengan siswa. Tetapi dalam hal distribusi guru ternyata masih mengandung kelemahan</w:t>
      </w:r>
      <w:r w:rsidR="00236E5D" w:rsidRPr="0075347E">
        <w:rPr>
          <w:rFonts w:ascii="Times New Roman" w:eastAsia="Times New Roman" w:hAnsi="Times New Roman" w:cs="Times New Roman"/>
          <w:sz w:val="24"/>
          <w:szCs w:val="24"/>
        </w:rPr>
        <w:t xml:space="preserve">, diantaranya belum meratanya penyebaran jumlah guru di daerah. </w:t>
      </w:r>
      <w:r w:rsidR="00796470" w:rsidRPr="0075347E">
        <w:rPr>
          <w:rFonts w:ascii="Times New Roman" w:eastAsia="Times New Roman" w:hAnsi="Times New Roman" w:cs="Times New Roman"/>
          <w:sz w:val="24"/>
          <w:szCs w:val="24"/>
        </w:rPr>
        <w:t>A</w:t>
      </w:r>
      <w:r w:rsidRPr="0075347E">
        <w:rPr>
          <w:rFonts w:ascii="Times New Roman" w:eastAsia="Times New Roman" w:hAnsi="Times New Roman" w:cs="Times New Roman"/>
          <w:sz w:val="24"/>
          <w:szCs w:val="24"/>
        </w:rPr>
        <w:t>pabila diukur dari persyaratan akademis, baik menyangkut pendidikan minimal maupun kesesuaian bidang studi dengan pelajaran yang harus diberikan kepada anak didik, ternyata masih banyak guru yang belum memenuhi kualitas mengajar.</w:t>
      </w:r>
      <w:r w:rsidR="00AE3B3C" w:rsidRPr="0075347E">
        <w:rPr>
          <w:rFonts w:ascii="Times New Roman" w:eastAsia="Times New Roman" w:hAnsi="Times New Roman" w:cs="Times New Roman"/>
          <w:sz w:val="24"/>
          <w:szCs w:val="24"/>
        </w:rPr>
        <w:t xml:space="preserve"> </w:t>
      </w:r>
      <w:r w:rsidRPr="0075347E">
        <w:rPr>
          <w:rFonts w:ascii="Times New Roman" w:eastAsia="Times New Roman" w:hAnsi="Times New Roman" w:cs="Times New Roman"/>
          <w:sz w:val="24"/>
          <w:szCs w:val="24"/>
        </w:rPr>
        <w:t>Hal itu dapat dibuktikan dengan masih banyaknya guru yang belum sarjana, namun mengajar di SMA/SMK, serta banyak guru yang mengajar</w:t>
      </w:r>
      <w:r w:rsidR="00531671" w:rsidRPr="0075347E">
        <w:rPr>
          <w:rFonts w:ascii="Times New Roman" w:eastAsia="Times New Roman" w:hAnsi="Times New Roman" w:cs="Times New Roman"/>
          <w:sz w:val="24"/>
          <w:szCs w:val="24"/>
        </w:rPr>
        <w:t xml:space="preserve"> yang </w:t>
      </w:r>
      <w:bookmarkStart w:id="0" w:name="page18"/>
      <w:bookmarkEnd w:id="0"/>
      <w:r w:rsidRPr="0075347E">
        <w:rPr>
          <w:rFonts w:ascii="Times New Roman" w:eastAsia="Times New Roman" w:hAnsi="Times New Roman" w:cs="Times New Roman"/>
          <w:sz w:val="24"/>
          <w:szCs w:val="24"/>
        </w:rPr>
        <w:t xml:space="preserve">tidak sesuai dengan disiplin ilmu yang mereka miliki. Keadaan seperti ini terjadi lebih dari setengah guru di Indonesia, baik di SD, SMP dan SMA/SMK. Artinya lebih dari 50 persen guru SD, SMP dan SMA/SMK di Indonesia ternyata belum memenuhi kelayakan mengajar. Rendahnya kinerja guru </w:t>
      </w:r>
      <w:r w:rsidR="00E5261A" w:rsidRPr="0075347E">
        <w:rPr>
          <w:rFonts w:ascii="Times New Roman" w:eastAsia="Times New Roman" w:hAnsi="Times New Roman" w:cs="Times New Roman"/>
          <w:sz w:val="24"/>
          <w:szCs w:val="24"/>
        </w:rPr>
        <w:t xml:space="preserve">dapat </w:t>
      </w:r>
      <w:r w:rsidRPr="0075347E">
        <w:rPr>
          <w:rFonts w:ascii="Times New Roman" w:eastAsia="Times New Roman" w:hAnsi="Times New Roman" w:cs="Times New Roman"/>
          <w:sz w:val="24"/>
          <w:szCs w:val="24"/>
        </w:rPr>
        <w:t xml:space="preserve">diakibatkan oleh </w:t>
      </w:r>
      <w:r w:rsidR="00E5261A" w:rsidRPr="0075347E">
        <w:rPr>
          <w:rFonts w:ascii="Times New Roman" w:eastAsia="Times New Roman" w:hAnsi="Times New Roman" w:cs="Times New Roman"/>
          <w:sz w:val="24"/>
          <w:szCs w:val="24"/>
        </w:rPr>
        <w:t xml:space="preserve">berbagai faktor, di antaranya </w:t>
      </w:r>
      <w:r w:rsidRPr="0075347E">
        <w:rPr>
          <w:rFonts w:ascii="Times New Roman" w:eastAsia="Times New Roman" w:hAnsi="Times New Roman" w:cs="Times New Roman"/>
          <w:sz w:val="24"/>
          <w:szCs w:val="24"/>
        </w:rPr>
        <w:t>ketidakdisplina</w:t>
      </w:r>
      <w:r w:rsidR="004B054B" w:rsidRPr="0075347E">
        <w:rPr>
          <w:rFonts w:ascii="Times New Roman" w:eastAsia="Times New Roman" w:hAnsi="Times New Roman" w:cs="Times New Roman"/>
          <w:sz w:val="24"/>
          <w:szCs w:val="24"/>
        </w:rPr>
        <w:t>n</w:t>
      </w:r>
      <w:r w:rsidRPr="0075347E">
        <w:rPr>
          <w:rFonts w:ascii="Times New Roman" w:eastAsia="Times New Roman" w:hAnsi="Times New Roman" w:cs="Times New Roman"/>
          <w:sz w:val="24"/>
          <w:szCs w:val="24"/>
        </w:rPr>
        <w:t xml:space="preserve"> perilaku guru</w:t>
      </w:r>
      <w:r w:rsidR="005D65AF" w:rsidRPr="0075347E">
        <w:rPr>
          <w:rFonts w:ascii="Times New Roman" w:eastAsia="Times New Roman" w:hAnsi="Times New Roman" w:cs="Times New Roman"/>
          <w:sz w:val="24"/>
          <w:szCs w:val="24"/>
        </w:rPr>
        <w:t xml:space="preserve">. </w:t>
      </w:r>
      <w:r w:rsidR="00C0458D" w:rsidRPr="0075347E">
        <w:rPr>
          <w:rFonts w:ascii="Times New Roman" w:eastAsia="Times New Roman" w:hAnsi="Times New Roman" w:cs="Times New Roman"/>
          <w:sz w:val="24"/>
          <w:szCs w:val="24"/>
        </w:rPr>
        <w:t xml:space="preserve">rendahnya kesejahteraan guru juga menjadi salah satu penyebab rendahnya kualitas guru di Indonesia. Hal ini dikarenakan </w:t>
      </w:r>
      <w:r w:rsidR="00C0458D" w:rsidRPr="0075347E">
        <w:rPr>
          <w:rFonts w:ascii="Times New Roman" w:eastAsia="Times New Roman" w:hAnsi="Times New Roman" w:cs="Times New Roman"/>
          <w:sz w:val="24"/>
          <w:szCs w:val="24"/>
        </w:rPr>
        <w:t xml:space="preserve">banyak guru-guru yang tidak hanya fokus pada satu profesi saja. Contohnya seorang guru mencari pekerjaan sampingan seperti berdagang. Masalah berdampak kepada rendahnya mutu pendidikan di Indonesia. Alasan seorang guru mencari pekerjaan sampingan ialah minimnya gaji guru sehingga seorang guru memutuskan untuk mencari mata pencarian lain guna mencukupi kebutuhannya. </w:t>
      </w:r>
    </w:p>
    <w:p w14:paraId="28B0FC7F" w14:textId="3A00879D" w:rsidR="009B1404" w:rsidRPr="0075347E" w:rsidRDefault="00C0458D" w:rsidP="00350130">
      <w:pPr>
        <w:spacing w:after="0" w:line="240" w:lineRule="auto"/>
        <w:ind w:right="266" w:firstLine="720"/>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Walaupun guru bukan satu-satunya faktor penentu keberhasilan pendidikan tetapi, pengajaran merupakan titik sentral pendidikan dan kualifikasi, sebagai cermin kualitas, tenaga pengajar memberikan andil sangat besar pada kualitas pendidikan yang menjadi tanggung jawabnya.</w:t>
      </w:r>
      <w:bookmarkStart w:id="1" w:name="page19"/>
      <w:bookmarkEnd w:id="1"/>
      <w:r w:rsidRPr="0075347E">
        <w:rPr>
          <w:rFonts w:ascii="Times New Roman" w:eastAsia="Times New Roman" w:hAnsi="Times New Roman" w:cs="Times New Roman"/>
          <w:sz w:val="24"/>
          <w:szCs w:val="24"/>
        </w:rPr>
        <w:t xml:space="preserve"> Di Provinsi DKI Jakarta terdapat 63 SMK Negeri yang tersebar di 5 kota yang setiap kota memiliki sekolah dengan jurusan yang berbeda-beda tergantung kebutuhan dan penduduk yang tinggal di daerah tersebut. Jakarta Timur </w:t>
      </w:r>
      <w:r w:rsidR="008B102C" w:rsidRPr="0075347E">
        <w:rPr>
          <w:rFonts w:ascii="Times New Roman" w:eastAsia="Times New Roman" w:hAnsi="Times New Roman" w:cs="Times New Roman"/>
          <w:sz w:val="24"/>
          <w:szCs w:val="24"/>
        </w:rPr>
        <w:t xml:space="preserve">merupakan salah satu wilayah di DKI Jakarta dengan jumlah SMK sebanyak 12 sekolah. </w:t>
      </w:r>
      <w:r w:rsidRPr="0075347E">
        <w:rPr>
          <w:rFonts w:ascii="Times New Roman" w:eastAsia="Times New Roman" w:hAnsi="Times New Roman" w:cs="Times New Roman"/>
          <w:sz w:val="24"/>
          <w:szCs w:val="24"/>
        </w:rPr>
        <w:t xml:space="preserve"> Adapun peringkat sekolah di kota Jakarta Timur adalah sebagai berikut:</w:t>
      </w:r>
    </w:p>
    <w:p w14:paraId="132F0B64" w14:textId="77777777" w:rsidR="00C2649E" w:rsidRDefault="00C2649E" w:rsidP="0075347E">
      <w:pPr>
        <w:spacing w:after="0" w:line="240" w:lineRule="auto"/>
        <w:ind w:right="266" w:firstLine="720"/>
        <w:contextualSpacing/>
        <w:rPr>
          <w:rFonts w:ascii="Times New Roman" w:eastAsia="Times New Roman" w:hAnsi="Times New Roman" w:cs="Times New Roman"/>
          <w:b/>
          <w:sz w:val="24"/>
          <w:szCs w:val="24"/>
        </w:rPr>
        <w:sectPr w:rsidR="00C2649E" w:rsidSect="00C2649E">
          <w:type w:val="continuous"/>
          <w:pgSz w:w="11909" w:h="16834" w:code="9"/>
          <w:pgMar w:top="2275" w:right="1699" w:bottom="1699" w:left="2275" w:header="720" w:footer="720" w:gutter="0"/>
          <w:cols w:num="2" w:space="720"/>
          <w:docGrid w:linePitch="360"/>
        </w:sectPr>
      </w:pPr>
    </w:p>
    <w:p w14:paraId="02A0715D" w14:textId="394B274A" w:rsidR="00516DB8" w:rsidRPr="0075347E" w:rsidRDefault="00516DB8" w:rsidP="0075347E">
      <w:pPr>
        <w:spacing w:after="0" w:line="240" w:lineRule="auto"/>
        <w:ind w:right="266" w:firstLine="720"/>
        <w:contextualSpacing/>
        <w:rPr>
          <w:rFonts w:ascii="Times New Roman" w:eastAsia="Times New Roman" w:hAnsi="Times New Roman" w:cs="Times New Roman"/>
          <w:b/>
          <w:sz w:val="24"/>
          <w:szCs w:val="24"/>
        </w:rPr>
      </w:pPr>
      <w:r w:rsidRPr="0075347E">
        <w:rPr>
          <w:rFonts w:ascii="Times New Roman" w:eastAsia="Times New Roman" w:hAnsi="Times New Roman" w:cs="Times New Roman"/>
          <w:b/>
          <w:sz w:val="24"/>
          <w:szCs w:val="24"/>
        </w:rPr>
        <w:t>Tabel I.1 Daftar Peringkat SMK Negeri Se-Jakarta Timur Tahun 2017</w:t>
      </w:r>
    </w:p>
    <w:p w14:paraId="164CCB27" w14:textId="77777777" w:rsidR="00516DB8" w:rsidRPr="0075347E" w:rsidRDefault="00516DB8" w:rsidP="0075347E">
      <w:pPr>
        <w:spacing w:after="0" w:line="240" w:lineRule="auto"/>
        <w:ind w:right="266" w:firstLine="720"/>
        <w:contextualSpacing/>
        <w:rPr>
          <w:rFonts w:ascii="Times New Roman" w:eastAsia="Times New Roman" w:hAnsi="Times New Roman" w:cs="Times New Roman"/>
          <w:sz w:val="24"/>
          <w:szCs w:val="24"/>
        </w:rPr>
      </w:pPr>
    </w:p>
    <w:tbl>
      <w:tblPr>
        <w:tblStyle w:val="TableGrid"/>
        <w:tblW w:w="0" w:type="auto"/>
        <w:tblInd w:w="2695" w:type="dxa"/>
        <w:tblLook w:val="04A0" w:firstRow="1" w:lastRow="0" w:firstColumn="1" w:lastColumn="0" w:noHBand="0" w:noVBand="1"/>
      </w:tblPr>
      <w:tblGrid>
        <w:gridCol w:w="1496"/>
        <w:gridCol w:w="1517"/>
      </w:tblGrid>
      <w:tr w:rsidR="00C558B3" w:rsidRPr="0075347E" w14:paraId="5D43E6BC" w14:textId="77777777" w:rsidTr="00C558B3">
        <w:tc>
          <w:tcPr>
            <w:tcW w:w="1453" w:type="dxa"/>
          </w:tcPr>
          <w:p w14:paraId="7F8828B2" w14:textId="264CEE95" w:rsidR="00C558B3" w:rsidRPr="0075347E" w:rsidRDefault="00C558B3" w:rsidP="0075347E">
            <w:pPr>
              <w:ind w:right="266"/>
              <w:contextualSpacing/>
              <w:jc w:val="center"/>
              <w:rPr>
                <w:rFonts w:ascii="Times New Roman" w:eastAsia="Times New Roman" w:hAnsi="Times New Roman" w:cs="Times New Roman"/>
                <w:b/>
                <w:sz w:val="24"/>
                <w:szCs w:val="24"/>
              </w:rPr>
            </w:pPr>
            <w:r w:rsidRPr="0075347E">
              <w:rPr>
                <w:rFonts w:ascii="Times New Roman" w:eastAsia="Times New Roman" w:hAnsi="Times New Roman" w:cs="Times New Roman"/>
                <w:b/>
                <w:sz w:val="24"/>
                <w:szCs w:val="24"/>
              </w:rPr>
              <w:t>Peringkat</w:t>
            </w:r>
          </w:p>
        </w:tc>
        <w:tc>
          <w:tcPr>
            <w:tcW w:w="1517" w:type="dxa"/>
          </w:tcPr>
          <w:p w14:paraId="258E4042" w14:textId="4837A459" w:rsidR="00C558B3" w:rsidRPr="0075347E" w:rsidRDefault="004F0248" w:rsidP="0075347E">
            <w:pPr>
              <w:ind w:right="266"/>
              <w:contextualSpacing/>
              <w:jc w:val="center"/>
              <w:rPr>
                <w:rFonts w:ascii="Times New Roman" w:eastAsia="Times New Roman" w:hAnsi="Times New Roman" w:cs="Times New Roman"/>
                <w:b/>
                <w:sz w:val="24"/>
                <w:szCs w:val="24"/>
              </w:rPr>
            </w:pPr>
            <w:r w:rsidRPr="0075347E">
              <w:rPr>
                <w:rFonts w:ascii="Times New Roman" w:eastAsia="Times New Roman" w:hAnsi="Times New Roman" w:cs="Times New Roman"/>
                <w:b/>
                <w:sz w:val="24"/>
                <w:szCs w:val="24"/>
              </w:rPr>
              <w:t>Nama SMKN</w:t>
            </w:r>
          </w:p>
        </w:tc>
      </w:tr>
      <w:tr w:rsidR="00C558B3" w:rsidRPr="0075347E" w14:paraId="4E3EFA3B" w14:textId="77777777" w:rsidTr="00C558B3">
        <w:tc>
          <w:tcPr>
            <w:tcW w:w="1453" w:type="dxa"/>
          </w:tcPr>
          <w:p w14:paraId="10F7B46F" w14:textId="243377F6" w:rsidR="00C558B3" w:rsidRPr="0075347E" w:rsidRDefault="00C558B3"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w:t>
            </w:r>
          </w:p>
        </w:tc>
        <w:tc>
          <w:tcPr>
            <w:tcW w:w="1517" w:type="dxa"/>
          </w:tcPr>
          <w:p w14:paraId="09D1BCA7" w14:textId="25FB51C1" w:rsidR="00C558B3"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 48</w:t>
            </w:r>
          </w:p>
        </w:tc>
      </w:tr>
      <w:tr w:rsidR="004F0248" w:rsidRPr="0075347E" w14:paraId="5A4E7215" w14:textId="77777777" w:rsidTr="00C558B3">
        <w:tc>
          <w:tcPr>
            <w:tcW w:w="1453" w:type="dxa"/>
          </w:tcPr>
          <w:p w14:paraId="61127FAD" w14:textId="658DDD00"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2</w:t>
            </w:r>
          </w:p>
        </w:tc>
        <w:tc>
          <w:tcPr>
            <w:tcW w:w="1517" w:type="dxa"/>
          </w:tcPr>
          <w:p w14:paraId="1DB8EC50" w14:textId="0C6DD20F"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 50</w:t>
            </w:r>
          </w:p>
        </w:tc>
      </w:tr>
      <w:tr w:rsidR="004F0248" w:rsidRPr="0075347E" w14:paraId="404E594D" w14:textId="77777777" w:rsidTr="00C558B3">
        <w:tc>
          <w:tcPr>
            <w:tcW w:w="1453" w:type="dxa"/>
          </w:tcPr>
          <w:p w14:paraId="0E7B723D" w14:textId="0E643187"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3</w:t>
            </w:r>
          </w:p>
        </w:tc>
        <w:tc>
          <w:tcPr>
            <w:tcW w:w="1517" w:type="dxa"/>
          </w:tcPr>
          <w:p w14:paraId="30DA4323" w14:textId="570C03AB"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 10</w:t>
            </w:r>
          </w:p>
        </w:tc>
      </w:tr>
      <w:tr w:rsidR="004F0248" w:rsidRPr="0075347E" w14:paraId="255D4D27" w14:textId="77777777" w:rsidTr="00C558B3">
        <w:tc>
          <w:tcPr>
            <w:tcW w:w="1453" w:type="dxa"/>
          </w:tcPr>
          <w:p w14:paraId="18C4B2AC" w14:textId="34CCCA6E"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4</w:t>
            </w:r>
          </w:p>
        </w:tc>
        <w:tc>
          <w:tcPr>
            <w:tcW w:w="1517" w:type="dxa"/>
          </w:tcPr>
          <w:p w14:paraId="4D071FD7" w14:textId="3096090F"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 51</w:t>
            </w:r>
          </w:p>
        </w:tc>
      </w:tr>
      <w:tr w:rsidR="004F0248" w:rsidRPr="0075347E" w14:paraId="7FD25F3C" w14:textId="77777777" w:rsidTr="00C558B3">
        <w:tc>
          <w:tcPr>
            <w:tcW w:w="1453" w:type="dxa"/>
          </w:tcPr>
          <w:p w14:paraId="0765A70A" w14:textId="2F7EB541"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5</w:t>
            </w:r>
          </w:p>
        </w:tc>
        <w:tc>
          <w:tcPr>
            <w:tcW w:w="1517" w:type="dxa"/>
          </w:tcPr>
          <w:p w14:paraId="61C5E440" w14:textId="3BBC2A43"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 46</w:t>
            </w:r>
          </w:p>
        </w:tc>
      </w:tr>
      <w:tr w:rsidR="004F0248" w:rsidRPr="0075347E" w14:paraId="2043C3B0" w14:textId="77777777" w:rsidTr="00C558B3">
        <w:tc>
          <w:tcPr>
            <w:tcW w:w="1453" w:type="dxa"/>
          </w:tcPr>
          <w:p w14:paraId="449C87E5" w14:textId="2AFC498B"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lastRenderedPageBreak/>
              <w:t>6</w:t>
            </w:r>
          </w:p>
        </w:tc>
        <w:tc>
          <w:tcPr>
            <w:tcW w:w="1517" w:type="dxa"/>
          </w:tcPr>
          <w:p w14:paraId="441622D9" w14:textId="5DF4786A"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 40</w:t>
            </w:r>
          </w:p>
        </w:tc>
      </w:tr>
      <w:tr w:rsidR="004F0248" w:rsidRPr="0075347E" w14:paraId="0A5C44C5" w14:textId="77777777" w:rsidTr="00C558B3">
        <w:tc>
          <w:tcPr>
            <w:tcW w:w="1453" w:type="dxa"/>
          </w:tcPr>
          <w:p w14:paraId="62B6FD25" w14:textId="2B9E258D"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7</w:t>
            </w:r>
          </w:p>
        </w:tc>
        <w:tc>
          <w:tcPr>
            <w:tcW w:w="1517" w:type="dxa"/>
          </w:tcPr>
          <w:p w14:paraId="211A55DA" w14:textId="5CBCD1CB"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 52</w:t>
            </w:r>
          </w:p>
        </w:tc>
      </w:tr>
      <w:tr w:rsidR="004F0248" w:rsidRPr="0075347E" w14:paraId="15738B04" w14:textId="77777777" w:rsidTr="00C558B3">
        <w:tc>
          <w:tcPr>
            <w:tcW w:w="1453" w:type="dxa"/>
          </w:tcPr>
          <w:p w14:paraId="06A636CA" w14:textId="288D3168"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8</w:t>
            </w:r>
          </w:p>
        </w:tc>
        <w:tc>
          <w:tcPr>
            <w:tcW w:w="1517" w:type="dxa"/>
          </w:tcPr>
          <w:p w14:paraId="3190A76B" w14:textId="0DCB7D77"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 7</w:t>
            </w:r>
          </w:p>
        </w:tc>
      </w:tr>
      <w:tr w:rsidR="004F0248" w:rsidRPr="0075347E" w14:paraId="666BE8DA" w14:textId="77777777" w:rsidTr="00C558B3">
        <w:tc>
          <w:tcPr>
            <w:tcW w:w="1453" w:type="dxa"/>
          </w:tcPr>
          <w:p w14:paraId="0CA8D573" w14:textId="4BAD1E6C"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9</w:t>
            </w:r>
          </w:p>
        </w:tc>
        <w:tc>
          <w:tcPr>
            <w:tcW w:w="1517" w:type="dxa"/>
          </w:tcPr>
          <w:p w14:paraId="44114AB5" w14:textId="6AABD403"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w:t>
            </w:r>
            <w:r w:rsidR="007E7F20" w:rsidRPr="0075347E">
              <w:rPr>
                <w:rFonts w:ascii="Times New Roman" w:eastAsia="Times New Roman" w:hAnsi="Times New Roman" w:cs="Times New Roman"/>
                <w:sz w:val="24"/>
                <w:szCs w:val="24"/>
              </w:rPr>
              <w:t xml:space="preserve"> 22</w:t>
            </w:r>
          </w:p>
        </w:tc>
      </w:tr>
      <w:tr w:rsidR="004F0248" w:rsidRPr="0075347E" w14:paraId="7FE2B974" w14:textId="77777777" w:rsidTr="00C558B3">
        <w:tc>
          <w:tcPr>
            <w:tcW w:w="1453" w:type="dxa"/>
          </w:tcPr>
          <w:p w14:paraId="54D0F100" w14:textId="6362D6C6"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10</w:t>
            </w:r>
          </w:p>
        </w:tc>
        <w:tc>
          <w:tcPr>
            <w:tcW w:w="1517" w:type="dxa"/>
          </w:tcPr>
          <w:p w14:paraId="6EBA65DD" w14:textId="3C863D6F"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w:t>
            </w:r>
            <w:r w:rsidR="007E7F20" w:rsidRPr="0075347E">
              <w:rPr>
                <w:rFonts w:ascii="Times New Roman" w:eastAsia="Times New Roman" w:hAnsi="Times New Roman" w:cs="Times New Roman"/>
                <w:sz w:val="24"/>
                <w:szCs w:val="24"/>
              </w:rPr>
              <w:t xml:space="preserve"> 24</w:t>
            </w:r>
          </w:p>
        </w:tc>
      </w:tr>
      <w:tr w:rsidR="004F0248" w:rsidRPr="0075347E" w14:paraId="0C611F31" w14:textId="77777777" w:rsidTr="00C558B3">
        <w:tc>
          <w:tcPr>
            <w:tcW w:w="1453" w:type="dxa"/>
          </w:tcPr>
          <w:p w14:paraId="37F1A62E" w14:textId="7853BBCC"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11</w:t>
            </w:r>
          </w:p>
        </w:tc>
        <w:tc>
          <w:tcPr>
            <w:tcW w:w="1517" w:type="dxa"/>
          </w:tcPr>
          <w:p w14:paraId="4C81031C" w14:textId="7567130B"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w:t>
            </w:r>
            <w:r w:rsidR="007E7F20" w:rsidRPr="0075347E">
              <w:rPr>
                <w:rFonts w:ascii="Times New Roman" w:eastAsia="Times New Roman" w:hAnsi="Times New Roman" w:cs="Times New Roman"/>
                <w:sz w:val="24"/>
                <w:szCs w:val="24"/>
              </w:rPr>
              <w:t xml:space="preserve"> 5</w:t>
            </w:r>
          </w:p>
        </w:tc>
      </w:tr>
      <w:tr w:rsidR="004F0248" w:rsidRPr="0075347E" w14:paraId="4EB24851" w14:textId="77777777" w:rsidTr="00C558B3">
        <w:tc>
          <w:tcPr>
            <w:tcW w:w="1453" w:type="dxa"/>
          </w:tcPr>
          <w:p w14:paraId="04F6625C" w14:textId="41EFA59A" w:rsidR="004F0248" w:rsidRPr="0075347E" w:rsidRDefault="004F0248" w:rsidP="0075347E">
            <w:pPr>
              <w:ind w:right="266"/>
              <w:contextualSpacing/>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12</w:t>
            </w:r>
          </w:p>
        </w:tc>
        <w:tc>
          <w:tcPr>
            <w:tcW w:w="1517" w:type="dxa"/>
          </w:tcPr>
          <w:p w14:paraId="7B2828CD" w14:textId="4F6258D3" w:rsidR="004F0248" w:rsidRPr="0075347E" w:rsidRDefault="004F0248" w:rsidP="0075347E">
            <w:pPr>
              <w:ind w:right="266"/>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SMKN</w:t>
            </w:r>
            <w:r w:rsidR="007E7F20" w:rsidRPr="0075347E">
              <w:rPr>
                <w:rFonts w:ascii="Times New Roman" w:eastAsia="Times New Roman" w:hAnsi="Times New Roman" w:cs="Times New Roman"/>
                <w:sz w:val="24"/>
                <w:szCs w:val="24"/>
              </w:rPr>
              <w:t xml:space="preserve"> 58</w:t>
            </w:r>
          </w:p>
        </w:tc>
      </w:tr>
    </w:tbl>
    <w:p w14:paraId="22A8CFBF" w14:textId="438E0271" w:rsidR="00A27812" w:rsidRPr="00350130" w:rsidRDefault="00C0458D" w:rsidP="00350130">
      <w:pPr>
        <w:spacing w:after="0" w:line="240" w:lineRule="auto"/>
        <w:contextualSpacing/>
        <w:jc w:val="center"/>
        <w:rPr>
          <w:rFonts w:ascii="Times New Roman" w:eastAsia="Times New Roman" w:hAnsi="Times New Roman" w:cs="Times New Roman"/>
          <w:color w:val="0000FF"/>
          <w:sz w:val="24"/>
          <w:szCs w:val="24"/>
          <w:u w:val="single"/>
        </w:rPr>
      </w:pPr>
      <w:r w:rsidRPr="0075347E">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7CEC2B3" wp14:editId="13A113DB">
                <wp:simplePos x="0" y="0"/>
                <wp:positionH relativeFrom="column">
                  <wp:posOffset>1675130</wp:posOffset>
                </wp:positionH>
                <wp:positionV relativeFrom="paragraph">
                  <wp:posOffset>-2440940</wp:posOffset>
                </wp:positionV>
                <wp:extent cx="1039495" cy="0"/>
                <wp:effectExtent l="8255"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F3CD" id="Straight Connector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192.2pt" to="213.75pt,-1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7oKAIAAFA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" strokecolor="white" strokeweight=".84pt"/>
            </w:pict>
          </mc:Fallback>
        </mc:AlternateContent>
      </w:r>
      <w:r w:rsidRPr="0075347E">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52103F4B" wp14:editId="2C5396C6">
                <wp:simplePos x="0" y="0"/>
                <wp:positionH relativeFrom="column">
                  <wp:posOffset>2723515</wp:posOffset>
                </wp:positionH>
                <wp:positionV relativeFrom="paragraph">
                  <wp:posOffset>-2440940</wp:posOffset>
                </wp:positionV>
                <wp:extent cx="1695450" cy="0"/>
                <wp:effectExtent l="8890" t="6985" r="1016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08A6"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5pt,-192.2pt" to="347.95pt,-1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" strokecolor="white" strokeweight=".84pt"/>
            </w:pict>
          </mc:Fallback>
        </mc:AlternateContent>
      </w:r>
      <w:r w:rsidRPr="0075347E">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5458FA3C" wp14:editId="211F1724">
                <wp:simplePos x="0" y="0"/>
                <wp:positionH relativeFrom="column">
                  <wp:posOffset>1675130</wp:posOffset>
                </wp:positionH>
                <wp:positionV relativeFrom="paragraph">
                  <wp:posOffset>-1012825</wp:posOffset>
                </wp:positionV>
                <wp:extent cx="1039495" cy="0"/>
                <wp:effectExtent l="825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9495"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F91F"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79.75pt" to="213.7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" strokecolor="white" strokeweight=".84pt"/>
            </w:pict>
          </mc:Fallback>
        </mc:AlternateContent>
      </w:r>
      <w:r w:rsidRPr="0075347E">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7484AF67" wp14:editId="4B27F135">
                <wp:simplePos x="0" y="0"/>
                <wp:positionH relativeFrom="column">
                  <wp:posOffset>2723515</wp:posOffset>
                </wp:positionH>
                <wp:positionV relativeFrom="paragraph">
                  <wp:posOffset>-1012825</wp:posOffset>
                </wp:positionV>
                <wp:extent cx="1695450" cy="0"/>
                <wp:effectExtent l="8890" t="6350" r="1016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10668">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BB9F2" id="Straight Connector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45pt,-79.75pt" to="347.9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" strokecolor="white" strokeweight=".84pt"/>
            </w:pict>
          </mc:Fallback>
        </mc:AlternateContent>
      </w:r>
      <w:r w:rsidR="002B0B7A" w:rsidRPr="0075347E">
        <w:rPr>
          <w:rFonts w:ascii="Times New Roman" w:eastAsia="Times New Roman" w:hAnsi="Times New Roman" w:cs="Times New Roman"/>
          <w:b/>
          <w:sz w:val="24"/>
          <w:szCs w:val="24"/>
        </w:rPr>
        <w:t>S</w:t>
      </w:r>
      <w:r w:rsidRPr="0075347E">
        <w:rPr>
          <w:rFonts w:ascii="Times New Roman" w:eastAsia="Times New Roman" w:hAnsi="Times New Roman" w:cs="Times New Roman"/>
          <w:b/>
          <w:sz w:val="24"/>
          <w:szCs w:val="24"/>
        </w:rPr>
        <w:t xml:space="preserve">umber: </w:t>
      </w:r>
      <w:hyperlink r:id="rId8" w:history="1">
        <w:r w:rsidRPr="0075347E">
          <w:rPr>
            <w:rFonts w:ascii="Times New Roman" w:eastAsia="Times New Roman" w:hAnsi="Times New Roman" w:cs="Times New Roman"/>
            <w:color w:val="0000FF"/>
            <w:sz w:val="24"/>
            <w:szCs w:val="24"/>
            <w:u w:val="single"/>
          </w:rPr>
          <w:t>http://puspendik.kemdikbud.go.id/</w:t>
        </w:r>
      </w:hyperlink>
    </w:p>
    <w:p w14:paraId="106199D1" w14:textId="77777777" w:rsidR="00C0458D" w:rsidRPr="0075347E" w:rsidRDefault="00C0458D" w:rsidP="0075347E">
      <w:pPr>
        <w:spacing w:after="0" w:line="240" w:lineRule="auto"/>
        <w:contextualSpacing/>
        <w:rPr>
          <w:rFonts w:ascii="Times New Roman" w:eastAsia="Times New Roman" w:hAnsi="Times New Roman" w:cs="Times New Roman"/>
          <w:sz w:val="24"/>
          <w:szCs w:val="24"/>
        </w:rPr>
      </w:pPr>
    </w:p>
    <w:p w14:paraId="261ED9CF" w14:textId="77777777" w:rsidR="00C860C1" w:rsidRDefault="00C860C1" w:rsidP="0075347E">
      <w:pPr>
        <w:spacing w:after="0" w:line="240" w:lineRule="auto"/>
        <w:ind w:right="266" w:firstLine="720"/>
        <w:contextualSpacing/>
        <w:rPr>
          <w:rFonts w:ascii="Times New Roman" w:eastAsia="Times New Roman" w:hAnsi="Times New Roman" w:cs="Times New Roman"/>
          <w:sz w:val="24"/>
          <w:szCs w:val="24"/>
        </w:rPr>
        <w:sectPr w:rsidR="00C860C1" w:rsidSect="00C2649E">
          <w:type w:val="continuous"/>
          <w:pgSz w:w="11909" w:h="16834" w:code="9"/>
          <w:pgMar w:top="2275" w:right="1699" w:bottom="1699" w:left="2275" w:header="720" w:footer="720" w:gutter="0"/>
          <w:cols w:space="720"/>
          <w:docGrid w:linePitch="360"/>
        </w:sectPr>
      </w:pPr>
    </w:p>
    <w:p w14:paraId="3896ACC3" w14:textId="1DECF279" w:rsidR="005E12D4" w:rsidRPr="0075347E" w:rsidRDefault="00C0458D" w:rsidP="0075347E">
      <w:pPr>
        <w:spacing w:after="0" w:line="240" w:lineRule="auto"/>
        <w:ind w:right="266" w:firstLine="720"/>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xml:space="preserve">Berdasarkan tabel tersebut, dapat dilihat bahwa SMKN 40 Jakarta hanya menduduki peringkat 6 se-kota Jakarta Timur. </w:t>
      </w:r>
      <w:r w:rsidR="007879FD" w:rsidRPr="0075347E">
        <w:rPr>
          <w:rFonts w:ascii="Times New Roman" w:eastAsia="Times New Roman" w:hAnsi="Times New Roman" w:cs="Times New Roman"/>
          <w:sz w:val="24"/>
          <w:szCs w:val="24"/>
        </w:rPr>
        <w:t>Hal i</w:t>
      </w:r>
      <w:r w:rsidRPr="0075347E">
        <w:rPr>
          <w:rFonts w:ascii="Times New Roman" w:eastAsia="Times New Roman" w:hAnsi="Times New Roman" w:cs="Times New Roman"/>
          <w:sz w:val="24"/>
          <w:szCs w:val="24"/>
        </w:rPr>
        <w:t xml:space="preserve">ni membuktikan bahwa SMKN 40 Jakarta belum </w:t>
      </w:r>
      <w:r w:rsidR="00583E9C" w:rsidRPr="0075347E">
        <w:rPr>
          <w:rFonts w:ascii="Times New Roman" w:eastAsia="Times New Roman" w:hAnsi="Times New Roman" w:cs="Times New Roman"/>
          <w:sz w:val="24"/>
          <w:szCs w:val="24"/>
        </w:rPr>
        <w:t>dapat</w:t>
      </w:r>
      <w:r w:rsidRPr="0075347E">
        <w:rPr>
          <w:rFonts w:ascii="Times New Roman" w:eastAsia="Times New Roman" w:hAnsi="Times New Roman" w:cs="Times New Roman"/>
          <w:sz w:val="24"/>
          <w:szCs w:val="24"/>
        </w:rPr>
        <w:t xml:space="preserve"> bersaing </w:t>
      </w:r>
      <w:r w:rsidR="00583E9C" w:rsidRPr="0075347E">
        <w:rPr>
          <w:rFonts w:ascii="Times New Roman" w:eastAsia="Times New Roman" w:hAnsi="Times New Roman" w:cs="Times New Roman"/>
          <w:sz w:val="24"/>
          <w:szCs w:val="24"/>
        </w:rPr>
        <w:t xml:space="preserve">secara maskimal </w:t>
      </w:r>
      <w:r w:rsidRPr="0075347E">
        <w:rPr>
          <w:rFonts w:ascii="Times New Roman" w:eastAsia="Times New Roman" w:hAnsi="Times New Roman" w:cs="Times New Roman"/>
          <w:sz w:val="24"/>
          <w:szCs w:val="24"/>
        </w:rPr>
        <w:t>dengan sekolah yang di favoritkan di wilayah kota Jakarta Timur</w:t>
      </w:r>
      <w:r w:rsidR="008B7DD2" w:rsidRPr="0075347E">
        <w:rPr>
          <w:rFonts w:ascii="Times New Roman" w:eastAsia="Times New Roman" w:hAnsi="Times New Roman" w:cs="Times New Roman"/>
          <w:sz w:val="24"/>
          <w:szCs w:val="24"/>
        </w:rPr>
        <w:t xml:space="preserve"> lainnya</w:t>
      </w:r>
      <w:r w:rsidR="00737655" w:rsidRPr="0075347E">
        <w:rPr>
          <w:rFonts w:ascii="Times New Roman" w:eastAsia="Times New Roman" w:hAnsi="Times New Roman" w:cs="Times New Roman"/>
          <w:sz w:val="24"/>
          <w:szCs w:val="24"/>
        </w:rPr>
        <w:t>, d</w:t>
      </w:r>
      <w:r w:rsidRPr="0075347E">
        <w:rPr>
          <w:rFonts w:ascii="Times New Roman" w:eastAsia="Times New Roman" w:hAnsi="Times New Roman" w:cs="Times New Roman"/>
          <w:sz w:val="24"/>
          <w:szCs w:val="24"/>
        </w:rPr>
        <w:t xml:space="preserve">imana peringkat pada suatu sekolah dapat dipengaruhi oleh beberapa faktor, salah satunya ialah faktor dari kinerja guru </w:t>
      </w:r>
      <w:r w:rsidR="00C02865" w:rsidRPr="0075347E">
        <w:rPr>
          <w:rFonts w:ascii="Times New Roman" w:eastAsia="Times New Roman" w:hAnsi="Times New Roman" w:cs="Times New Roman"/>
          <w:sz w:val="24"/>
          <w:szCs w:val="24"/>
        </w:rPr>
        <w:t>dan budaya organisasi yang diterapkan di sekolah tersebut.</w:t>
      </w:r>
      <w:r w:rsidR="00537786" w:rsidRPr="0075347E">
        <w:rPr>
          <w:rFonts w:ascii="Times New Roman" w:eastAsia="Times New Roman" w:hAnsi="Times New Roman" w:cs="Times New Roman"/>
          <w:sz w:val="24"/>
          <w:szCs w:val="24"/>
        </w:rPr>
        <w:t xml:space="preserve"> Sebagian guru di SMKN 40 Jakarta masih banyak yang belum memiliki pengalaman lapangan yang mumpuni. </w:t>
      </w:r>
      <w:r w:rsidR="000F341B" w:rsidRPr="0075347E">
        <w:rPr>
          <w:rFonts w:ascii="Times New Roman" w:eastAsia="Times New Roman" w:hAnsi="Times New Roman" w:cs="Times New Roman"/>
          <w:sz w:val="24"/>
          <w:szCs w:val="24"/>
        </w:rPr>
        <w:t>Hal i</w:t>
      </w:r>
      <w:r w:rsidR="00537786" w:rsidRPr="0075347E">
        <w:rPr>
          <w:rFonts w:ascii="Times New Roman" w:eastAsia="Times New Roman" w:hAnsi="Times New Roman" w:cs="Times New Roman"/>
          <w:sz w:val="24"/>
          <w:szCs w:val="24"/>
        </w:rPr>
        <w:t>ni dapat dilihat dari survei yang peneliti lakukan kepada 10 orang guru di SMKN 40 Jakarta. Rat</w:t>
      </w:r>
      <w:r w:rsidR="00C008D6" w:rsidRPr="0075347E">
        <w:rPr>
          <w:rFonts w:ascii="Times New Roman" w:eastAsia="Times New Roman" w:hAnsi="Times New Roman" w:cs="Times New Roman"/>
          <w:sz w:val="24"/>
          <w:szCs w:val="24"/>
        </w:rPr>
        <w:t>a-rata</w:t>
      </w:r>
      <w:r w:rsidR="00537786" w:rsidRPr="0075347E">
        <w:rPr>
          <w:rFonts w:ascii="Times New Roman" w:eastAsia="Times New Roman" w:hAnsi="Times New Roman" w:cs="Times New Roman"/>
          <w:sz w:val="24"/>
          <w:szCs w:val="24"/>
        </w:rPr>
        <w:t xml:space="preserve"> guru di SMKN 40 Jakarta </w:t>
      </w:r>
      <w:r w:rsidR="00C4664C" w:rsidRPr="0075347E">
        <w:rPr>
          <w:rFonts w:ascii="Times New Roman" w:eastAsia="Times New Roman" w:hAnsi="Times New Roman" w:cs="Times New Roman"/>
          <w:sz w:val="24"/>
          <w:szCs w:val="24"/>
        </w:rPr>
        <w:t xml:space="preserve">memiliki </w:t>
      </w:r>
      <w:r w:rsidR="00537786" w:rsidRPr="0075347E">
        <w:rPr>
          <w:rFonts w:ascii="Times New Roman" w:eastAsia="Times New Roman" w:hAnsi="Times New Roman" w:cs="Times New Roman"/>
          <w:sz w:val="24"/>
          <w:szCs w:val="24"/>
        </w:rPr>
        <w:t>pengalaman mengajar kurang dari 5 (lima) tahun</w:t>
      </w:r>
      <w:r w:rsidR="00396CB8" w:rsidRPr="0075347E">
        <w:rPr>
          <w:rFonts w:ascii="Times New Roman" w:eastAsia="Times New Roman" w:hAnsi="Times New Roman" w:cs="Times New Roman"/>
          <w:sz w:val="24"/>
          <w:szCs w:val="24"/>
        </w:rPr>
        <w:t xml:space="preserve">. </w:t>
      </w:r>
      <w:r w:rsidR="00285BCD" w:rsidRPr="0075347E">
        <w:rPr>
          <w:rFonts w:ascii="Times New Roman" w:eastAsia="Times New Roman" w:hAnsi="Times New Roman" w:cs="Times New Roman"/>
          <w:sz w:val="24"/>
          <w:szCs w:val="24"/>
        </w:rPr>
        <w:t xml:space="preserve">Di samping itu, sebagian besar guru juga mengaku masih belum mampu menunjukkan kinerja yang maksimal, terbukti dari </w:t>
      </w:r>
      <w:r w:rsidR="00C522EA" w:rsidRPr="0075347E">
        <w:rPr>
          <w:rFonts w:ascii="Times New Roman" w:eastAsia="Times New Roman" w:hAnsi="Times New Roman" w:cs="Times New Roman"/>
          <w:sz w:val="24"/>
          <w:szCs w:val="24"/>
        </w:rPr>
        <w:t xml:space="preserve">masih kurang tepat waktunya para guru dalam menyelesaikan tugas administratif, </w:t>
      </w:r>
      <w:r w:rsidR="00E73B20" w:rsidRPr="0075347E">
        <w:rPr>
          <w:rFonts w:ascii="Times New Roman" w:eastAsia="Times New Roman" w:hAnsi="Times New Roman" w:cs="Times New Roman"/>
          <w:sz w:val="24"/>
          <w:szCs w:val="24"/>
        </w:rPr>
        <w:t xml:space="preserve">dan </w:t>
      </w:r>
      <w:r w:rsidR="00C522EA" w:rsidRPr="0075347E">
        <w:rPr>
          <w:rFonts w:ascii="Times New Roman" w:eastAsia="Times New Roman" w:hAnsi="Times New Roman" w:cs="Times New Roman"/>
          <w:sz w:val="24"/>
          <w:szCs w:val="24"/>
        </w:rPr>
        <w:t>pengelolaan</w:t>
      </w:r>
      <w:r w:rsidR="00E73B20" w:rsidRPr="0075347E">
        <w:rPr>
          <w:rFonts w:ascii="Times New Roman" w:eastAsia="Times New Roman" w:hAnsi="Times New Roman" w:cs="Times New Roman"/>
          <w:sz w:val="24"/>
          <w:szCs w:val="24"/>
        </w:rPr>
        <w:t xml:space="preserve"> pembelajaran yang dirasa masih bersifat konvensional</w:t>
      </w:r>
      <w:r w:rsidR="00A46E82" w:rsidRPr="0075347E">
        <w:rPr>
          <w:rFonts w:ascii="Times New Roman" w:eastAsia="Times New Roman" w:hAnsi="Times New Roman" w:cs="Times New Roman"/>
          <w:sz w:val="24"/>
          <w:szCs w:val="24"/>
        </w:rPr>
        <w:t xml:space="preserve">. </w:t>
      </w:r>
      <w:r w:rsidR="000B6279" w:rsidRPr="0075347E">
        <w:rPr>
          <w:rFonts w:ascii="Times New Roman" w:eastAsia="Times New Roman" w:hAnsi="Times New Roman" w:cs="Times New Roman"/>
          <w:sz w:val="24"/>
          <w:szCs w:val="24"/>
        </w:rPr>
        <w:t>Demikian juga dengan</w:t>
      </w:r>
      <w:r w:rsidR="002D4650" w:rsidRPr="0075347E">
        <w:rPr>
          <w:rFonts w:ascii="Times New Roman" w:eastAsia="Times New Roman" w:hAnsi="Times New Roman" w:cs="Times New Roman"/>
          <w:sz w:val="24"/>
          <w:szCs w:val="24"/>
        </w:rPr>
        <w:t xml:space="preserve"> </w:t>
      </w:r>
      <w:r w:rsidR="00C26275" w:rsidRPr="0075347E">
        <w:rPr>
          <w:rFonts w:ascii="Times New Roman" w:eastAsia="Times New Roman" w:hAnsi="Times New Roman" w:cs="Times New Roman"/>
          <w:sz w:val="24"/>
          <w:szCs w:val="24"/>
        </w:rPr>
        <w:t>b</w:t>
      </w:r>
      <w:r w:rsidR="00537786" w:rsidRPr="0075347E">
        <w:rPr>
          <w:rFonts w:ascii="Times New Roman" w:eastAsia="Times New Roman" w:hAnsi="Times New Roman" w:cs="Times New Roman"/>
          <w:sz w:val="24"/>
          <w:szCs w:val="24"/>
        </w:rPr>
        <w:t>udaya organisasi</w:t>
      </w:r>
      <w:r w:rsidR="000B6279" w:rsidRPr="0075347E">
        <w:rPr>
          <w:rFonts w:ascii="Times New Roman" w:eastAsia="Times New Roman" w:hAnsi="Times New Roman" w:cs="Times New Roman"/>
          <w:sz w:val="24"/>
          <w:szCs w:val="24"/>
        </w:rPr>
        <w:t xml:space="preserve"> yang dibangun</w:t>
      </w:r>
      <w:r w:rsidR="00FC6EF6" w:rsidRPr="0075347E">
        <w:rPr>
          <w:rFonts w:ascii="Times New Roman" w:eastAsia="Times New Roman" w:hAnsi="Times New Roman" w:cs="Times New Roman"/>
          <w:sz w:val="24"/>
          <w:szCs w:val="24"/>
        </w:rPr>
        <w:t xml:space="preserve">. Di SMKN 40 Jakarta masih banyak </w:t>
      </w:r>
      <w:r w:rsidR="002E45AC" w:rsidRPr="0075347E">
        <w:rPr>
          <w:rFonts w:ascii="Times New Roman" w:eastAsia="Times New Roman" w:hAnsi="Times New Roman" w:cs="Times New Roman"/>
          <w:sz w:val="24"/>
          <w:szCs w:val="24"/>
        </w:rPr>
        <w:t xml:space="preserve">terjadi </w:t>
      </w:r>
      <w:r w:rsidR="00537786" w:rsidRPr="0075347E">
        <w:rPr>
          <w:rFonts w:ascii="Times New Roman" w:eastAsia="Times New Roman" w:hAnsi="Times New Roman" w:cs="Times New Roman"/>
          <w:sz w:val="24"/>
          <w:szCs w:val="24"/>
        </w:rPr>
        <w:t xml:space="preserve">guru yang sering </w:t>
      </w:r>
      <w:r w:rsidR="00F40E7F" w:rsidRPr="0075347E">
        <w:rPr>
          <w:rFonts w:ascii="Times New Roman" w:eastAsia="Times New Roman" w:hAnsi="Times New Roman" w:cs="Times New Roman"/>
          <w:sz w:val="24"/>
          <w:szCs w:val="24"/>
        </w:rPr>
        <w:t xml:space="preserve">datang </w:t>
      </w:r>
      <w:r w:rsidR="00537786" w:rsidRPr="0075347E">
        <w:rPr>
          <w:rFonts w:ascii="Times New Roman" w:eastAsia="Times New Roman" w:hAnsi="Times New Roman" w:cs="Times New Roman"/>
          <w:sz w:val="24"/>
          <w:szCs w:val="24"/>
        </w:rPr>
        <w:t xml:space="preserve">terlambat, guru </w:t>
      </w:r>
      <w:r w:rsidR="00537786" w:rsidRPr="0075347E">
        <w:rPr>
          <w:rFonts w:ascii="Times New Roman" w:eastAsia="Times New Roman" w:hAnsi="Times New Roman" w:cs="Times New Roman"/>
          <w:sz w:val="24"/>
          <w:szCs w:val="24"/>
        </w:rPr>
        <w:t>tidak masuk ke kelas pada saat jam mengajar, dan guru yang kurang menerapkan kerjasama tim pada saat ada suatu acara atau kegiatan sekolah.</w:t>
      </w:r>
    </w:p>
    <w:p w14:paraId="33A30C1D" w14:textId="64EEAA7E" w:rsidR="00054050" w:rsidRPr="0075347E" w:rsidRDefault="005E12D4" w:rsidP="0075347E">
      <w:pPr>
        <w:spacing w:after="0" w:line="240" w:lineRule="auto"/>
        <w:ind w:right="266" w:firstLine="720"/>
        <w:contextualSpacing/>
        <w:rPr>
          <w:rFonts w:ascii="Times New Roman" w:eastAsia="Times New Roman" w:hAnsi="Times New Roman" w:cs="Times New Roman"/>
          <w:sz w:val="24"/>
          <w:szCs w:val="24"/>
        </w:rPr>
      </w:pPr>
      <w:r w:rsidRPr="0075347E">
        <w:rPr>
          <w:rFonts w:ascii="Times New Roman" w:hAnsi="Times New Roman" w:cs="Times New Roman"/>
          <w:sz w:val="24"/>
          <w:szCs w:val="24"/>
        </w:rPr>
        <w:t>B</w:t>
      </w:r>
      <w:r w:rsidR="00054050" w:rsidRPr="0075347E">
        <w:rPr>
          <w:rFonts w:ascii="Times New Roman" w:hAnsi="Times New Roman" w:cs="Times New Roman"/>
          <w:sz w:val="24"/>
          <w:szCs w:val="24"/>
        </w:rPr>
        <w:t xml:space="preserve">erbagai permasalahan yang muncul tersebut menunjukkan bahwa </w:t>
      </w:r>
      <w:r w:rsidR="00C30409" w:rsidRPr="0075347E">
        <w:rPr>
          <w:rFonts w:ascii="Times New Roman" w:hAnsi="Times New Roman" w:cs="Times New Roman"/>
          <w:sz w:val="24"/>
          <w:szCs w:val="24"/>
        </w:rPr>
        <w:t>kinerja guru</w:t>
      </w:r>
      <w:r w:rsidR="00FA0FE7" w:rsidRPr="0075347E">
        <w:rPr>
          <w:rFonts w:ascii="Times New Roman" w:hAnsi="Times New Roman" w:cs="Times New Roman"/>
          <w:sz w:val="24"/>
          <w:szCs w:val="24"/>
        </w:rPr>
        <w:t xml:space="preserve"> dan pembiasaan </w:t>
      </w:r>
      <w:r w:rsidR="00EC0964" w:rsidRPr="0075347E">
        <w:rPr>
          <w:rFonts w:ascii="Times New Roman" w:hAnsi="Times New Roman" w:cs="Times New Roman"/>
          <w:sz w:val="24"/>
          <w:szCs w:val="24"/>
        </w:rPr>
        <w:t xml:space="preserve">budaya organisasi </w:t>
      </w:r>
      <w:r w:rsidR="00054050" w:rsidRPr="0075347E">
        <w:rPr>
          <w:rFonts w:ascii="Times New Roman" w:hAnsi="Times New Roman" w:cs="Times New Roman"/>
          <w:sz w:val="24"/>
          <w:szCs w:val="24"/>
        </w:rPr>
        <w:t xml:space="preserve">belum </w:t>
      </w:r>
      <w:r w:rsidR="00C30409" w:rsidRPr="0075347E">
        <w:rPr>
          <w:rFonts w:ascii="Times New Roman" w:hAnsi="Times New Roman" w:cs="Times New Roman"/>
          <w:sz w:val="24"/>
          <w:szCs w:val="24"/>
        </w:rPr>
        <w:t xml:space="preserve">menunjukkan hasil yang maskimal. </w:t>
      </w:r>
    </w:p>
    <w:p w14:paraId="2094F5A1" w14:textId="77777777" w:rsidR="004959AE" w:rsidRPr="0075347E" w:rsidRDefault="004959AE" w:rsidP="0075347E">
      <w:pPr>
        <w:spacing w:after="0" w:line="240" w:lineRule="auto"/>
        <w:ind w:right="266" w:firstLine="720"/>
        <w:contextualSpacing/>
        <w:rPr>
          <w:rFonts w:ascii="Times New Roman" w:eastAsia="Times New Roman" w:hAnsi="Times New Roman" w:cs="Times New Roman"/>
          <w:sz w:val="24"/>
          <w:szCs w:val="24"/>
        </w:rPr>
      </w:pPr>
    </w:p>
    <w:p w14:paraId="45DEB515" w14:textId="635BF52D" w:rsidR="006C010F" w:rsidRPr="0075347E" w:rsidRDefault="00EE2B72" w:rsidP="0075347E">
      <w:pPr>
        <w:spacing w:after="0" w:line="240" w:lineRule="auto"/>
        <w:contextualSpacing/>
        <w:rPr>
          <w:rFonts w:ascii="Times New Roman" w:hAnsi="Times New Roman" w:cs="Times New Roman"/>
          <w:sz w:val="24"/>
          <w:szCs w:val="24"/>
        </w:rPr>
      </w:pPr>
      <w:bookmarkStart w:id="2" w:name="page20"/>
      <w:bookmarkEnd w:id="2"/>
      <w:r w:rsidRPr="0075347E">
        <w:rPr>
          <w:rFonts w:ascii="Times New Roman" w:hAnsi="Times New Roman" w:cs="Times New Roman"/>
          <w:sz w:val="24"/>
          <w:szCs w:val="24"/>
        </w:rPr>
        <w:t>MATERI DAN METODE</w:t>
      </w:r>
    </w:p>
    <w:p w14:paraId="59D9A852" w14:textId="33FF4D82" w:rsidR="00697847" w:rsidRPr="0075347E" w:rsidRDefault="00E10086" w:rsidP="0075347E">
      <w:pPr>
        <w:spacing w:after="0" w:line="240" w:lineRule="auto"/>
        <w:contextualSpacing/>
        <w:rPr>
          <w:rFonts w:ascii="Times New Roman" w:hAnsi="Times New Roman" w:cs="Times New Roman"/>
          <w:sz w:val="24"/>
          <w:szCs w:val="24"/>
        </w:rPr>
      </w:pPr>
      <w:r w:rsidRPr="0075347E">
        <w:rPr>
          <w:rFonts w:ascii="Times New Roman" w:hAnsi="Times New Roman" w:cs="Times New Roman"/>
          <w:sz w:val="24"/>
          <w:szCs w:val="24"/>
        </w:rPr>
        <w:t>Budaya Organisasi</w:t>
      </w:r>
    </w:p>
    <w:p w14:paraId="0307BC12" w14:textId="1060CD25" w:rsidR="00BF205D" w:rsidRPr="0075347E" w:rsidRDefault="00C75260" w:rsidP="0075347E">
      <w:pPr>
        <w:spacing w:after="0" w:line="240" w:lineRule="auto"/>
        <w:ind w:firstLine="720"/>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Manusia baik secara individu, dalam kelompok, dan organisasi memiliki naluri untuk dikenal oleh manusia lainnya atau lingkungannya. Oleh karena itu, manusia akan selalu berusaha melakukan sesuatu yang berbeda, baik dalam sikap ataupun perilaku yang khas maupun dalam bentuk hasil karya tertentu. Perilaku tertentu atau hasil karya tersebut akan menjelma menjadi identitas dan citra manusia, baik secara individu, kelompok organisasi, bahkan kom</w:t>
      </w:r>
      <w:r w:rsidR="0069594D" w:rsidRPr="0075347E">
        <w:rPr>
          <w:rFonts w:ascii="Times New Roman" w:eastAsia="Times New Roman" w:hAnsi="Times New Roman" w:cs="Times New Roman"/>
          <w:sz w:val="24"/>
          <w:szCs w:val="24"/>
        </w:rPr>
        <w:t>u</w:t>
      </w:r>
      <w:r w:rsidRPr="0075347E">
        <w:rPr>
          <w:rFonts w:ascii="Times New Roman" w:eastAsia="Times New Roman" w:hAnsi="Times New Roman" w:cs="Times New Roman"/>
          <w:sz w:val="24"/>
          <w:szCs w:val="24"/>
        </w:rPr>
        <w:t xml:space="preserve">nitas masyarakat terentu. </w:t>
      </w:r>
      <w:r w:rsidR="007437EA" w:rsidRPr="0075347E">
        <w:rPr>
          <w:rFonts w:ascii="Times New Roman" w:eastAsia="Times New Roman" w:hAnsi="Times New Roman" w:cs="Times New Roman"/>
          <w:sz w:val="24"/>
          <w:szCs w:val="24"/>
        </w:rPr>
        <w:t xml:space="preserve">Robbins (2010) mengemukakan bahwa, “budaya organisasi atau </w:t>
      </w:r>
      <w:r w:rsidR="007437EA" w:rsidRPr="0075347E">
        <w:rPr>
          <w:rFonts w:ascii="Times New Roman" w:eastAsia="Times New Roman" w:hAnsi="Times New Roman" w:cs="Times New Roman"/>
          <w:i/>
          <w:sz w:val="24"/>
          <w:szCs w:val="24"/>
        </w:rPr>
        <w:t>organizational culture</w:t>
      </w:r>
      <w:r w:rsidR="007437EA" w:rsidRPr="0075347E">
        <w:rPr>
          <w:rFonts w:ascii="Times New Roman" w:eastAsia="Times New Roman" w:hAnsi="Times New Roman" w:cs="Times New Roman"/>
          <w:sz w:val="24"/>
          <w:szCs w:val="24"/>
        </w:rPr>
        <w:t xml:space="preserve"> adalah sehimpunan nilai, prinsip, tradisi dan cara bekerja yang dianut bersama oleh dan mempengaruhi perilaku serta </w:t>
      </w:r>
      <w:bookmarkStart w:id="3" w:name="page34"/>
      <w:bookmarkEnd w:id="3"/>
      <w:r w:rsidR="007437EA" w:rsidRPr="0075347E">
        <w:rPr>
          <w:rFonts w:ascii="Times New Roman" w:eastAsia="Times New Roman" w:hAnsi="Times New Roman" w:cs="Times New Roman"/>
          <w:sz w:val="24"/>
          <w:szCs w:val="24"/>
        </w:rPr>
        <w:t>tindakan para anggota organisasi”. Dalam kebanyakan organisasi, nilai-nilai</w:t>
      </w:r>
      <w:r w:rsidR="00FE54EF" w:rsidRPr="0075347E">
        <w:rPr>
          <w:rFonts w:ascii="Times New Roman" w:eastAsia="Times New Roman" w:hAnsi="Times New Roman" w:cs="Times New Roman"/>
          <w:sz w:val="24"/>
          <w:szCs w:val="24"/>
        </w:rPr>
        <w:t xml:space="preserve"> </w:t>
      </w:r>
      <w:r w:rsidR="007437EA" w:rsidRPr="0075347E">
        <w:rPr>
          <w:rFonts w:ascii="Times New Roman" w:eastAsia="Times New Roman" w:hAnsi="Times New Roman" w:cs="Times New Roman"/>
          <w:sz w:val="24"/>
          <w:szCs w:val="24"/>
        </w:rPr>
        <w:t xml:space="preserve">dan praktik </w:t>
      </w:r>
      <w:r w:rsidR="007437EA" w:rsidRPr="0075347E">
        <w:rPr>
          <w:rFonts w:ascii="Times New Roman" w:eastAsia="Times New Roman" w:hAnsi="Times New Roman" w:cs="Times New Roman"/>
          <w:sz w:val="24"/>
          <w:szCs w:val="24"/>
        </w:rPr>
        <w:lastRenderedPageBreak/>
        <w:t>praktik yan</w:t>
      </w:r>
      <w:r w:rsidR="00D13037" w:rsidRPr="0075347E">
        <w:rPr>
          <w:rFonts w:ascii="Times New Roman" w:eastAsia="Times New Roman" w:hAnsi="Times New Roman" w:cs="Times New Roman"/>
          <w:sz w:val="24"/>
          <w:szCs w:val="24"/>
        </w:rPr>
        <w:t xml:space="preserve">g </w:t>
      </w:r>
      <w:r w:rsidR="007437EA" w:rsidRPr="0075347E">
        <w:rPr>
          <w:rFonts w:ascii="Times New Roman" w:eastAsia="Times New Roman" w:hAnsi="Times New Roman" w:cs="Times New Roman"/>
          <w:sz w:val="24"/>
          <w:szCs w:val="24"/>
        </w:rPr>
        <w:t>dianut</w:t>
      </w:r>
      <w:r w:rsidR="00391070" w:rsidRPr="0075347E">
        <w:rPr>
          <w:rFonts w:ascii="Times New Roman" w:eastAsia="Times New Roman" w:hAnsi="Times New Roman" w:cs="Times New Roman"/>
          <w:sz w:val="24"/>
          <w:szCs w:val="24"/>
        </w:rPr>
        <w:t xml:space="preserve"> </w:t>
      </w:r>
      <w:r w:rsidR="007437EA" w:rsidRPr="0075347E">
        <w:rPr>
          <w:rFonts w:ascii="Times New Roman" w:eastAsia="Times New Roman" w:hAnsi="Times New Roman" w:cs="Times New Roman"/>
          <w:sz w:val="24"/>
          <w:szCs w:val="24"/>
        </w:rPr>
        <w:t>bersama</w:t>
      </w:r>
      <w:r w:rsidR="00391070" w:rsidRPr="0075347E">
        <w:rPr>
          <w:rFonts w:ascii="Times New Roman" w:eastAsia="Times New Roman" w:hAnsi="Times New Roman" w:cs="Times New Roman"/>
          <w:sz w:val="24"/>
          <w:szCs w:val="24"/>
        </w:rPr>
        <w:t xml:space="preserve"> </w:t>
      </w:r>
      <w:r w:rsidR="007437EA" w:rsidRPr="0075347E">
        <w:rPr>
          <w:rFonts w:ascii="Times New Roman" w:eastAsia="Times New Roman" w:hAnsi="Times New Roman" w:cs="Times New Roman"/>
          <w:i/>
          <w:sz w:val="24"/>
          <w:szCs w:val="24"/>
        </w:rPr>
        <w:t>shared)</w:t>
      </w:r>
      <w:r w:rsidR="00391070" w:rsidRPr="0075347E">
        <w:rPr>
          <w:rFonts w:ascii="Times New Roman" w:eastAsia="Times New Roman" w:hAnsi="Times New Roman" w:cs="Times New Roman"/>
          <w:i/>
          <w:sz w:val="24"/>
          <w:szCs w:val="24"/>
        </w:rPr>
        <w:t xml:space="preserve"> </w:t>
      </w:r>
      <w:r w:rsidR="007437EA" w:rsidRPr="0075347E">
        <w:rPr>
          <w:rFonts w:ascii="Times New Roman" w:eastAsia="Times New Roman" w:hAnsi="Times New Roman" w:cs="Times New Roman"/>
          <w:sz w:val="24"/>
          <w:szCs w:val="24"/>
        </w:rPr>
        <w:t>ini</w:t>
      </w:r>
      <w:r w:rsidR="00391070" w:rsidRPr="0075347E">
        <w:rPr>
          <w:rFonts w:ascii="Times New Roman" w:eastAsia="Times New Roman" w:hAnsi="Times New Roman" w:cs="Times New Roman"/>
          <w:sz w:val="24"/>
          <w:szCs w:val="24"/>
        </w:rPr>
        <w:t xml:space="preserve"> </w:t>
      </w:r>
      <w:r w:rsidR="007437EA" w:rsidRPr="0075347E">
        <w:rPr>
          <w:rFonts w:ascii="Times New Roman" w:eastAsia="Times New Roman" w:hAnsi="Times New Roman" w:cs="Times New Roman"/>
          <w:sz w:val="24"/>
          <w:szCs w:val="24"/>
        </w:rPr>
        <w:t xml:space="preserve">telah berkembang pesat seiring dengan perkembangan zaman dan benar-benar sangat mempengaruhi bagaimana sebuah organisasi dijalankan. </w:t>
      </w:r>
      <w:r w:rsidR="00814862" w:rsidRPr="0075347E">
        <w:rPr>
          <w:rFonts w:ascii="Times New Roman" w:hAnsi="Times New Roman" w:cs="Times New Roman"/>
          <w:color w:val="000000"/>
          <w:sz w:val="24"/>
          <w:szCs w:val="24"/>
        </w:rPr>
        <w:t xml:space="preserve">Kreitner &amp; Kinicki (2005) menyebutkan </w:t>
      </w:r>
      <w:r w:rsidR="00814862" w:rsidRPr="0075347E">
        <w:rPr>
          <w:rFonts w:ascii="Times New Roman" w:hAnsi="Times New Roman" w:cs="Times New Roman"/>
          <w:i/>
          <w:color w:val="000000"/>
          <w:sz w:val="24"/>
          <w:szCs w:val="24"/>
        </w:rPr>
        <w:t>organizational culture can be defined as the similarity in perception, perspective, value, and</w:t>
      </w:r>
      <w:r w:rsidR="008306E7">
        <w:rPr>
          <w:rFonts w:ascii="Times New Roman" w:hAnsi="Times New Roman" w:cs="Times New Roman"/>
          <w:i/>
          <w:color w:val="000000"/>
          <w:sz w:val="24"/>
          <w:szCs w:val="24"/>
        </w:rPr>
        <w:t xml:space="preserve"> </w:t>
      </w:r>
      <w:r w:rsidR="00814862" w:rsidRPr="0075347E">
        <w:rPr>
          <w:rFonts w:ascii="Times New Roman" w:hAnsi="Times New Roman" w:cs="Times New Roman"/>
          <w:i/>
          <w:color w:val="000000"/>
          <w:sz w:val="24"/>
          <w:szCs w:val="24"/>
        </w:rPr>
        <w:t>behavior that are believed, studied,</w:t>
      </w:r>
      <w:r w:rsidR="005A370A">
        <w:rPr>
          <w:rFonts w:ascii="Times New Roman" w:hAnsi="Times New Roman" w:cs="Times New Roman"/>
          <w:i/>
          <w:color w:val="000000"/>
          <w:sz w:val="24"/>
          <w:szCs w:val="24"/>
        </w:rPr>
        <w:t xml:space="preserve"> </w:t>
      </w:r>
      <w:r w:rsidR="00814862" w:rsidRPr="0075347E">
        <w:rPr>
          <w:rFonts w:ascii="Times New Roman" w:hAnsi="Times New Roman" w:cs="Times New Roman"/>
          <w:i/>
          <w:color w:val="000000"/>
          <w:sz w:val="24"/>
          <w:szCs w:val="24"/>
        </w:rPr>
        <w:t>applied, and developed</w:t>
      </w:r>
      <w:r w:rsidR="005A370A">
        <w:rPr>
          <w:rFonts w:ascii="Times New Roman" w:hAnsi="Times New Roman" w:cs="Times New Roman"/>
          <w:i/>
          <w:color w:val="000000"/>
          <w:sz w:val="24"/>
          <w:szCs w:val="24"/>
        </w:rPr>
        <w:t xml:space="preserve"> </w:t>
      </w:r>
      <w:r w:rsidR="00814862" w:rsidRPr="0075347E">
        <w:rPr>
          <w:rFonts w:ascii="Times New Roman" w:hAnsi="Times New Roman" w:cs="Times New Roman"/>
          <w:i/>
          <w:color w:val="000000"/>
          <w:sz w:val="24"/>
          <w:szCs w:val="24"/>
        </w:rPr>
        <w:t xml:space="preserve">simultaneously by </w:t>
      </w:r>
      <w:proofErr w:type="gramStart"/>
      <w:r w:rsidR="00814862" w:rsidRPr="0075347E">
        <w:rPr>
          <w:rFonts w:ascii="Times New Roman" w:hAnsi="Times New Roman" w:cs="Times New Roman"/>
          <w:i/>
          <w:color w:val="000000"/>
          <w:sz w:val="24"/>
          <w:szCs w:val="24"/>
        </w:rPr>
        <w:t>all of</w:t>
      </w:r>
      <w:proofErr w:type="gramEnd"/>
      <w:r w:rsidR="00814862" w:rsidRPr="0075347E">
        <w:rPr>
          <w:rFonts w:ascii="Times New Roman" w:hAnsi="Times New Roman" w:cs="Times New Roman"/>
          <w:i/>
          <w:color w:val="000000"/>
          <w:sz w:val="24"/>
          <w:szCs w:val="24"/>
        </w:rPr>
        <w:t xml:space="preserve"> the organization</w:t>
      </w:r>
      <w:r w:rsidR="008306E7">
        <w:rPr>
          <w:rFonts w:ascii="Times New Roman" w:hAnsi="Times New Roman" w:cs="Times New Roman"/>
          <w:i/>
          <w:color w:val="000000"/>
          <w:sz w:val="24"/>
          <w:szCs w:val="24"/>
        </w:rPr>
        <w:t xml:space="preserve"> </w:t>
      </w:r>
      <w:r w:rsidR="00814862" w:rsidRPr="0075347E">
        <w:rPr>
          <w:rFonts w:ascii="Times New Roman" w:hAnsi="Times New Roman" w:cs="Times New Roman"/>
          <w:i/>
          <w:color w:val="000000"/>
          <w:sz w:val="24"/>
          <w:szCs w:val="24"/>
        </w:rPr>
        <w:t>members resulting in an organization identity</w:t>
      </w:r>
      <w:r w:rsidR="00DC7892" w:rsidRPr="0075347E">
        <w:rPr>
          <w:rFonts w:ascii="Times New Roman" w:hAnsi="Times New Roman" w:cs="Times New Roman"/>
          <w:color w:val="000000"/>
          <w:sz w:val="24"/>
          <w:szCs w:val="24"/>
        </w:rPr>
        <w:t>.</w:t>
      </w:r>
      <w:r w:rsidR="00BF205D" w:rsidRPr="0075347E">
        <w:rPr>
          <w:rFonts w:ascii="Times New Roman" w:eastAsia="Times New Roman" w:hAnsi="Times New Roman" w:cs="Times New Roman"/>
          <w:sz w:val="24"/>
          <w:szCs w:val="24"/>
        </w:rPr>
        <w:t xml:space="preserve"> </w:t>
      </w:r>
    </w:p>
    <w:p w14:paraId="1515C438" w14:textId="531A6017" w:rsidR="002E4E12" w:rsidRPr="002E4E12" w:rsidRDefault="00BF205D" w:rsidP="002E4E12">
      <w:pPr>
        <w:spacing w:after="0" w:line="240" w:lineRule="auto"/>
        <w:ind w:firstLine="720"/>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w:t>
      </w:r>
      <w:r w:rsidR="00BE29FE" w:rsidRPr="0075347E">
        <w:rPr>
          <w:rFonts w:ascii="Times New Roman" w:eastAsia="Times New Roman" w:hAnsi="Times New Roman" w:cs="Times New Roman"/>
          <w:sz w:val="24"/>
          <w:szCs w:val="24"/>
        </w:rPr>
        <w:t>iswadi (2012) mengemukakan bahwa budaya organisasi adalah</w:t>
      </w:r>
      <w:r w:rsidR="00790F6A" w:rsidRPr="0075347E">
        <w:rPr>
          <w:rFonts w:ascii="Times New Roman" w:eastAsia="Times New Roman" w:hAnsi="Times New Roman" w:cs="Times New Roman"/>
          <w:sz w:val="24"/>
          <w:szCs w:val="24"/>
        </w:rPr>
        <w:t xml:space="preserve"> </w:t>
      </w:r>
      <w:r w:rsidR="00BE29FE" w:rsidRPr="0075347E">
        <w:rPr>
          <w:rFonts w:ascii="Times New Roman" w:eastAsia="Times New Roman" w:hAnsi="Times New Roman" w:cs="Times New Roman"/>
          <w:sz w:val="24"/>
          <w:szCs w:val="24"/>
        </w:rPr>
        <w:t>“norma, keyakinan, sikap dan filosofi organisasi”</w:t>
      </w:r>
      <w:r w:rsidR="004C2179" w:rsidRPr="0075347E">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 xml:space="preserve">Sementara </w:t>
      </w:r>
      <w:r w:rsidR="004C2179" w:rsidRPr="0075347E">
        <w:rPr>
          <w:rFonts w:ascii="Times New Roman" w:eastAsia="Times New Roman" w:hAnsi="Times New Roman" w:cs="Times New Roman"/>
          <w:sz w:val="24"/>
          <w:szCs w:val="24"/>
        </w:rPr>
        <w:t>Makmuri (2008) mengemukakan bahwa budaya organisasi di definisikan sebagai</w:t>
      </w:r>
      <w:r w:rsidR="00874515">
        <w:rPr>
          <w:rFonts w:ascii="Times New Roman" w:eastAsia="Times New Roman" w:hAnsi="Times New Roman" w:cs="Times New Roman"/>
          <w:sz w:val="24"/>
          <w:szCs w:val="24"/>
        </w:rPr>
        <w:t xml:space="preserve"> </w:t>
      </w:r>
      <w:r w:rsidR="004C2179" w:rsidRPr="0075347E">
        <w:rPr>
          <w:rFonts w:ascii="Times New Roman" w:eastAsia="Times New Roman" w:hAnsi="Times New Roman" w:cs="Times New Roman"/>
          <w:sz w:val="24"/>
          <w:szCs w:val="24"/>
        </w:rPr>
        <w:t>sebuah corak dari asumsi-asumsi dasar yang ditemukan atau dikembangkan oleh sebuah kelompok tertentu untuk</w:t>
      </w:r>
      <w:r w:rsidR="00C040B7" w:rsidRPr="0075347E">
        <w:rPr>
          <w:rFonts w:ascii="Times New Roman" w:eastAsia="Times New Roman" w:hAnsi="Times New Roman" w:cs="Times New Roman"/>
          <w:sz w:val="24"/>
          <w:szCs w:val="24"/>
        </w:rPr>
        <w:t xml:space="preserve"> </w:t>
      </w:r>
      <w:r w:rsidR="004C2179" w:rsidRPr="0075347E">
        <w:rPr>
          <w:rFonts w:ascii="Times New Roman" w:eastAsia="Times New Roman" w:hAnsi="Times New Roman" w:cs="Times New Roman"/>
          <w:sz w:val="24"/>
          <w:szCs w:val="24"/>
        </w:rPr>
        <w:t xml:space="preserve">belajar mengatasi </w:t>
      </w:r>
      <w:r w:rsidR="004C2179" w:rsidRPr="0075347E">
        <w:rPr>
          <w:rFonts w:ascii="Times New Roman" w:eastAsia="Times New Roman" w:hAnsi="Times New Roman" w:cs="Times New Roman"/>
          <w:i/>
          <w:sz w:val="24"/>
          <w:szCs w:val="24"/>
        </w:rPr>
        <w:t>problem-problem</w:t>
      </w:r>
      <w:r w:rsidR="004C2179" w:rsidRPr="0075347E">
        <w:rPr>
          <w:rFonts w:ascii="Times New Roman" w:eastAsia="Times New Roman" w:hAnsi="Times New Roman" w:cs="Times New Roman"/>
          <w:sz w:val="24"/>
          <w:szCs w:val="24"/>
        </w:rPr>
        <w:t xml:space="preserve"> kelompok dari adaptasi eksternal dan</w:t>
      </w:r>
      <w:r w:rsidR="00C040B7" w:rsidRPr="0075347E">
        <w:rPr>
          <w:rFonts w:ascii="Times New Roman" w:eastAsia="Times New Roman" w:hAnsi="Times New Roman" w:cs="Times New Roman"/>
          <w:sz w:val="24"/>
          <w:szCs w:val="24"/>
        </w:rPr>
        <w:t xml:space="preserve"> i</w:t>
      </w:r>
      <w:r w:rsidR="004C2179" w:rsidRPr="0075347E">
        <w:rPr>
          <w:rFonts w:ascii="Times New Roman" w:eastAsia="Times New Roman" w:hAnsi="Times New Roman" w:cs="Times New Roman"/>
          <w:sz w:val="24"/>
          <w:szCs w:val="24"/>
        </w:rPr>
        <w:t>ntegrasi internal yang telah bekerja dengan baik. Sedangkan Sutrisno</w:t>
      </w:r>
      <w:r w:rsidR="00C040B7" w:rsidRPr="0075347E">
        <w:rPr>
          <w:rFonts w:ascii="Times New Roman" w:eastAsia="Times New Roman" w:hAnsi="Times New Roman" w:cs="Times New Roman"/>
          <w:sz w:val="24"/>
          <w:szCs w:val="24"/>
        </w:rPr>
        <w:t xml:space="preserve"> </w:t>
      </w:r>
      <w:r w:rsidR="004C2179" w:rsidRPr="0075347E">
        <w:rPr>
          <w:rFonts w:ascii="Times New Roman" w:eastAsia="Times New Roman" w:hAnsi="Times New Roman" w:cs="Times New Roman"/>
          <w:sz w:val="24"/>
          <w:szCs w:val="24"/>
        </w:rPr>
        <w:t>(2010) mendefinisika</w:t>
      </w:r>
      <w:r w:rsidR="00652D7A">
        <w:rPr>
          <w:rFonts w:ascii="Times New Roman" w:eastAsia="Times New Roman" w:hAnsi="Times New Roman" w:cs="Times New Roman"/>
          <w:sz w:val="24"/>
          <w:szCs w:val="24"/>
        </w:rPr>
        <w:t>n b</w:t>
      </w:r>
      <w:r w:rsidR="004C2179" w:rsidRPr="0075347E">
        <w:rPr>
          <w:rFonts w:ascii="Times New Roman" w:eastAsia="Times New Roman" w:hAnsi="Times New Roman" w:cs="Times New Roman"/>
          <w:sz w:val="24"/>
          <w:szCs w:val="24"/>
        </w:rPr>
        <w:t xml:space="preserve">udaya organisasi sebagai perangkat sistem nilai- nilai </w:t>
      </w:r>
      <w:r w:rsidR="004C2179" w:rsidRPr="0075347E">
        <w:rPr>
          <w:rFonts w:ascii="Times New Roman" w:eastAsia="Times New Roman" w:hAnsi="Times New Roman" w:cs="Times New Roman"/>
          <w:i/>
          <w:sz w:val="24"/>
          <w:szCs w:val="24"/>
        </w:rPr>
        <w:t>(values),</w:t>
      </w:r>
      <w:r w:rsidR="004C2179" w:rsidRPr="0075347E">
        <w:rPr>
          <w:rFonts w:ascii="Times New Roman" w:eastAsia="Times New Roman" w:hAnsi="Times New Roman" w:cs="Times New Roman"/>
          <w:sz w:val="24"/>
          <w:szCs w:val="24"/>
        </w:rPr>
        <w:t xml:space="preserve"> keyakinan- keyakinan </w:t>
      </w:r>
      <w:r w:rsidR="004C2179" w:rsidRPr="0075347E">
        <w:rPr>
          <w:rFonts w:ascii="Times New Roman" w:eastAsia="Times New Roman" w:hAnsi="Times New Roman" w:cs="Times New Roman"/>
          <w:i/>
          <w:sz w:val="24"/>
          <w:szCs w:val="24"/>
        </w:rPr>
        <w:t>(beliefs)</w:t>
      </w:r>
      <w:r w:rsidR="004C2179" w:rsidRPr="0075347E">
        <w:rPr>
          <w:rFonts w:ascii="Times New Roman" w:eastAsia="Times New Roman" w:hAnsi="Times New Roman" w:cs="Times New Roman"/>
          <w:sz w:val="24"/>
          <w:szCs w:val="24"/>
        </w:rPr>
        <w:t xml:space="preserve">, asumsiasumsi </w:t>
      </w:r>
      <w:r w:rsidR="004C2179" w:rsidRPr="0075347E">
        <w:rPr>
          <w:rFonts w:ascii="Times New Roman" w:eastAsia="Times New Roman" w:hAnsi="Times New Roman" w:cs="Times New Roman"/>
          <w:i/>
          <w:sz w:val="24"/>
          <w:szCs w:val="24"/>
        </w:rPr>
        <w:t>(assumptions),</w:t>
      </w:r>
      <w:r w:rsidR="004C2179" w:rsidRPr="0075347E">
        <w:rPr>
          <w:rFonts w:ascii="Times New Roman" w:eastAsia="Times New Roman" w:hAnsi="Times New Roman" w:cs="Times New Roman"/>
          <w:sz w:val="24"/>
          <w:szCs w:val="24"/>
        </w:rPr>
        <w:t xml:space="preserve"> atau norma- norma yang telah lama berlaku, disepakati san diikuti oleh para anggota suatu organisasi sebagai pedoman perilaku dan pemecahan masalah- masalah organisasinya. </w:t>
      </w:r>
      <w:r w:rsidR="00CE3859" w:rsidRPr="0075347E">
        <w:rPr>
          <w:rFonts w:ascii="Times New Roman" w:eastAsia="Times New Roman" w:hAnsi="Times New Roman" w:cs="Times New Roman"/>
          <w:sz w:val="24"/>
          <w:szCs w:val="24"/>
        </w:rPr>
        <w:t>Sedangkan</w:t>
      </w:r>
      <w:r w:rsidR="00FF07EF" w:rsidRPr="0075347E">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menurut</w:t>
      </w:r>
      <w:r w:rsidR="00DD33D8" w:rsidRPr="0075347E">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Tampubolon</w:t>
      </w:r>
      <w:r w:rsidR="00DD33D8" w:rsidRPr="0075347E">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(2004),</w:t>
      </w:r>
      <w:r w:rsidR="00090E41">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budaya</w:t>
      </w:r>
      <w:r w:rsidR="00345838">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organisasi merupakan</w:t>
      </w:r>
      <w:r w:rsidR="0078390D" w:rsidRPr="0075347E">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kesepakatan</w:t>
      </w:r>
      <w:r w:rsidR="0078390D" w:rsidRPr="0075347E">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perilaku anggota</w:t>
      </w:r>
      <w:r w:rsidR="0078390D" w:rsidRPr="0075347E">
        <w:rPr>
          <w:rFonts w:ascii="Times New Roman" w:eastAsia="Times New Roman" w:hAnsi="Times New Roman" w:cs="Times New Roman"/>
          <w:sz w:val="24"/>
          <w:szCs w:val="24"/>
        </w:rPr>
        <w:t xml:space="preserve"> </w:t>
      </w:r>
      <w:r w:rsidR="00CE3859" w:rsidRPr="0075347E">
        <w:rPr>
          <w:rFonts w:ascii="Times New Roman" w:eastAsia="Times New Roman" w:hAnsi="Times New Roman" w:cs="Times New Roman"/>
          <w:sz w:val="24"/>
          <w:szCs w:val="24"/>
        </w:rPr>
        <w:t xml:space="preserve">dalam organisasi yang selalu berusaha menciptakan efisiensi, kreatif, bebas dari kesalahan dan berfokus pada hasil. </w:t>
      </w:r>
      <w:r w:rsidR="004C2179" w:rsidRPr="0075347E">
        <w:rPr>
          <w:rFonts w:ascii="Times New Roman" w:eastAsia="Times New Roman" w:hAnsi="Times New Roman" w:cs="Times New Roman"/>
          <w:sz w:val="24"/>
          <w:szCs w:val="24"/>
        </w:rPr>
        <w:t xml:space="preserve">Budaya organisasi juga disebut budaya </w:t>
      </w:r>
      <w:r w:rsidR="004C2179" w:rsidRPr="0075347E">
        <w:rPr>
          <w:rFonts w:ascii="Times New Roman" w:eastAsia="Times New Roman" w:hAnsi="Times New Roman" w:cs="Times New Roman"/>
          <w:sz w:val="24"/>
          <w:szCs w:val="24"/>
        </w:rPr>
        <w:t>perusahaan, yaitu seperangkat nilai- nilai atau norma- norma yang telah relatif lama berlakunya, dianut bersama oleh para anggota organisasi (karyawan) sebagai norma perilaku dalam menyelesaikan masalah- masalah organisasi (perusahaan).</w:t>
      </w:r>
      <w:r w:rsidR="00C040B7" w:rsidRPr="0075347E">
        <w:rPr>
          <w:rFonts w:ascii="Times New Roman" w:eastAsia="Times New Roman" w:hAnsi="Times New Roman" w:cs="Times New Roman"/>
          <w:sz w:val="24"/>
          <w:szCs w:val="24"/>
        </w:rPr>
        <w:t xml:space="preserve"> </w:t>
      </w:r>
      <w:r w:rsidR="004C2179" w:rsidRPr="0075347E">
        <w:rPr>
          <w:rFonts w:ascii="Times New Roman" w:eastAsia="Times New Roman" w:hAnsi="Times New Roman" w:cs="Times New Roman"/>
          <w:sz w:val="24"/>
          <w:szCs w:val="24"/>
        </w:rPr>
        <w:t>Budaya organisasi identik dengan studi individu dan kelompok dalam</w:t>
      </w:r>
      <w:r w:rsidR="00C040B7" w:rsidRPr="0075347E">
        <w:rPr>
          <w:rFonts w:ascii="Times New Roman" w:eastAsia="Times New Roman" w:hAnsi="Times New Roman" w:cs="Times New Roman"/>
          <w:sz w:val="24"/>
          <w:szCs w:val="24"/>
        </w:rPr>
        <w:t xml:space="preserve"> </w:t>
      </w:r>
      <w:r w:rsidR="004C2179" w:rsidRPr="0075347E">
        <w:rPr>
          <w:rFonts w:ascii="Times New Roman" w:eastAsia="Times New Roman" w:hAnsi="Times New Roman" w:cs="Times New Roman"/>
          <w:sz w:val="24"/>
          <w:szCs w:val="24"/>
        </w:rPr>
        <w:t>sebuah</w:t>
      </w:r>
      <w:r w:rsidR="00CE3859" w:rsidRPr="0075347E">
        <w:rPr>
          <w:rFonts w:ascii="Times New Roman" w:eastAsia="Times New Roman" w:hAnsi="Times New Roman" w:cs="Times New Roman"/>
          <w:sz w:val="24"/>
          <w:szCs w:val="24"/>
        </w:rPr>
        <w:t xml:space="preserve"> </w:t>
      </w:r>
      <w:r w:rsidR="004C2179" w:rsidRPr="0075347E">
        <w:rPr>
          <w:rFonts w:ascii="Times New Roman" w:eastAsia="Times New Roman" w:hAnsi="Times New Roman" w:cs="Times New Roman"/>
          <w:sz w:val="24"/>
          <w:szCs w:val="24"/>
        </w:rPr>
        <w:t>organisasi.</w:t>
      </w:r>
      <w:r w:rsidR="002E4E12">
        <w:rPr>
          <w:rFonts w:ascii="Times New Roman" w:eastAsia="Times New Roman" w:hAnsi="Times New Roman" w:cs="Times New Roman"/>
          <w:sz w:val="24"/>
          <w:szCs w:val="24"/>
        </w:rPr>
        <w:t xml:space="preserve"> </w:t>
      </w:r>
      <w:r w:rsidR="002E4E12" w:rsidRPr="0075347E">
        <w:rPr>
          <w:rFonts w:ascii="Times New Roman" w:hAnsi="Times New Roman" w:cs="Times New Roman"/>
          <w:color w:val="000000"/>
          <w:sz w:val="24"/>
          <w:szCs w:val="24"/>
        </w:rPr>
        <w:t>Devi</w:t>
      </w:r>
      <w:r w:rsidR="002E4E12">
        <w:rPr>
          <w:rFonts w:ascii="Times New Roman" w:hAnsi="Times New Roman" w:cs="Times New Roman"/>
          <w:color w:val="000000"/>
          <w:sz w:val="24"/>
          <w:szCs w:val="24"/>
        </w:rPr>
        <w:t xml:space="preserve"> (</w:t>
      </w:r>
      <w:r w:rsidR="002E4E12" w:rsidRPr="0075347E">
        <w:rPr>
          <w:rFonts w:ascii="Times New Roman" w:hAnsi="Times New Roman" w:cs="Times New Roman"/>
          <w:color w:val="000000"/>
          <w:sz w:val="24"/>
          <w:szCs w:val="24"/>
        </w:rPr>
        <w:t>2009</w:t>
      </w:r>
      <w:r w:rsidR="002E4E12">
        <w:rPr>
          <w:rFonts w:ascii="Times New Roman" w:hAnsi="Times New Roman" w:cs="Times New Roman"/>
          <w:color w:val="000000"/>
          <w:sz w:val="24"/>
          <w:szCs w:val="24"/>
        </w:rPr>
        <w:t xml:space="preserve">) mengemukakan bahwa </w:t>
      </w:r>
      <w:r w:rsidR="002E4E12" w:rsidRPr="00212C1A">
        <w:rPr>
          <w:rFonts w:ascii="Times New Roman" w:hAnsi="Times New Roman" w:cs="Times New Roman"/>
          <w:i/>
          <w:color w:val="000000"/>
          <w:sz w:val="24"/>
          <w:szCs w:val="24"/>
        </w:rPr>
        <w:t>organizational culture marked by teamwork, pleasant working conditions, attention of employees, development opportunities, flexible-working practices, and good leadership and management practices may influence work engagement</w:t>
      </w:r>
      <w:r w:rsidR="002E4E12">
        <w:rPr>
          <w:rFonts w:ascii="Times New Roman" w:hAnsi="Times New Roman" w:cs="Times New Roman"/>
          <w:i/>
          <w:color w:val="000000"/>
          <w:sz w:val="24"/>
          <w:szCs w:val="24"/>
        </w:rPr>
        <w:t xml:space="preserve">. </w:t>
      </w:r>
      <w:r w:rsidR="002E4E12" w:rsidRPr="00212C1A">
        <w:rPr>
          <w:rFonts w:ascii="Times New Roman" w:hAnsi="Times New Roman" w:cs="Times New Roman"/>
          <w:i/>
          <w:color w:val="000000"/>
          <w:sz w:val="24"/>
          <w:szCs w:val="24"/>
        </w:rPr>
        <w:t xml:space="preserve"> </w:t>
      </w:r>
    </w:p>
    <w:p w14:paraId="6CC83C5F" w14:textId="15C793FD" w:rsidR="002B4E36" w:rsidRPr="0075347E" w:rsidRDefault="002B4E36" w:rsidP="0075347E">
      <w:pPr>
        <w:spacing w:after="0" w:line="240" w:lineRule="auto"/>
        <w:ind w:firstLine="720"/>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xml:space="preserve">Demikian pula dalam sebuah organisasi pendidikan bernama sekolah, akan banyak ditemukan budaya, perilaku khas setiap sekolah unik. </w:t>
      </w:r>
      <w:r w:rsidR="000B0EDB">
        <w:rPr>
          <w:rFonts w:ascii="Times New Roman" w:eastAsia="Times New Roman" w:hAnsi="Times New Roman" w:cs="Times New Roman"/>
          <w:sz w:val="24"/>
          <w:szCs w:val="24"/>
        </w:rPr>
        <w:t xml:space="preserve">Pang dalam </w:t>
      </w:r>
      <w:r w:rsidRPr="0075347E">
        <w:rPr>
          <w:rFonts w:ascii="Times New Roman" w:eastAsia="Times New Roman" w:hAnsi="Times New Roman" w:cs="Times New Roman"/>
          <w:sz w:val="24"/>
          <w:szCs w:val="24"/>
        </w:rPr>
        <w:t xml:space="preserve">Masloski (2006) </w:t>
      </w:r>
      <w:r w:rsidR="000B0EDB">
        <w:rPr>
          <w:rFonts w:ascii="Times New Roman" w:eastAsia="Times New Roman" w:hAnsi="Times New Roman" w:cs="Times New Roman"/>
          <w:sz w:val="24"/>
          <w:szCs w:val="24"/>
        </w:rPr>
        <w:t>menyebutkan</w:t>
      </w:r>
      <w:r w:rsidRPr="0075347E">
        <w:rPr>
          <w:rFonts w:ascii="Times New Roman" w:hAnsi="Times New Roman" w:cs="Times New Roman"/>
          <w:color w:val="000000"/>
          <w:sz w:val="24"/>
          <w:szCs w:val="24"/>
        </w:rPr>
        <w:t xml:space="preserve"> </w:t>
      </w:r>
      <w:r w:rsidRPr="0075347E">
        <w:rPr>
          <w:rFonts w:ascii="Times New Roman" w:hAnsi="Times New Roman" w:cs="Times New Roman"/>
          <w:i/>
          <w:color w:val="000000"/>
          <w:sz w:val="24"/>
          <w:szCs w:val="24"/>
        </w:rPr>
        <w:t xml:space="preserve">the elements of organizational culture in schools used in this study encompass formality, rationality, achievement orientation, participation and collaboration, communication, professional orientation, and teacher autonomy. </w:t>
      </w:r>
    </w:p>
    <w:p w14:paraId="218E7976" w14:textId="29661CF4" w:rsidR="0057131E" w:rsidRPr="0075347E" w:rsidRDefault="0057131E" w:rsidP="0075347E">
      <w:pPr>
        <w:spacing w:after="0" w:line="240" w:lineRule="auto"/>
        <w:ind w:firstLine="720"/>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Dari paparan menurut para ahli diatas maka dapat disi</w:t>
      </w:r>
      <w:r w:rsidR="002A1F29" w:rsidRPr="0075347E">
        <w:rPr>
          <w:rFonts w:ascii="Times New Roman" w:eastAsia="Times New Roman" w:hAnsi="Times New Roman" w:cs="Times New Roman"/>
          <w:sz w:val="24"/>
          <w:szCs w:val="24"/>
        </w:rPr>
        <w:t>ntesiskan</w:t>
      </w:r>
      <w:r w:rsidRPr="0075347E">
        <w:rPr>
          <w:rFonts w:ascii="Times New Roman" w:eastAsia="Times New Roman" w:hAnsi="Times New Roman" w:cs="Times New Roman"/>
          <w:sz w:val="24"/>
          <w:szCs w:val="24"/>
        </w:rPr>
        <w:t xml:space="preserve"> bahwa</w:t>
      </w:r>
      <w:r w:rsidR="00B62A58" w:rsidRPr="0075347E">
        <w:rPr>
          <w:rFonts w:ascii="Times New Roman" w:eastAsia="Times New Roman" w:hAnsi="Times New Roman" w:cs="Times New Roman"/>
          <w:sz w:val="24"/>
          <w:szCs w:val="24"/>
        </w:rPr>
        <w:t xml:space="preserve"> </w:t>
      </w:r>
      <w:r w:rsidRPr="0075347E">
        <w:rPr>
          <w:rFonts w:ascii="Times New Roman" w:eastAsia="Times New Roman" w:hAnsi="Times New Roman" w:cs="Times New Roman"/>
          <w:sz w:val="24"/>
          <w:szCs w:val="24"/>
        </w:rPr>
        <w:t xml:space="preserve">budaya organisasi </w:t>
      </w:r>
      <w:r w:rsidR="00767A7E" w:rsidRPr="0075347E">
        <w:rPr>
          <w:rFonts w:ascii="Times New Roman" w:eastAsia="Times New Roman" w:hAnsi="Times New Roman" w:cs="Times New Roman"/>
          <w:sz w:val="24"/>
          <w:szCs w:val="24"/>
        </w:rPr>
        <w:t xml:space="preserve">merupakan </w:t>
      </w:r>
      <w:r w:rsidRPr="0075347E">
        <w:rPr>
          <w:rFonts w:ascii="Times New Roman" w:eastAsia="Times New Roman" w:hAnsi="Times New Roman" w:cs="Times New Roman"/>
          <w:sz w:val="24"/>
          <w:szCs w:val="24"/>
        </w:rPr>
        <w:t>sistem nilai dan kepercayaan yang dianut bersama</w:t>
      </w:r>
      <w:r w:rsidR="00B62A58" w:rsidRPr="0075347E">
        <w:rPr>
          <w:rFonts w:ascii="Times New Roman" w:eastAsia="Times New Roman" w:hAnsi="Times New Roman" w:cs="Times New Roman"/>
          <w:sz w:val="24"/>
          <w:szCs w:val="24"/>
        </w:rPr>
        <w:t xml:space="preserve"> </w:t>
      </w:r>
      <w:r w:rsidRPr="0075347E">
        <w:rPr>
          <w:rFonts w:ascii="Times New Roman" w:eastAsia="Times New Roman" w:hAnsi="Times New Roman" w:cs="Times New Roman"/>
          <w:sz w:val="24"/>
          <w:szCs w:val="24"/>
        </w:rPr>
        <w:t>oleh anggota organisasi yang membedakan organisasi itu dengan organisasi</w:t>
      </w:r>
      <w:r w:rsidR="00CC5643" w:rsidRPr="0075347E">
        <w:rPr>
          <w:rFonts w:ascii="Times New Roman" w:eastAsia="Times New Roman" w:hAnsi="Times New Roman" w:cs="Times New Roman"/>
          <w:sz w:val="24"/>
          <w:szCs w:val="24"/>
        </w:rPr>
        <w:t xml:space="preserve"> </w:t>
      </w:r>
      <w:r w:rsidRPr="0075347E">
        <w:rPr>
          <w:rFonts w:ascii="Times New Roman" w:eastAsia="Times New Roman" w:hAnsi="Times New Roman" w:cs="Times New Roman"/>
          <w:sz w:val="24"/>
          <w:szCs w:val="24"/>
        </w:rPr>
        <w:t>lainnya.</w:t>
      </w:r>
      <w:r w:rsidR="00767A7E" w:rsidRPr="0075347E">
        <w:rPr>
          <w:rFonts w:ascii="Times New Roman" w:eastAsia="Times New Roman" w:hAnsi="Times New Roman" w:cs="Times New Roman"/>
          <w:sz w:val="24"/>
          <w:szCs w:val="24"/>
        </w:rPr>
        <w:t xml:space="preserve"> Interaksi orang dalam</w:t>
      </w:r>
      <w:r w:rsidR="00F050A8" w:rsidRPr="0075347E">
        <w:rPr>
          <w:rFonts w:ascii="Times New Roman" w:eastAsia="Times New Roman" w:hAnsi="Times New Roman" w:cs="Times New Roman"/>
          <w:sz w:val="24"/>
          <w:szCs w:val="24"/>
        </w:rPr>
        <w:t xml:space="preserve"> </w:t>
      </w:r>
      <w:r w:rsidR="00767A7E" w:rsidRPr="0075347E">
        <w:rPr>
          <w:rFonts w:ascii="Times New Roman" w:eastAsia="Times New Roman" w:hAnsi="Times New Roman" w:cs="Times New Roman"/>
          <w:sz w:val="24"/>
          <w:szCs w:val="24"/>
        </w:rPr>
        <w:t>sebuah</w:t>
      </w:r>
      <w:r w:rsidR="00F050A8" w:rsidRPr="0075347E">
        <w:rPr>
          <w:rFonts w:ascii="Times New Roman" w:eastAsia="Times New Roman" w:hAnsi="Times New Roman" w:cs="Times New Roman"/>
          <w:sz w:val="24"/>
          <w:szCs w:val="24"/>
        </w:rPr>
        <w:t xml:space="preserve"> </w:t>
      </w:r>
      <w:r w:rsidR="00767A7E" w:rsidRPr="0075347E">
        <w:rPr>
          <w:rFonts w:ascii="Times New Roman" w:eastAsia="Times New Roman" w:hAnsi="Times New Roman" w:cs="Times New Roman"/>
          <w:sz w:val="24"/>
          <w:szCs w:val="24"/>
        </w:rPr>
        <w:t xml:space="preserve">organisasi menggambarkan budaya pada organisasi tersebut. Budaya organisasi yang kuat mendukung tujuan-tujuan perusahaan, sebaliknya yang lemah atau negatif menghambat atau bertentangan dengan tujuan </w:t>
      </w:r>
      <w:r w:rsidR="00767A7E" w:rsidRPr="0075347E">
        <w:rPr>
          <w:rFonts w:ascii="Times New Roman" w:eastAsia="Times New Roman" w:hAnsi="Times New Roman" w:cs="Times New Roman"/>
          <w:sz w:val="24"/>
          <w:szCs w:val="24"/>
        </w:rPr>
        <w:lastRenderedPageBreak/>
        <w:t>sebuah organisasi.</w:t>
      </w:r>
    </w:p>
    <w:p w14:paraId="644D3ABB" w14:textId="68451E30" w:rsidR="00E10086" w:rsidRPr="0075347E" w:rsidRDefault="0069594D" w:rsidP="0075347E">
      <w:pPr>
        <w:spacing w:after="0" w:line="240" w:lineRule="auto"/>
        <w:contextualSpacing/>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xml:space="preserve"> </w:t>
      </w:r>
    </w:p>
    <w:p w14:paraId="3E29E3ED" w14:textId="0D28EC07" w:rsidR="00E10086" w:rsidRPr="0075347E" w:rsidRDefault="00E10086" w:rsidP="0075347E">
      <w:pPr>
        <w:spacing w:after="0" w:line="240" w:lineRule="auto"/>
        <w:contextualSpacing/>
        <w:rPr>
          <w:rFonts w:ascii="Times New Roman" w:hAnsi="Times New Roman" w:cs="Times New Roman"/>
          <w:sz w:val="24"/>
          <w:szCs w:val="24"/>
        </w:rPr>
      </w:pPr>
      <w:r w:rsidRPr="0075347E">
        <w:rPr>
          <w:rFonts w:ascii="Times New Roman" w:hAnsi="Times New Roman" w:cs="Times New Roman"/>
          <w:sz w:val="24"/>
          <w:szCs w:val="24"/>
        </w:rPr>
        <w:t>Kinerja Guru</w:t>
      </w:r>
    </w:p>
    <w:p w14:paraId="7ABCC208" w14:textId="4E904DE1" w:rsidR="006D7F7A" w:rsidRPr="0075347E" w:rsidRDefault="00DF075A" w:rsidP="0075347E">
      <w:pPr>
        <w:spacing w:after="0" w:line="240" w:lineRule="auto"/>
        <w:ind w:firstLine="720"/>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xml:space="preserve">Robbins dan Coulter (2012) </w:t>
      </w:r>
      <w:r w:rsidR="00F76BCA" w:rsidRPr="0075347E">
        <w:rPr>
          <w:rFonts w:ascii="Times New Roman" w:eastAsia="Times New Roman" w:hAnsi="Times New Roman" w:cs="Times New Roman"/>
          <w:sz w:val="24"/>
          <w:szCs w:val="24"/>
        </w:rPr>
        <w:t>menyatakan bahwa</w:t>
      </w:r>
      <w:r w:rsidR="0031160B" w:rsidRPr="0075347E">
        <w:rPr>
          <w:rFonts w:ascii="Times New Roman" w:eastAsia="Times New Roman" w:hAnsi="Times New Roman" w:cs="Times New Roman"/>
          <w:i/>
          <w:sz w:val="24"/>
          <w:szCs w:val="24"/>
        </w:rPr>
        <w:t xml:space="preserve"> </w:t>
      </w:r>
      <w:r w:rsidRPr="0075347E">
        <w:rPr>
          <w:rFonts w:ascii="Times New Roman" w:eastAsia="Times New Roman" w:hAnsi="Times New Roman" w:cs="Times New Roman"/>
          <w:i/>
          <w:sz w:val="24"/>
          <w:szCs w:val="24"/>
        </w:rPr>
        <w:t xml:space="preserve">performance is </w:t>
      </w:r>
      <w:proofErr w:type="gramStart"/>
      <w:r w:rsidRPr="0075347E">
        <w:rPr>
          <w:rFonts w:ascii="Times New Roman" w:eastAsia="Times New Roman" w:hAnsi="Times New Roman" w:cs="Times New Roman"/>
          <w:i/>
          <w:sz w:val="24"/>
          <w:szCs w:val="24"/>
        </w:rPr>
        <w:t>the end result</w:t>
      </w:r>
      <w:proofErr w:type="gramEnd"/>
      <w:r w:rsidRPr="0075347E">
        <w:rPr>
          <w:rFonts w:ascii="Times New Roman" w:eastAsia="Times New Roman" w:hAnsi="Times New Roman" w:cs="Times New Roman"/>
          <w:i/>
          <w:sz w:val="24"/>
          <w:szCs w:val="24"/>
        </w:rPr>
        <w:t xml:space="preserve"> of an activity.</w:t>
      </w:r>
      <w:r w:rsidR="0031160B" w:rsidRPr="0075347E">
        <w:rPr>
          <w:rFonts w:ascii="Times New Roman" w:eastAsia="Times New Roman" w:hAnsi="Times New Roman" w:cs="Times New Roman"/>
          <w:i/>
          <w:sz w:val="24"/>
          <w:szCs w:val="24"/>
        </w:rPr>
        <w:t xml:space="preserve"> </w:t>
      </w:r>
      <w:r w:rsidRPr="0075347E">
        <w:rPr>
          <w:rFonts w:ascii="Times New Roman" w:eastAsia="Times New Roman" w:hAnsi="Times New Roman" w:cs="Times New Roman"/>
          <w:sz w:val="24"/>
          <w:szCs w:val="24"/>
        </w:rPr>
        <w:t>Hasil</w:t>
      </w:r>
      <w:r w:rsidR="0031160B" w:rsidRPr="0075347E">
        <w:rPr>
          <w:rFonts w:ascii="Times New Roman" w:eastAsia="Times New Roman" w:hAnsi="Times New Roman" w:cs="Times New Roman"/>
          <w:sz w:val="24"/>
          <w:szCs w:val="24"/>
        </w:rPr>
        <w:t xml:space="preserve"> </w:t>
      </w:r>
      <w:r w:rsidRPr="0075347E">
        <w:rPr>
          <w:rFonts w:ascii="Times New Roman" w:eastAsia="Times New Roman" w:hAnsi="Times New Roman" w:cs="Times New Roman"/>
          <w:sz w:val="24"/>
          <w:szCs w:val="24"/>
        </w:rPr>
        <w:t xml:space="preserve">dari sebuah aktifitas yang bisa didefinisikan sebagai prestasi kerja. </w:t>
      </w:r>
      <w:r w:rsidR="001B799F" w:rsidRPr="0075347E">
        <w:rPr>
          <w:rFonts w:ascii="Times New Roman" w:eastAsia="Times New Roman" w:hAnsi="Times New Roman" w:cs="Times New Roman"/>
          <w:sz w:val="24"/>
          <w:szCs w:val="24"/>
        </w:rPr>
        <w:t xml:space="preserve">Sementara </w:t>
      </w:r>
      <w:r w:rsidR="00B41128" w:rsidRPr="0075347E">
        <w:rPr>
          <w:rFonts w:ascii="Times New Roman" w:eastAsia="Times New Roman" w:hAnsi="Times New Roman" w:cs="Times New Roman"/>
          <w:sz w:val="24"/>
          <w:szCs w:val="24"/>
        </w:rPr>
        <w:t xml:space="preserve">Bernardin dan Rusel (2006) memberikan definisi tentang </w:t>
      </w:r>
      <w:r w:rsidR="00B41128" w:rsidRPr="0075347E">
        <w:rPr>
          <w:rFonts w:ascii="Times New Roman" w:eastAsia="Times New Roman" w:hAnsi="Times New Roman" w:cs="Times New Roman"/>
          <w:i/>
          <w:sz w:val="24"/>
          <w:szCs w:val="24"/>
        </w:rPr>
        <w:t>performance</w:t>
      </w:r>
      <w:r w:rsidR="00B41128" w:rsidRPr="0075347E">
        <w:rPr>
          <w:rFonts w:ascii="Times New Roman" w:eastAsia="Times New Roman" w:hAnsi="Times New Roman" w:cs="Times New Roman"/>
          <w:sz w:val="24"/>
          <w:szCs w:val="24"/>
        </w:rPr>
        <w:t xml:space="preserve"> sebagai</w:t>
      </w:r>
      <w:r w:rsidR="00B41128" w:rsidRPr="0075347E">
        <w:rPr>
          <w:rFonts w:ascii="Times New Roman" w:eastAsia="Times New Roman" w:hAnsi="Times New Roman" w:cs="Times New Roman"/>
          <w:i/>
          <w:sz w:val="24"/>
          <w:szCs w:val="24"/>
        </w:rPr>
        <w:t xml:space="preserve"> the record of autcomes produced on a</w:t>
      </w:r>
      <w:r w:rsidR="00B41128" w:rsidRPr="0075347E">
        <w:rPr>
          <w:rFonts w:ascii="Times New Roman" w:eastAsia="Times New Roman" w:hAnsi="Times New Roman" w:cs="Times New Roman"/>
          <w:sz w:val="24"/>
          <w:szCs w:val="24"/>
        </w:rPr>
        <w:t xml:space="preserve"> </w:t>
      </w:r>
      <w:r w:rsidR="00B41128" w:rsidRPr="0075347E">
        <w:rPr>
          <w:rFonts w:ascii="Times New Roman" w:eastAsia="Times New Roman" w:hAnsi="Times New Roman" w:cs="Times New Roman"/>
          <w:i/>
          <w:sz w:val="24"/>
          <w:szCs w:val="24"/>
        </w:rPr>
        <w:t xml:space="preserve">specified job function or activity during a specified </w:t>
      </w:r>
      <w:proofErr w:type="gramStart"/>
      <w:r w:rsidR="00B41128" w:rsidRPr="0075347E">
        <w:rPr>
          <w:rFonts w:ascii="Times New Roman" w:eastAsia="Times New Roman" w:hAnsi="Times New Roman" w:cs="Times New Roman"/>
          <w:i/>
          <w:sz w:val="24"/>
          <w:szCs w:val="24"/>
        </w:rPr>
        <w:t>time period</w:t>
      </w:r>
      <w:proofErr w:type="gramEnd"/>
      <w:r w:rsidR="00F8726A" w:rsidRPr="0075347E">
        <w:rPr>
          <w:rFonts w:ascii="Times New Roman" w:eastAsia="Times New Roman" w:hAnsi="Times New Roman" w:cs="Times New Roman"/>
          <w:i/>
          <w:sz w:val="24"/>
          <w:szCs w:val="24"/>
        </w:rPr>
        <w:t xml:space="preserve">, </w:t>
      </w:r>
      <w:r w:rsidR="00B41128" w:rsidRPr="0075347E">
        <w:rPr>
          <w:rFonts w:ascii="Times New Roman" w:eastAsia="Times New Roman" w:hAnsi="Times New Roman" w:cs="Times New Roman"/>
          <w:sz w:val="24"/>
          <w:szCs w:val="24"/>
        </w:rPr>
        <w:t>yang</w:t>
      </w:r>
      <w:r w:rsidR="00B41128" w:rsidRPr="0075347E">
        <w:rPr>
          <w:rFonts w:ascii="Times New Roman" w:eastAsia="Times New Roman" w:hAnsi="Times New Roman" w:cs="Times New Roman"/>
          <w:i/>
          <w:sz w:val="24"/>
          <w:szCs w:val="24"/>
        </w:rPr>
        <w:t xml:space="preserve"> </w:t>
      </w:r>
      <w:r w:rsidR="00B41128" w:rsidRPr="0075347E">
        <w:rPr>
          <w:rFonts w:ascii="Times New Roman" w:eastAsia="Times New Roman" w:hAnsi="Times New Roman" w:cs="Times New Roman"/>
          <w:sz w:val="24"/>
          <w:szCs w:val="24"/>
        </w:rPr>
        <w:t>berarti kinerja adalah catatan tentang hasil-hasil yang diperoleh dari fungsi-fungsi pekerjaan tertentu atau kegiatan tertentu selama kurun waktu tertentu.</w:t>
      </w:r>
      <w:r w:rsidR="000675E7" w:rsidRPr="0075347E">
        <w:rPr>
          <w:rFonts w:ascii="Times New Roman" w:eastAsia="Times New Roman" w:hAnsi="Times New Roman" w:cs="Times New Roman"/>
          <w:sz w:val="24"/>
          <w:szCs w:val="24"/>
        </w:rPr>
        <w:t xml:space="preserve"> R</w:t>
      </w:r>
      <w:r w:rsidR="00873FEE" w:rsidRPr="0075347E">
        <w:rPr>
          <w:rFonts w:ascii="Times New Roman" w:eastAsia="Times New Roman" w:hAnsi="Times New Roman" w:cs="Times New Roman"/>
          <w:sz w:val="24"/>
          <w:szCs w:val="24"/>
        </w:rPr>
        <w:t>i</w:t>
      </w:r>
      <w:r w:rsidR="000675E7" w:rsidRPr="0075347E">
        <w:rPr>
          <w:rFonts w:ascii="Times New Roman" w:eastAsia="Times New Roman" w:hAnsi="Times New Roman" w:cs="Times New Roman"/>
          <w:sz w:val="24"/>
          <w:szCs w:val="24"/>
        </w:rPr>
        <w:t>vai (2005) menyatakan</w:t>
      </w:r>
      <w:r w:rsidR="00CB5327" w:rsidRPr="0075347E">
        <w:rPr>
          <w:rFonts w:ascii="Times New Roman" w:eastAsia="Times New Roman" w:hAnsi="Times New Roman" w:cs="Times New Roman"/>
          <w:sz w:val="24"/>
          <w:szCs w:val="24"/>
        </w:rPr>
        <w:t xml:space="preserve"> bahwa k</w:t>
      </w:r>
      <w:r w:rsidR="000675E7" w:rsidRPr="0075347E">
        <w:rPr>
          <w:rFonts w:ascii="Times New Roman" w:eastAsia="Times New Roman" w:hAnsi="Times New Roman" w:cs="Times New Roman"/>
          <w:sz w:val="24"/>
          <w:szCs w:val="24"/>
        </w:rPr>
        <w:t xml:space="preserve">inerja </w:t>
      </w:r>
      <w:r w:rsidR="00D90216" w:rsidRPr="0075347E">
        <w:rPr>
          <w:rFonts w:ascii="Times New Roman" w:eastAsia="Times New Roman" w:hAnsi="Times New Roman" w:cs="Times New Roman"/>
          <w:sz w:val="24"/>
          <w:szCs w:val="24"/>
        </w:rPr>
        <w:t>merupakan</w:t>
      </w:r>
      <w:r w:rsidR="000675E7" w:rsidRPr="0075347E">
        <w:rPr>
          <w:rFonts w:ascii="Times New Roman" w:eastAsia="Times New Roman" w:hAnsi="Times New Roman" w:cs="Times New Roman"/>
          <w:sz w:val="24"/>
          <w:szCs w:val="24"/>
        </w:rPr>
        <w:t xml:space="preserve"> hasil atau tingkat keberhasilan seseorang keseluruhan selama periode tertentu di dalam melaksanakan tugas dibandingkan dengan berbagai kemungkinan, seperti standar hasil kerja, target atau sasaran atau kreteria yang telah ditentukan terlebih dahulu dan telah disepakati bersama.</w:t>
      </w:r>
    </w:p>
    <w:p w14:paraId="258A2C66" w14:textId="1ADD8AC7" w:rsidR="00DE2AC3" w:rsidRPr="0075347E" w:rsidRDefault="006B7F89" w:rsidP="0075347E">
      <w:pPr>
        <w:spacing w:after="0" w:line="240" w:lineRule="auto"/>
        <w:ind w:firstLine="720"/>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Dalam satuan pendidikan, g</w:t>
      </w:r>
      <w:r w:rsidR="00A93148" w:rsidRPr="0075347E">
        <w:rPr>
          <w:rFonts w:ascii="Times New Roman" w:eastAsia="Times New Roman" w:hAnsi="Times New Roman" w:cs="Times New Roman"/>
          <w:sz w:val="24"/>
          <w:szCs w:val="24"/>
        </w:rPr>
        <w:t xml:space="preserve">uru memiliki peran </w:t>
      </w:r>
      <w:r w:rsidR="00487814" w:rsidRPr="0075347E">
        <w:rPr>
          <w:rFonts w:ascii="Times New Roman" w:eastAsia="Times New Roman" w:hAnsi="Times New Roman" w:cs="Times New Roman"/>
          <w:sz w:val="24"/>
          <w:szCs w:val="24"/>
        </w:rPr>
        <w:t>yang sangat mene</w:t>
      </w:r>
      <w:r w:rsidR="00011623" w:rsidRPr="0075347E">
        <w:rPr>
          <w:rFonts w:ascii="Times New Roman" w:eastAsia="Times New Roman" w:hAnsi="Times New Roman" w:cs="Times New Roman"/>
          <w:sz w:val="24"/>
          <w:szCs w:val="24"/>
        </w:rPr>
        <w:t>n</w:t>
      </w:r>
      <w:r w:rsidR="00487814" w:rsidRPr="0075347E">
        <w:rPr>
          <w:rFonts w:ascii="Times New Roman" w:eastAsia="Times New Roman" w:hAnsi="Times New Roman" w:cs="Times New Roman"/>
          <w:sz w:val="24"/>
          <w:szCs w:val="24"/>
        </w:rPr>
        <w:t xml:space="preserve">tukan </w:t>
      </w:r>
      <w:r w:rsidR="00A93148" w:rsidRPr="0075347E">
        <w:rPr>
          <w:rFonts w:ascii="Times New Roman" w:eastAsia="Times New Roman" w:hAnsi="Times New Roman" w:cs="Times New Roman"/>
          <w:sz w:val="24"/>
          <w:szCs w:val="24"/>
        </w:rPr>
        <w:t xml:space="preserve">dalam proses pembelajaran </w:t>
      </w:r>
      <w:r w:rsidR="00487814" w:rsidRPr="0075347E">
        <w:rPr>
          <w:rFonts w:ascii="Times New Roman" w:eastAsia="Times New Roman" w:hAnsi="Times New Roman" w:cs="Times New Roman"/>
          <w:sz w:val="24"/>
          <w:szCs w:val="24"/>
        </w:rPr>
        <w:t>di sekolah. T</w:t>
      </w:r>
      <w:r w:rsidR="00A93148" w:rsidRPr="0075347E">
        <w:rPr>
          <w:rFonts w:ascii="Times New Roman" w:eastAsia="Times New Roman" w:hAnsi="Times New Roman" w:cs="Times New Roman"/>
          <w:sz w:val="24"/>
          <w:szCs w:val="24"/>
        </w:rPr>
        <w:t xml:space="preserve">idak hanya sebagai pendidik, </w:t>
      </w:r>
      <w:r w:rsidR="00487814" w:rsidRPr="0075347E">
        <w:rPr>
          <w:rFonts w:ascii="Times New Roman" w:eastAsia="Times New Roman" w:hAnsi="Times New Roman" w:cs="Times New Roman"/>
          <w:sz w:val="24"/>
          <w:szCs w:val="24"/>
        </w:rPr>
        <w:t xml:space="preserve">namun juga </w:t>
      </w:r>
      <w:r w:rsidR="00A93148" w:rsidRPr="0075347E">
        <w:rPr>
          <w:rFonts w:ascii="Times New Roman" w:eastAsia="Times New Roman" w:hAnsi="Times New Roman" w:cs="Times New Roman"/>
          <w:sz w:val="24"/>
          <w:szCs w:val="24"/>
        </w:rPr>
        <w:t>juga sebagai pengajar</w:t>
      </w:r>
      <w:r w:rsidR="0056586A" w:rsidRPr="0075347E">
        <w:rPr>
          <w:rFonts w:ascii="Times New Roman" w:eastAsia="Times New Roman" w:hAnsi="Times New Roman" w:cs="Times New Roman"/>
          <w:sz w:val="24"/>
          <w:szCs w:val="24"/>
        </w:rPr>
        <w:t xml:space="preserve">, </w:t>
      </w:r>
      <w:r w:rsidR="00A93148" w:rsidRPr="0075347E">
        <w:rPr>
          <w:rFonts w:ascii="Times New Roman" w:eastAsia="Times New Roman" w:hAnsi="Times New Roman" w:cs="Times New Roman"/>
          <w:sz w:val="24"/>
          <w:szCs w:val="24"/>
        </w:rPr>
        <w:t>pelatih</w:t>
      </w:r>
      <w:r w:rsidR="0056586A" w:rsidRPr="0075347E">
        <w:rPr>
          <w:rFonts w:ascii="Times New Roman" w:eastAsia="Times New Roman" w:hAnsi="Times New Roman" w:cs="Times New Roman"/>
          <w:sz w:val="24"/>
          <w:szCs w:val="24"/>
        </w:rPr>
        <w:t>, dan pembimbing</w:t>
      </w:r>
      <w:r w:rsidR="00A93148" w:rsidRPr="0075347E">
        <w:rPr>
          <w:rFonts w:ascii="Times New Roman" w:eastAsia="Times New Roman" w:hAnsi="Times New Roman" w:cs="Times New Roman"/>
          <w:sz w:val="24"/>
          <w:szCs w:val="24"/>
        </w:rPr>
        <w:t xml:space="preserve">. </w:t>
      </w:r>
      <w:r w:rsidR="00110728" w:rsidRPr="0075347E">
        <w:rPr>
          <w:rFonts w:ascii="Times New Roman" w:eastAsia="Times New Roman" w:hAnsi="Times New Roman" w:cs="Times New Roman"/>
          <w:sz w:val="24"/>
          <w:szCs w:val="24"/>
        </w:rPr>
        <w:t xml:space="preserve">Seorang guru yang memiliki kinerja yang tinggi merupakan hasil dari kombinasi upaya beberapa banyak dalam melaksanakan pekerjaan, bagaimana kompetensi yang tinggi untuk melakukan pekerjaan serta sejauh mana dari tujuan pekerjaan dipahami dengan baik. </w:t>
      </w:r>
      <w:r w:rsidR="00E940CF" w:rsidRPr="0075347E">
        <w:rPr>
          <w:rFonts w:ascii="Times New Roman" w:eastAsia="Times New Roman" w:hAnsi="Times New Roman" w:cs="Times New Roman"/>
          <w:sz w:val="24"/>
          <w:szCs w:val="24"/>
        </w:rPr>
        <w:t xml:space="preserve">Usman (2009) yang menjelaskan bahwa guru memiliki peran sangat penting dalam menentukan kuantitas dan kualitas </w:t>
      </w:r>
      <w:r w:rsidR="00E940CF" w:rsidRPr="0075347E">
        <w:rPr>
          <w:rFonts w:ascii="Times New Roman" w:eastAsia="Times New Roman" w:hAnsi="Times New Roman" w:cs="Times New Roman"/>
          <w:sz w:val="24"/>
          <w:szCs w:val="24"/>
        </w:rPr>
        <w:t>pembelajaran.</w:t>
      </w:r>
      <w:r w:rsidR="00E2084E" w:rsidRPr="0075347E">
        <w:rPr>
          <w:rFonts w:ascii="Times New Roman" w:eastAsia="Times New Roman" w:hAnsi="Times New Roman" w:cs="Times New Roman"/>
          <w:sz w:val="24"/>
          <w:szCs w:val="24"/>
        </w:rPr>
        <w:t xml:space="preserve"> </w:t>
      </w:r>
      <w:r w:rsidR="00110728" w:rsidRPr="0075347E">
        <w:rPr>
          <w:rFonts w:ascii="Times New Roman" w:eastAsia="Times New Roman" w:hAnsi="Times New Roman" w:cs="Times New Roman"/>
          <w:sz w:val="24"/>
          <w:szCs w:val="24"/>
        </w:rPr>
        <w:t>Prinsip-prinsip pekerjaan dalam berkinerja baik adalah untuk menjunjung tinggi kejujuran, untuk melakukan proses pembelajaran yang maksimal, memiliki rasa tanggung jawab yang tinggi, memiliki tujuan yang jelas, untuk berkonsentrasi pada hasil dan untuk bekerja sama, memiliki pola kerja yang terus menerus, dan selalu melakukan perbaikan terus menerus.</w:t>
      </w:r>
      <w:r w:rsidR="00F37ACC" w:rsidRPr="0075347E">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Peraturan Menteri Pendidikan Nasional Nomor 35</w:t>
      </w:r>
      <w:r w:rsidR="00510C52" w:rsidRPr="0075347E">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Tahun</w:t>
      </w:r>
      <w:r w:rsidR="008B3924" w:rsidRPr="0075347E">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2010</w:t>
      </w:r>
      <w:r w:rsidR="008B3924" w:rsidRPr="0075347E">
        <w:rPr>
          <w:rFonts w:ascii="Times New Roman" w:eastAsia="Times New Roman" w:hAnsi="Times New Roman" w:cs="Times New Roman"/>
          <w:sz w:val="24"/>
          <w:szCs w:val="24"/>
        </w:rPr>
        <w:t xml:space="preserve"> menyatakan bahwa </w:t>
      </w:r>
      <w:r w:rsidR="001024B6" w:rsidRPr="0075347E">
        <w:rPr>
          <w:rFonts w:ascii="Times New Roman" w:eastAsia="Times New Roman" w:hAnsi="Times New Roman" w:cs="Times New Roman"/>
          <w:sz w:val="24"/>
          <w:szCs w:val="24"/>
        </w:rPr>
        <w:t xml:space="preserve">kinerja guru </w:t>
      </w:r>
      <w:r w:rsidR="008B3924" w:rsidRPr="0075347E">
        <w:rPr>
          <w:rFonts w:ascii="Times New Roman" w:eastAsia="Times New Roman" w:hAnsi="Times New Roman" w:cs="Times New Roman"/>
          <w:sz w:val="24"/>
          <w:szCs w:val="24"/>
        </w:rPr>
        <w:t>merupakan</w:t>
      </w:r>
      <w:r w:rsidR="001024B6" w:rsidRPr="0075347E">
        <w:rPr>
          <w:rFonts w:ascii="Times New Roman" w:eastAsia="Times New Roman" w:hAnsi="Times New Roman" w:cs="Times New Roman"/>
          <w:sz w:val="24"/>
          <w:szCs w:val="24"/>
        </w:rPr>
        <w:t xml:space="preserve"> hasil penilaian terhadap proses dan hasil kerja</w:t>
      </w:r>
      <w:r w:rsidR="008B3924" w:rsidRPr="0075347E">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yang dicapai guru dalam melaksanakan tugasnya. Sedangkan menurut</w:t>
      </w:r>
      <w:r w:rsidR="008B3924" w:rsidRPr="0075347E">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Supardi (2013), kinerja guru merupakan</w:t>
      </w:r>
      <w:r w:rsidR="004C23CD">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kemampuan seorang guru dalam</w:t>
      </w:r>
      <w:r w:rsidR="00510C52" w:rsidRPr="0075347E">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melaksanakan tugas pembelajaran di madrasah dan bertanggung jawab</w:t>
      </w:r>
      <w:r w:rsidR="00510C52" w:rsidRPr="0075347E">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atas peserta didik di bawah bimbingannya dengan meningkatkan prestasi</w:t>
      </w:r>
      <w:r w:rsidR="00510C52" w:rsidRPr="0075347E">
        <w:rPr>
          <w:rFonts w:ascii="Times New Roman" w:eastAsia="Times New Roman" w:hAnsi="Times New Roman" w:cs="Times New Roman"/>
          <w:sz w:val="24"/>
          <w:szCs w:val="24"/>
        </w:rPr>
        <w:t xml:space="preserve"> </w:t>
      </w:r>
      <w:r w:rsidR="001024B6" w:rsidRPr="0075347E">
        <w:rPr>
          <w:rFonts w:ascii="Times New Roman" w:eastAsia="Times New Roman" w:hAnsi="Times New Roman" w:cs="Times New Roman"/>
          <w:sz w:val="24"/>
          <w:szCs w:val="24"/>
        </w:rPr>
        <w:t>belajar peserta didik</w:t>
      </w:r>
      <w:r w:rsidR="00DE2AC3" w:rsidRPr="0075347E">
        <w:rPr>
          <w:rFonts w:ascii="Times New Roman" w:eastAsia="Times New Roman" w:hAnsi="Times New Roman" w:cs="Times New Roman"/>
          <w:sz w:val="24"/>
          <w:szCs w:val="24"/>
        </w:rPr>
        <w:t>.</w:t>
      </w:r>
    </w:p>
    <w:p w14:paraId="7E83ECA6" w14:textId="3E08B4EB" w:rsidR="00854DA9" w:rsidRPr="0075347E" w:rsidRDefault="00DE2AC3" w:rsidP="0075347E">
      <w:pPr>
        <w:spacing w:after="0" w:line="240" w:lineRule="auto"/>
        <w:ind w:firstLine="720"/>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Rusyan dkk (2005)</w:t>
      </w:r>
      <w:r w:rsidR="00696138" w:rsidRPr="0075347E">
        <w:rPr>
          <w:rFonts w:ascii="Times New Roman" w:eastAsia="Times New Roman" w:hAnsi="Times New Roman" w:cs="Times New Roman"/>
          <w:sz w:val="24"/>
          <w:szCs w:val="24"/>
        </w:rPr>
        <w:t xml:space="preserve"> berpendapat bahwa k</w:t>
      </w:r>
      <w:r w:rsidRPr="0075347E">
        <w:rPr>
          <w:rFonts w:ascii="Times New Roman" w:eastAsia="Times New Roman" w:hAnsi="Times New Roman" w:cs="Times New Roman"/>
          <w:sz w:val="24"/>
          <w:szCs w:val="24"/>
        </w:rPr>
        <w:t xml:space="preserve">inerja guru </w:t>
      </w:r>
      <w:r w:rsidR="00740BBE" w:rsidRPr="0075347E">
        <w:rPr>
          <w:rFonts w:ascii="Times New Roman" w:eastAsia="Times New Roman" w:hAnsi="Times New Roman" w:cs="Times New Roman"/>
          <w:sz w:val="24"/>
          <w:szCs w:val="24"/>
        </w:rPr>
        <w:t>artinya</w:t>
      </w:r>
      <w:r w:rsidRPr="0075347E">
        <w:rPr>
          <w:rFonts w:ascii="Times New Roman" w:eastAsia="Times New Roman" w:hAnsi="Times New Roman" w:cs="Times New Roman"/>
          <w:sz w:val="24"/>
          <w:szCs w:val="24"/>
        </w:rPr>
        <w:t xml:space="preserve"> melaksanakan proses pembelajaran baik dilakukan di dalam kelas maupun di luar kelas di samping mengerjakan kegiatan-kegiatan lainnya, seperti mengerjakan administrasi sekolah dan administrasi pembelajaran, melaksanakan bimbingan dan layanan pada para siswa, serta melaksanakan penilaian</w:t>
      </w:r>
      <w:r w:rsidR="00217D63" w:rsidRPr="0075347E">
        <w:rPr>
          <w:rFonts w:ascii="Times New Roman" w:eastAsia="Times New Roman" w:hAnsi="Times New Roman" w:cs="Times New Roman"/>
          <w:sz w:val="24"/>
          <w:szCs w:val="24"/>
        </w:rPr>
        <w:t xml:space="preserve">. </w:t>
      </w:r>
      <w:r w:rsidR="00A43D19" w:rsidRPr="0075347E">
        <w:rPr>
          <w:rFonts w:ascii="Times New Roman" w:eastAsia="Times New Roman" w:hAnsi="Times New Roman" w:cs="Times New Roman"/>
          <w:sz w:val="24"/>
          <w:szCs w:val="24"/>
        </w:rPr>
        <w:t xml:space="preserve">Berdasarkan </w:t>
      </w:r>
      <w:r w:rsidR="00E8784C" w:rsidRPr="0075347E">
        <w:rPr>
          <w:rFonts w:ascii="Times New Roman" w:eastAsia="Times New Roman" w:hAnsi="Times New Roman" w:cs="Times New Roman"/>
          <w:sz w:val="24"/>
          <w:szCs w:val="24"/>
        </w:rPr>
        <w:t xml:space="preserve">beberapa pendapat di atas, dapat disintesiskan </w:t>
      </w:r>
      <w:r w:rsidR="00054050" w:rsidRPr="0075347E">
        <w:rPr>
          <w:rFonts w:ascii="Times New Roman" w:eastAsia="Times New Roman" w:hAnsi="Times New Roman" w:cs="Times New Roman"/>
          <w:sz w:val="24"/>
          <w:szCs w:val="24"/>
        </w:rPr>
        <w:t xml:space="preserve">bahwa kinerja guru merupakan </w:t>
      </w:r>
      <w:r w:rsidR="00854DA9" w:rsidRPr="0075347E">
        <w:rPr>
          <w:rFonts w:ascii="Times New Roman" w:eastAsia="Times New Roman" w:hAnsi="Times New Roman" w:cs="Times New Roman"/>
          <w:sz w:val="24"/>
          <w:szCs w:val="24"/>
        </w:rPr>
        <w:t>tingkat keberhasilan guru dalam melaksanakan tugas</w:t>
      </w:r>
      <w:r w:rsidR="00D21EC7">
        <w:rPr>
          <w:rFonts w:ascii="Times New Roman" w:eastAsia="Times New Roman" w:hAnsi="Times New Roman" w:cs="Times New Roman"/>
          <w:sz w:val="24"/>
          <w:szCs w:val="24"/>
        </w:rPr>
        <w:t xml:space="preserve"> </w:t>
      </w:r>
      <w:r w:rsidR="00854DA9" w:rsidRPr="0075347E">
        <w:rPr>
          <w:rFonts w:ascii="Times New Roman" w:eastAsia="Times New Roman" w:hAnsi="Times New Roman" w:cs="Times New Roman"/>
          <w:sz w:val="24"/>
          <w:szCs w:val="24"/>
        </w:rPr>
        <w:t>pendidikan sesuai dengan tanggung jawab dan wewenangnya berdasarkan standar</w:t>
      </w:r>
      <w:r w:rsidR="00153426" w:rsidRPr="0075347E">
        <w:rPr>
          <w:rFonts w:ascii="Times New Roman" w:eastAsia="Times New Roman" w:hAnsi="Times New Roman" w:cs="Times New Roman"/>
          <w:sz w:val="24"/>
          <w:szCs w:val="24"/>
        </w:rPr>
        <w:t xml:space="preserve"> </w:t>
      </w:r>
      <w:r w:rsidR="00854DA9" w:rsidRPr="0075347E">
        <w:rPr>
          <w:rFonts w:ascii="Times New Roman" w:eastAsia="Times New Roman" w:hAnsi="Times New Roman" w:cs="Times New Roman"/>
          <w:sz w:val="24"/>
          <w:szCs w:val="24"/>
        </w:rPr>
        <w:t>kinerja</w:t>
      </w:r>
      <w:r w:rsidR="00D21EC7">
        <w:rPr>
          <w:rFonts w:ascii="Times New Roman" w:eastAsia="Times New Roman" w:hAnsi="Times New Roman" w:cs="Times New Roman"/>
          <w:sz w:val="24"/>
          <w:szCs w:val="24"/>
        </w:rPr>
        <w:t xml:space="preserve"> </w:t>
      </w:r>
      <w:r w:rsidR="00854DA9" w:rsidRPr="0075347E">
        <w:rPr>
          <w:rFonts w:ascii="Times New Roman" w:eastAsia="Times New Roman" w:hAnsi="Times New Roman" w:cs="Times New Roman"/>
          <w:sz w:val="24"/>
          <w:szCs w:val="24"/>
        </w:rPr>
        <w:t>yang telah</w:t>
      </w:r>
      <w:r w:rsidR="00D21EC7">
        <w:rPr>
          <w:rFonts w:ascii="Times New Roman" w:eastAsia="Times New Roman" w:hAnsi="Times New Roman" w:cs="Times New Roman"/>
          <w:sz w:val="24"/>
          <w:szCs w:val="24"/>
        </w:rPr>
        <w:t xml:space="preserve"> </w:t>
      </w:r>
      <w:r w:rsidR="00854DA9" w:rsidRPr="0075347E">
        <w:rPr>
          <w:rFonts w:ascii="Times New Roman" w:eastAsia="Times New Roman" w:hAnsi="Times New Roman" w:cs="Times New Roman"/>
          <w:sz w:val="24"/>
          <w:szCs w:val="24"/>
        </w:rPr>
        <w:t>ditetapkan   selama periode tertentu dalam rangka mencapai tujuan pendidikan.</w:t>
      </w:r>
      <w:r w:rsidR="00622C03">
        <w:rPr>
          <w:rFonts w:ascii="Times New Roman" w:eastAsia="Times New Roman" w:hAnsi="Times New Roman" w:cs="Times New Roman"/>
          <w:sz w:val="24"/>
          <w:szCs w:val="24"/>
        </w:rPr>
        <w:t xml:space="preserve"> </w:t>
      </w:r>
      <w:r w:rsidR="00854DA9" w:rsidRPr="0075347E">
        <w:rPr>
          <w:rFonts w:ascii="Times New Roman" w:eastAsia="Times New Roman" w:hAnsi="Times New Roman" w:cs="Times New Roman"/>
          <w:sz w:val="24"/>
          <w:szCs w:val="24"/>
        </w:rPr>
        <w:t xml:space="preserve">Kinerja </w:t>
      </w:r>
      <w:r w:rsidR="00854DA9" w:rsidRPr="0075347E">
        <w:rPr>
          <w:rFonts w:ascii="Times New Roman" w:eastAsia="Times New Roman" w:hAnsi="Times New Roman" w:cs="Times New Roman"/>
          <w:sz w:val="24"/>
          <w:szCs w:val="24"/>
        </w:rPr>
        <w:lastRenderedPageBreak/>
        <w:t>guru dapat dilihat dan diukur berd</w:t>
      </w:r>
      <w:r w:rsidR="00153426" w:rsidRPr="0075347E">
        <w:rPr>
          <w:rFonts w:ascii="Times New Roman" w:eastAsia="Times New Roman" w:hAnsi="Times New Roman" w:cs="Times New Roman"/>
          <w:sz w:val="24"/>
          <w:szCs w:val="24"/>
        </w:rPr>
        <w:t>a</w:t>
      </w:r>
      <w:r w:rsidR="00854DA9" w:rsidRPr="0075347E">
        <w:rPr>
          <w:rFonts w:ascii="Times New Roman" w:eastAsia="Times New Roman" w:hAnsi="Times New Roman" w:cs="Times New Roman"/>
          <w:sz w:val="24"/>
          <w:szCs w:val="24"/>
        </w:rPr>
        <w:t>sarkan</w:t>
      </w:r>
      <w:r w:rsidR="00766EC5" w:rsidRPr="0075347E">
        <w:rPr>
          <w:rFonts w:ascii="Times New Roman" w:eastAsia="Times New Roman" w:hAnsi="Times New Roman" w:cs="Times New Roman"/>
          <w:sz w:val="24"/>
          <w:szCs w:val="24"/>
        </w:rPr>
        <w:t xml:space="preserve"> </w:t>
      </w:r>
      <w:r w:rsidR="00153426" w:rsidRPr="0075347E">
        <w:rPr>
          <w:rFonts w:ascii="Times New Roman" w:eastAsia="Times New Roman" w:hAnsi="Times New Roman" w:cs="Times New Roman"/>
          <w:sz w:val="24"/>
          <w:szCs w:val="24"/>
        </w:rPr>
        <w:t>s</w:t>
      </w:r>
      <w:r w:rsidR="00854DA9" w:rsidRPr="0075347E">
        <w:rPr>
          <w:rFonts w:ascii="Times New Roman" w:eastAsia="Times New Roman" w:hAnsi="Times New Roman" w:cs="Times New Roman"/>
          <w:sz w:val="24"/>
          <w:szCs w:val="24"/>
        </w:rPr>
        <w:t>pesifikasi</w:t>
      </w:r>
      <w:r w:rsidR="00766EC5" w:rsidRPr="0075347E">
        <w:rPr>
          <w:rFonts w:ascii="Times New Roman" w:eastAsia="Times New Roman" w:hAnsi="Times New Roman" w:cs="Times New Roman"/>
          <w:sz w:val="24"/>
          <w:szCs w:val="24"/>
        </w:rPr>
        <w:t xml:space="preserve"> </w:t>
      </w:r>
      <w:r w:rsidR="00854DA9" w:rsidRPr="0075347E">
        <w:rPr>
          <w:rFonts w:ascii="Times New Roman" w:eastAsia="Times New Roman" w:hAnsi="Times New Roman" w:cs="Times New Roman"/>
          <w:sz w:val="24"/>
          <w:szCs w:val="24"/>
        </w:rPr>
        <w:t>kompetensi yang</w:t>
      </w:r>
      <w:r w:rsidR="00766EC5" w:rsidRPr="0075347E">
        <w:rPr>
          <w:rFonts w:ascii="Times New Roman" w:eastAsia="Times New Roman" w:hAnsi="Times New Roman" w:cs="Times New Roman"/>
          <w:sz w:val="24"/>
          <w:szCs w:val="24"/>
        </w:rPr>
        <w:t xml:space="preserve"> </w:t>
      </w:r>
      <w:r w:rsidR="00854DA9" w:rsidRPr="0075347E">
        <w:rPr>
          <w:rFonts w:ascii="Times New Roman" w:eastAsia="Times New Roman" w:hAnsi="Times New Roman" w:cs="Times New Roman"/>
          <w:sz w:val="24"/>
          <w:szCs w:val="24"/>
        </w:rPr>
        <w:t xml:space="preserve">harus dimiliki oleh setiap guru. </w:t>
      </w:r>
    </w:p>
    <w:p w14:paraId="71642CD0" w14:textId="77777777" w:rsidR="00766EC5" w:rsidRPr="0075347E" w:rsidRDefault="00766EC5" w:rsidP="0075347E">
      <w:pPr>
        <w:widowControl/>
        <w:shd w:val="clear" w:color="auto" w:fill="FFFFFF"/>
        <w:spacing w:after="0" w:line="240" w:lineRule="auto"/>
        <w:rPr>
          <w:rFonts w:ascii="Times New Roman" w:eastAsia="Times New Roman" w:hAnsi="Times New Roman" w:cs="Times New Roman"/>
          <w:sz w:val="24"/>
          <w:szCs w:val="24"/>
        </w:rPr>
      </w:pPr>
    </w:p>
    <w:p w14:paraId="20E71F89" w14:textId="2826CB53" w:rsidR="009A4740" w:rsidRPr="0075347E" w:rsidRDefault="00D1559A" w:rsidP="0075347E">
      <w:pPr>
        <w:spacing w:after="0" w:line="240" w:lineRule="auto"/>
        <w:contextualSpacing/>
        <w:rPr>
          <w:rFonts w:ascii="Times New Roman" w:hAnsi="Times New Roman" w:cs="Times New Roman"/>
          <w:sz w:val="24"/>
          <w:szCs w:val="24"/>
        </w:rPr>
      </w:pPr>
      <w:r w:rsidRPr="0075347E">
        <w:rPr>
          <w:rFonts w:ascii="Times New Roman" w:hAnsi="Times New Roman" w:cs="Times New Roman"/>
          <w:sz w:val="24"/>
          <w:szCs w:val="24"/>
        </w:rPr>
        <w:t>HASIL</w:t>
      </w:r>
      <w:r w:rsidR="00324531" w:rsidRPr="0075347E">
        <w:rPr>
          <w:rFonts w:ascii="Times New Roman" w:hAnsi="Times New Roman" w:cs="Times New Roman"/>
          <w:sz w:val="24"/>
          <w:szCs w:val="24"/>
        </w:rPr>
        <w:t xml:space="preserve"> DAN PEMBAHASAN</w:t>
      </w:r>
    </w:p>
    <w:p w14:paraId="4648EB3B" w14:textId="77777777" w:rsidR="008D3C43"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rPr>
        <w:t>Kinerja Guru</w:t>
      </w:r>
    </w:p>
    <w:p w14:paraId="232E613D" w14:textId="14B8A756" w:rsidR="00FC1F02" w:rsidRPr="0075347E" w:rsidRDefault="00FC1F02" w:rsidP="00A56E51">
      <w:pPr>
        <w:spacing w:after="0" w:line="240" w:lineRule="auto"/>
        <w:ind w:firstLine="720"/>
        <w:rPr>
          <w:rFonts w:ascii="Times New Roman" w:hAnsi="Times New Roman" w:cs="Times New Roman"/>
          <w:sz w:val="24"/>
          <w:szCs w:val="24"/>
        </w:rPr>
      </w:pPr>
      <w:r w:rsidRPr="0075347E">
        <w:rPr>
          <w:rFonts w:ascii="Times New Roman" w:hAnsi="Times New Roman" w:cs="Times New Roman"/>
          <w:sz w:val="24"/>
          <w:szCs w:val="24"/>
        </w:rPr>
        <w:t xml:space="preserve">Berdasarkan </w:t>
      </w:r>
      <w:r w:rsidR="00E33971" w:rsidRPr="0075347E">
        <w:rPr>
          <w:rFonts w:ascii="Times New Roman" w:hAnsi="Times New Roman" w:cs="Times New Roman"/>
          <w:sz w:val="24"/>
          <w:szCs w:val="24"/>
        </w:rPr>
        <w:t>hasil penelitian</w:t>
      </w:r>
      <w:r w:rsidRPr="0075347E">
        <w:rPr>
          <w:rFonts w:ascii="Times New Roman" w:hAnsi="Times New Roman" w:cs="Times New Roman"/>
          <w:sz w:val="24"/>
          <w:szCs w:val="24"/>
        </w:rPr>
        <w:t xml:space="preserve">, </w:t>
      </w:r>
      <w:r w:rsidR="0026018B" w:rsidRPr="0075347E">
        <w:rPr>
          <w:rFonts w:ascii="Times New Roman" w:hAnsi="Times New Roman" w:cs="Times New Roman"/>
          <w:sz w:val="24"/>
          <w:szCs w:val="24"/>
        </w:rPr>
        <w:t>variabel kinerja memperoleh</w:t>
      </w:r>
      <w:r w:rsidRPr="0075347E">
        <w:rPr>
          <w:rFonts w:ascii="Times New Roman" w:hAnsi="Times New Roman" w:cs="Times New Roman"/>
          <w:sz w:val="24"/>
          <w:szCs w:val="24"/>
        </w:rPr>
        <w:t xml:space="preserve"> jumlah skor keseluruhan sebesar 3.180,5, skor rata-rata sebesar 79,5125, nilai </w:t>
      </w:r>
      <w:r w:rsidRPr="0075347E">
        <w:rPr>
          <w:rFonts w:ascii="Times New Roman" w:hAnsi="Times New Roman" w:cs="Times New Roman"/>
          <w:sz w:val="24"/>
          <w:szCs w:val="24"/>
        </w:rPr>
        <w:t>terendah 67,5, nilai tertinggi 90, varians (S</w:t>
      </w:r>
      <w:r w:rsidRPr="0075347E">
        <w:rPr>
          <w:rFonts w:ascii="Times New Roman" w:hAnsi="Times New Roman" w:cs="Times New Roman"/>
          <w:sz w:val="24"/>
          <w:szCs w:val="24"/>
          <w:vertAlign w:val="superscript"/>
        </w:rPr>
        <w:t>2</w:t>
      </w:r>
      <w:r w:rsidRPr="0075347E">
        <w:rPr>
          <w:rFonts w:ascii="Times New Roman" w:hAnsi="Times New Roman" w:cs="Times New Roman"/>
          <w:sz w:val="24"/>
          <w:szCs w:val="24"/>
        </w:rPr>
        <w:t>) sebesar 30,032, dan nilai standar deviasi (S) sebesar 5,480</w:t>
      </w:r>
      <w:r w:rsidR="00FE2E74" w:rsidRPr="0075347E">
        <w:rPr>
          <w:rFonts w:ascii="Times New Roman" w:hAnsi="Times New Roman" w:cs="Times New Roman"/>
          <w:sz w:val="24"/>
          <w:szCs w:val="24"/>
        </w:rPr>
        <w:t xml:space="preserve"> dengan</w:t>
      </w:r>
      <w:r w:rsidRPr="0075347E">
        <w:rPr>
          <w:rFonts w:ascii="Times New Roman" w:hAnsi="Times New Roman" w:cs="Times New Roman"/>
          <w:sz w:val="24"/>
          <w:szCs w:val="24"/>
        </w:rPr>
        <w:t xml:space="preserve"> data rentang sebesar 22,5, interval sebesar 6 dan panjang kelas sebesar 4.</w:t>
      </w:r>
      <w:r w:rsidR="00E8338F" w:rsidRPr="0075347E">
        <w:rPr>
          <w:rFonts w:ascii="Times New Roman" w:hAnsi="Times New Roman" w:cs="Times New Roman"/>
          <w:sz w:val="24"/>
          <w:szCs w:val="24"/>
        </w:rPr>
        <w:t xml:space="preserve"> </w:t>
      </w:r>
      <w:r w:rsidR="00FE2E74" w:rsidRPr="0075347E">
        <w:rPr>
          <w:rFonts w:ascii="Times New Roman" w:hAnsi="Times New Roman" w:cs="Times New Roman"/>
          <w:sz w:val="24"/>
          <w:szCs w:val="24"/>
        </w:rPr>
        <w:t xml:space="preserve">Data yang didapatkan menghasilkan </w:t>
      </w:r>
      <w:r w:rsidR="00E8338F" w:rsidRPr="0075347E">
        <w:rPr>
          <w:rFonts w:ascii="Times New Roman" w:hAnsi="Times New Roman" w:cs="Times New Roman"/>
          <w:sz w:val="24"/>
          <w:szCs w:val="24"/>
        </w:rPr>
        <w:t>deskripsi data</w:t>
      </w:r>
      <w:r w:rsidR="00FE2E74" w:rsidRPr="0075347E">
        <w:rPr>
          <w:rFonts w:ascii="Times New Roman" w:hAnsi="Times New Roman" w:cs="Times New Roman"/>
          <w:sz w:val="24"/>
          <w:szCs w:val="24"/>
        </w:rPr>
        <w:t xml:space="preserve"> variabel kinerja guru yang dapat dilihat di bawah ini</w:t>
      </w:r>
    </w:p>
    <w:p w14:paraId="16F0678B" w14:textId="77777777" w:rsidR="00C860C1" w:rsidRDefault="00C860C1" w:rsidP="0075347E">
      <w:pPr>
        <w:spacing w:after="0" w:line="240" w:lineRule="auto"/>
        <w:jc w:val="center"/>
        <w:rPr>
          <w:rFonts w:ascii="Times New Roman" w:hAnsi="Times New Roman" w:cs="Times New Roman"/>
          <w:b/>
          <w:sz w:val="24"/>
          <w:szCs w:val="24"/>
        </w:rPr>
        <w:sectPr w:rsidR="00C860C1" w:rsidSect="00C860C1">
          <w:type w:val="continuous"/>
          <w:pgSz w:w="11909" w:h="16834" w:code="9"/>
          <w:pgMar w:top="2275" w:right="1699" w:bottom="1699" w:left="2275" w:header="720" w:footer="720" w:gutter="0"/>
          <w:cols w:num="2" w:space="720"/>
          <w:docGrid w:linePitch="360"/>
        </w:sectPr>
      </w:pPr>
    </w:p>
    <w:p w14:paraId="7865AE98" w14:textId="0896A97A" w:rsidR="00FC1F02" w:rsidRPr="0075347E" w:rsidRDefault="00FC1F02" w:rsidP="0075347E">
      <w:pPr>
        <w:spacing w:after="0"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 xml:space="preserve">Tabel </w:t>
      </w:r>
      <w:r w:rsidR="00C44A25">
        <w:rPr>
          <w:rFonts w:ascii="Times New Roman" w:hAnsi="Times New Roman" w:cs="Times New Roman"/>
          <w:b/>
          <w:sz w:val="24"/>
          <w:szCs w:val="24"/>
        </w:rPr>
        <w:t>1</w:t>
      </w:r>
      <w:r w:rsidRPr="0075347E">
        <w:rPr>
          <w:rFonts w:ascii="Times New Roman" w:hAnsi="Times New Roman" w:cs="Times New Roman"/>
          <w:b/>
          <w:sz w:val="24"/>
          <w:szCs w:val="24"/>
        </w:rPr>
        <w:t>.1</w:t>
      </w:r>
      <w:r w:rsidR="00DB2DEF" w:rsidRPr="0075347E">
        <w:rPr>
          <w:rFonts w:ascii="Times New Roman" w:hAnsi="Times New Roman" w:cs="Times New Roman"/>
          <w:b/>
          <w:sz w:val="24"/>
          <w:szCs w:val="24"/>
        </w:rPr>
        <w:t xml:space="preserve"> </w:t>
      </w:r>
      <w:r w:rsidRPr="0075347E">
        <w:rPr>
          <w:rFonts w:ascii="Times New Roman" w:hAnsi="Times New Roman" w:cs="Times New Roman"/>
          <w:b/>
          <w:sz w:val="24"/>
          <w:szCs w:val="24"/>
        </w:rPr>
        <w:t>Deskripsi Data Kinerja Guru (Y)</w:t>
      </w:r>
    </w:p>
    <w:tbl>
      <w:tblPr>
        <w:tblW w:w="7349" w:type="dxa"/>
        <w:jc w:val="center"/>
        <w:tblLook w:val="04A0" w:firstRow="1" w:lastRow="0" w:firstColumn="1" w:lastColumn="0" w:noHBand="0" w:noVBand="1"/>
      </w:tblPr>
      <w:tblGrid>
        <w:gridCol w:w="4543"/>
        <w:gridCol w:w="2806"/>
      </w:tblGrid>
      <w:tr w:rsidR="00FC1F02" w:rsidRPr="0075347E" w14:paraId="26C33E8E" w14:textId="77777777" w:rsidTr="000100C5">
        <w:trPr>
          <w:trHeight w:val="511"/>
          <w:jc w:val="center"/>
        </w:trPr>
        <w:tc>
          <w:tcPr>
            <w:tcW w:w="45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E7FAB9"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Jumlah Sampel</w:t>
            </w:r>
          </w:p>
        </w:tc>
        <w:tc>
          <w:tcPr>
            <w:tcW w:w="2806" w:type="dxa"/>
            <w:tcBorders>
              <w:top w:val="single" w:sz="8" w:space="0" w:color="000000"/>
              <w:left w:val="nil"/>
              <w:bottom w:val="single" w:sz="8" w:space="0" w:color="000000"/>
              <w:right w:val="single" w:sz="8" w:space="0" w:color="000000"/>
            </w:tcBorders>
            <w:shd w:val="clear" w:color="auto" w:fill="auto"/>
            <w:vAlign w:val="center"/>
            <w:hideMark/>
          </w:tcPr>
          <w:p w14:paraId="318A6EA3"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lang w:val="id-ID"/>
              </w:rPr>
              <w:t>40</w:t>
            </w:r>
          </w:p>
        </w:tc>
      </w:tr>
      <w:tr w:rsidR="00FC1F02" w:rsidRPr="0075347E" w14:paraId="5C30A0ED" w14:textId="77777777" w:rsidTr="000100C5">
        <w:trPr>
          <w:trHeight w:val="511"/>
          <w:jc w:val="center"/>
        </w:trPr>
        <w:tc>
          <w:tcPr>
            <w:tcW w:w="4543" w:type="dxa"/>
            <w:tcBorders>
              <w:top w:val="nil"/>
              <w:left w:val="single" w:sz="8" w:space="0" w:color="000000"/>
              <w:bottom w:val="single" w:sz="8" w:space="0" w:color="000000"/>
              <w:right w:val="single" w:sz="8" w:space="0" w:color="000000"/>
            </w:tcBorders>
            <w:shd w:val="clear" w:color="auto" w:fill="auto"/>
            <w:vAlign w:val="center"/>
            <w:hideMark/>
          </w:tcPr>
          <w:p w14:paraId="2B43912C"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Jumlah Skor Keseluruhan</w:t>
            </w:r>
          </w:p>
        </w:tc>
        <w:tc>
          <w:tcPr>
            <w:tcW w:w="2806" w:type="dxa"/>
            <w:tcBorders>
              <w:top w:val="nil"/>
              <w:left w:val="nil"/>
              <w:bottom w:val="single" w:sz="8" w:space="0" w:color="000000"/>
              <w:right w:val="single" w:sz="8" w:space="0" w:color="000000"/>
            </w:tcBorders>
            <w:shd w:val="clear" w:color="auto" w:fill="auto"/>
            <w:vAlign w:val="center"/>
            <w:hideMark/>
          </w:tcPr>
          <w:p w14:paraId="5A2518AE"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lang w:val="id-ID"/>
              </w:rPr>
              <w:t>3180,5</w:t>
            </w:r>
          </w:p>
        </w:tc>
      </w:tr>
      <w:tr w:rsidR="00FC1F02" w:rsidRPr="0075347E" w14:paraId="146461B4" w14:textId="77777777" w:rsidTr="000100C5">
        <w:trPr>
          <w:trHeight w:val="520"/>
          <w:jc w:val="center"/>
        </w:trPr>
        <w:tc>
          <w:tcPr>
            <w:tcW w:w="4543" w:type="dxa"/>
            <w:tcBorders>
              <w:top w:val="nil"/>
              <w:left w:val="single" w:sz="8" w:space="0" w:color="000000"/>
              <w:bottom w:val="single" w:sz="8" w:space="0" w:color="000000"/>
              <w:right w:val="single" w:sz="8" w:space="0" w:color="000000"/>
            </w:tcBorders>
            <w:shd w:val="clear" w:color="auto" w:fill="auto"/>
            <w:vAlign w:val="center"/>
            <w:hideMark/>
          </w:tcPr>
          <w:p w14:paraId="509A9C82"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Rata – rata Skor Keseluruhan</w:t>
            </w:r>
          </w:p>
        </w:tc>
        <w:tc>
          <w:tcPr>
            <w:tcW w:w="2806" w:type="dxa"/>
            <w:tcBorders>
              <w:top w:val="nil"/>
              <w:left w:val="nil"/>
              <w:bottom w:val="single" w:sz="8" w:space="0" w:color="000000"/>
              <w:right w:val="single" w:sz="8" w:space="0" w:color="000000"/>
            </w:tcBorders>
            <w:shd w:val="clear" w:color="auto" w:fill="auto"/>
            <w:vAlign w:val="center"/>
            <w:hideMark/>
          </w:tcPr>
          <w:p w14:paraId="5672FD18"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lang w:val="id-ID"/>
              </w:rPr>
              <w:t>79,</w:t>
            </w:r>
            <w:r w:rsidRPr="0075347E">
              <w:rPr>
                <w:rFonts w:ascii="Times New Roman" w:hAnsi="Times New Roman" w:cs="Times New Roman"/>
                <w:sz w:val="24"/>
                <w:szCs w:val="24"/>
              </w:rPr>
              <w:t>5</w:t>
            </w:r>
            <w:r w:rsidRPr="0075347E">
              <w:rPr>
                <w:rFonts w:ascii="Times New Roman" w:hAnsi="Times New Roman" w:cs="Times New Roman"/>
                <w:sz w:val="24"/>
                <w:szCs w:val="24"/>
                <w:lang w:val="id-ID"/>
              </w:rPr>
              <w:t>125</w:t>
            </w:r>
          </w:p>
        </w:tc>
      </w:tr>
      <w:tr w:rsidR="00FC1F02" w:rsidRPr="0075347E" w14:paraId="5CF96E05" w14:textId="77777777" w:rsidTr="000100C5">
        <w:trPr>
          <w:trHeight w:val="520"/>
          <w:jc w:val="center"/>
        </w:trPr>
        <w:tc>
          <w:tcPr>
            <w:tcW w:w="4543" w:type="dxa"/>
            <w:tcBorders>
              <w:top w:val="nil"/>
              <w:left w:val="single" w:sz="8" w:space="0" w:color="000000"/>
              <w:bottom w:val="single" w:sz="8" w:space="0" w:color="000000"/>
              <w:right w:val="single" w:sz="8" w:space="0" w:color="000000"/>
            </w:tcBorders>
            <w:shd w:val="clear" w:color="auto" w:fill="auto"/>
            <w:vAlign w:val="center"/>
            <w:hideMark/>
          </w:tcPr>
          <w:p w14:paraId="6A050404"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Skor Terendah</w:t>
            </w:r>
          </w:p>
        </w:tc>
        <w:tc>
          <w:tcPr>
            <w:tcW w:w="2806" w:type="dxa"/>
            <w:tcBorders>
              <w:top w:val="nil"/>
              <w:left w:val="nil"/>
              <w:bottom w:val="single" w:sz="8" w:space="0" w:color="000000"/>
              <w:right w:val="single" w:sz="8" w:space="0" w:color="000000"/>
            </w:tcBorders>
            <w:shd w:val="clear" w:color="auto" w:fill="auto"/>
            <w:vAlign w:val="center"/>
            <w:hideMark/>
          </w:tcPr>
          <w:p w14:paraId="5D77EE2F"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lang w:val="id-ID"/>
              </w:rPr>
              <w:t>67,5</w:t>
            </w:r>
          </w:p>
        </w:tc>
      </w:tr>
      <w:tr w:rsidR="00FC1F02" w:rsidRPr="0075347E" w14:paraId="25F4B5E1" w14:textId="77777777" w:rsidTr="000100C5">
        <w:trPr>
          <w:trHeight w:val="529"/>
          <w:jc w:val="center"/>
        </w:trPr>
        <w:tc>
          <w:tcPr>
            <w:tcW w:w="4543" w:type="dxa"/>
            <w:tcBorders>
              <w:top w:val="nil"/>
              <w:left w:val="single" w:sz="8" w:space="0" w:color="000000"/>
              <w:bottom w:val="single" w:sz="8" w:space="0" w:color="000000"/>
              <w:right w:val="single" w:sz="8" w:space="0" w:color="000000"/>
            </w:tcBorders>
            <w:shd w:val="clear" w:color="auto" w:fill="auto"/>
            <w:vAlign w:val="center"/>
            <w:hideMark/>
          </w:tcPr>
          <w:p w14:paraId="67FE93B3"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Skor Tertinggi</w:t>
            </w:r>
          </w:p>
        </w:tc>
        <w:tc>
          <w:tcPr>
            <w:tcW w:w="2806" w:type="dxa"/>
            <w:tcBorders>
              <w:top w:val="nil"/>
              <w:left w:val="nil"/>
              <w:bottom w:val="single" w:sz="8" w:space="0" w:color="000000"/>
              <w:right w:val="single" w:sz="8" w:space="0" w:color="000000"/>
            </w:tcBorders>
            <w:shd w:val="clear" w:color="auto" w:fill="auto"/>
            <w:vAlign w:val="center"/>
            <w:hideMark/>
          </w:tcPr>
          <w:p w14:paraId="2C752AB9"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lang w:val="id-ID"/>
              </w:rPr>
              <w:t>90</w:t>
            </w:r>
          </w:p>
        </w:tc>
      </w:tr>
      <w:tr w:rsidR="00FC1F02" w:rsidRPr="0075347E" w14:paraId="2748707C" w14:textId="77777777" w:rsidTr="000100C5">
        <w:trPr>
          <w:trHeight w:val="511"/>
          <w:jc w:val="center"/>
        </w:trPr>
        <w:tc>
          <w:tcPr>
            <w:tcW w:w="4543" w:type="dxa"/>
            <w:tcBorders>
              <w:top w:val="nil"/>
              <w:left w:val="single" w:sz="8" w:space="0" w:color="000000"/>
              <w:bottom w:val="single" w:sz="8" w:space="0" w:color="000000"/>
              <w:right w:val="single" w:sz="8" w:space="0" w:color="000000"/>
            </w:tcBorders>
            <w:shd w:val="clear" w:color="auto" w:fill="auto"/>
            <w:vAlign w:val="center"/>
            <w:hideMark/>
          </w:tcPr>
          <w:p w14:paraId="37F234D5"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Varians</w:t>
            </w:r>
          </w:p>
        </w:tc>
        <w:tc>
          <w:tcPr>
            <w:tcW w:w="2806" w:type="dxa"/>
            <w:tcBorders>
              <w:top w:val="nil"/>
              <w:left w:val="nil"/>
              <w:bottom w:val="single" w:sz="8" w:space="0" w:color="000000"/>
              <w:right w:val="single" w:sz="8" w:space="0" w:color="000000"/>
            </w:tcBorders>
            <w:shd w:val="clear" w:color="auto" w:fill="auto"/>
            <w:vAlign w:val="center"/>
            <w:hideMark/>
          </w:tcPr>
          <w:p w14:paraId="61E19CC7"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lang w:val="id-ID"/>
              </w:rPr>
              <w:t>30,032</w:t>
            </w:r>
          </w:p>
        </w:tc>
      </w:tr>
      <w:tr w:rsidR="00FC1F02" w:rsidRPr="0075347E" w14:paraId="0B59562B" w14:textId="77777777" w:rsidTr="000100C5">
        <w:trPr>
          <w:trHeight w:val="520"/>
          <w:jc w:val="center"/>
        </w:trPr>
        <w:tc>
          <w:tcPr>
            <w:tcW w:w="4543" w:type="dxa"/>
            <w:tcBorders>
              <w:top w:val="nil"/>
              <w:left w:val="single" w:sz="8" w:space="0" w:color="000000"/>
              <w:bottom w:val="single" w:sz="8" w:space="0" w:color="000000"/>
              <w:right w:val="single" w:sz="8" w:space="0" w:color="000000"/>
            </w:tcBorders>
            <w:shd w:val="clear" w:color="auto" w:fill="auto"/>
            <w:vAlign w:val="center"/>
            <w:hideMark/>
          </w:tcPr>
          <w:p w14:paraId="211017FF"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Standar Deviasi</w:t>
            </w:r>
          </w:p>
        </w:tc>
        <w:tc>
          <w:tcPr>
            <w:tcW w:w="2806" w:type="dxa"/>
            <w:tcBorders>
              <w:top w:val="nil"/>
              <w:left w:val="nil"/>
              <w:bottom w:val="single" w:sz="8" w:space="0" w:color="000000"/>
              <w:right w:val="single" w:sz="8" w:space="0" w:color="000000"/>
            </w:tcBorders>
            <w:shd w:val="clear" w:color="auto" w:fill="auto"/>
            <w:vAlign w:val="center"/>
            <w:hideMark/>
          </w:tcPr>
          <w:p w14:paraId="0175480A"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rPr>
              <w:t>5,480</w:t>
            </w:r>
          </w:p>
        </w:tc>
      </w:tr>
      <w:tr w:rsidR="00FC1F02" w:rsidRPr="0075347E" w14:paraId="6E3A7206" w14:textId="77777777" w:rsidTr="000100C5">
        <w:trPr>
          <w:trHeight w:val="520"/>
          <w:jc w:val="center"/>
        </w:trPr>
        <w:tc>
          <w:tcPr>
            <w:tcW w:w="4543" w:type="dxa"/>
            <w:tcBorders>
              <w:top w:val="nil"/>
              <w:left w:val="single" w:sz="8" w:space="0" w:color="000000"/>
              <w:bottom w:val="single" w:sz="8" w:space="0" w:color="000000"/>
              <w:right w:val="single" w:sz="8" w:space="0" w:color="000000"/>
            </w:tcBorders>
            <w:shd w:val="clear" w:color="auto" w:fill="auto"/>
            <w:vAlign w:val="center"/>
            <w:hideMark/>
          </w:tcPr>
          <w:p w14:paraId="7D4B5B61"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Median</w:t>
            </w:r>
          </w:p>
        </w:tc>
        <w:tc>
          <w:tcPr>
            <w:tcW w:w="2806" w:type="dxa"/>
            <w:tcBorders>
              <w:top w:val="nil"/>
              <w:left w:val="nil"/>
              <w:bottom w:val="single" w:sz="8" w:space="0" w:color="000000"/>
              <w:right w:val="single" w:sz="8" w:space="0" w:color="000000"/>
            </w:tcBorders>
            <w:shd w:val="clear" w:color="auto" w:fill="auto"/>
            <w:vAlign w:val="center"/>
            <w:hideMark/>
          </w:tcPr>
          <w:p w14:paraId="4EFD8093"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lang w:val="id-ID"/>
              </w:rPr>
              <w:t>80</w:t>
            </w:r>
          </w:p>
        </w:tc>
      </w:tr>
      <w:tr w:rsidR="00FC1F02" w:rsidRPr="0075347E" w14:paraId="0A2F7EFA" w14:textId="77777777" w:rsidTr="000100C5">
        <w:trPr>
          <w:trHeight w:val="529"/>
          <w:jc w:val="center"/>
        </w:trPr>
        <w:tc>
          <w:tcPr>
            <w:tcW w:w="4543" w:type="dxa"/>
            <w:tcBorders>
              <w:top w:val="nil"/>
              <w:left w:val="single" w:sz="8" w:space="0" w:color="000000"/>
              <w:bottom w:val="single" w:sz="8" w:space="0" w:color="000000"/>
              <w:right w:val="single" w:sz="8" w:space="0" w:color="000000"/>
            </w:tcBorders>
            <w:shd w:val="clear" w:color="auto" w:fill="auto"/>
            <w:vAlign w:val="center"/>
            <w:hideMark/>
          </w:tcPr>
          <w:p w14:paraId="53353C3A" w14:textId="77777777"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lang w:val="id-ID"/>
              </w:rPr>
              <w:t>Modus</w:t>
            </w:r>
          </w:p>
        </w:tc>
        <w:tc>
          <w:tcPr>
            <w:tcW w:w="2806" w:type="dxa"/>
            <w:tcBorders>
              <w:top w:val="nil"/>
              <w:left w:val="nil"/>
              <w:bottom w:val="single" w:sz="8" w:space="0" w:color="000000"/>
              <w:right w:val="single" w:sz="8" w:space="0" w:color="000000"/>
            </w:tcBorders>
            <w:shd w:val="clear" w:color="auto" w:fill="auto"/>
            <w:vAlign w:val="center"/>
            <w:hideMark/>
          </w:tcPr>
          <w:p w14:paraId="3C545436"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sz w:val="24"/>
                <w:szCs w:val="24"/>
                <w:lang w:val="id-ID"/>
              </w:rPr>
              <w:t>80</w:t>
            </w:r>
          </w:p>
        </w:tc>
      </w:tr>
    </w:tbl>
    <w:p w14:paraId="5B26EAC0" w14:textId="77777777" w:rsidR="00FC1F02" w:rsidRPr="0075347E" w:rsidRDefault="00FC1F02" w:rsidP="0075347E">
      <w:pPr>
        <w:spacing w:after="0" w:line="240" w:lineRule="auto"/>
        <w:rPr>
          <w:rFonts w:ascii="Times New Roman" w:hAnsi="Times New Roman" w:cs="Times New Roman"/>
          <w:sz w:val="24"/>
          <w:szCs w:val="24"/>
        </w:rPr>
      </w:pPr>
    </w:p>
    <w:p w14:paraId="48196612" w14:textId="77777777" w:rsidR="000A07CE" w:rsidRDefault="000A07CE" w:rsidP="000A07CE">
      <w:pPr>
        <w:spacing w:after="0" w:line="240" w:lineRule="auto"/>
        <w:ind w:left="360" w:firstLine="540"/>
        <w:rPr>
          <w:rFonts w:ascii="Times New Roman" w:hAnsi="Times New Roman" w:cs="Times New Roman"/>
          <w:sz w:val="24"/>
          <w:szCs w:val="24"/>
        </w:rPr>
        <w:sectPr w:rsidR="000A07CE" w:rsidSect="00C2649E">
          <w:type w:val="continuous"/>
          <w:pgSz w:w="11909" w:h="16834" w:code="9"/>
          <w:pgMar w:top="2275" w:right="1699" w:bottom="1699" w:left="2275" w:header="720" w:footer="720" w:gutter="0"/>
          <w:cols w:space="720"/>
          <w:docGrid w:linePitch="360"/>
        </w:sectPr>
      </w:pPr>
    </w:p>
    <w:p w14:paraId="0CA70472" w14:textId="37FB8B3D" w:rsidR="00FC1F02" w:rsidRPr="0075347E" w:rsidRDefault="00FC1F02" w:rsidP="000A07CE">
      <w:pPr>
        <w:spacing w:after="0" w:line="240" w:lineRule="auto"/>
        <w:ind w:left="360" w:firstLine="540"/>
        <w:rPr>
          <w:rFonts w:ascii="Times New Roman" w:hAnsi="Times New Roman" w:cs="Times New Roman"/>
          <w:sz w:val="24"/>
          <w:szCs w:val="24"/>
        </w:rPr>
      </w:pPr>
      <w:r w:rsidRPr="0075347E">
        <w:rPr>
          <w:rFonts w:ascii="Times New Roman" w:hAnsi="Times New Roman" w:cs="Times New Roman"/>
          <w:sz w:val="24"/>
          <w:szCs w:val="24"/>
        </w:rPr>
        <w:t xml:space="preserve">Dari data yang ada dibuatkanlah distribusi frekuensi untuk variabel Y dengan cara menghitung </w:t>
      </w:r>
      <w:r w:rsidRPr="0075347E">
        <w:rPr>
          <w:rFonts w:ascii="Times New Roman" w:hAnsi="Times New Roman" w:cs="Times New Roman"/>
          <w:i/>
          <w:sz w:val="24"/>
          <w:szCs w:val="24"/>
        </w:rPr>
        <w:t>range</w:t>
      </w:r>
      <w:r w:rsidRPr="0075347E">
        <w:rPr>
          <w:rFonts w:ascii="Times New Roman" w:hAnsi="Times New Roman" w:cs="Times New Roman"/>
          <w:sz w:val="24"/>
          <w:szCs w:val="24"/>
        </w:rPr>
        <w:t xml:space="preserve">, banyaknya kelas interval, panjang kelas interval dan juga panjang kelas dengan rumus </w:t>
      </w:r>
      <w:r w:rsidRPr="0075347E">
        <w:rPr>
          <w:rFonts w:ascii="Times New Roman" w:hAnsi="Times New Roman" w:cs="Times New Roman"/>
          <w:i/>
          <w:sz w:val="24"/>
          <w:szCs w:val="24"/>
        </w:rPr>
        <w:t>Sturges</w:t>
      </w:r>
      <w:r w:rsidRPr="0075347E">
        <w:rPr>
          <w:rFonts w:ascii="Times New Roman" w:hAnsi="Times New Roman" w:cs="Times New Roman"/>
          <w:sz w:val="24"/>
          <w:szCs w:val="24"/>
        </w:rPr>
        <w:t>.</w:t>
      </w:r>
      <w:r w:rsidR="000A07CE">
        <w:rPr>
          <w:rFonts w:ascii="Times New Roman" w:hAnsi="Times New Roman" w:cs="Times New Roman"/>
          <w:sz w:val="24"/>
          <w:szCs w:val="24"/>
        </w:rPr>
        <w:t xml:space="preserve"> </w:t>
      </w:r>
      <w:r w:rsidRPr="0075347E">
        <w:rPr>
          <w:rFonts w:ascii="Times New Roman" w:hAnsi="Times New Roman" w:cs="Times New Roman"/>
          <w:i/>
          <w:sz w:val="24"/>
          <w:szCs w:val="24"/>
        </w:rPr>
        <w:t>Range</w:t>
      </w:r>
      <w:r w:rsidRPr="0075347E">
        <w:rPr>
          <w:rFonts w:ascii="Times New Roman" w:hAnsi="Times New Roman" w:cs="Times New Roman"/>
          <w:sz w:val="24"/>
          <w:szCs w:val="24"/>
        </w:rPr>
        <w:t xml:space="preserve"> dari variabel Y adalah sebesar 22,5 </w:t>
      </w:r>
      <w:r w:rsidRPr="0075347E">
        <w:rPr>
          <w:rFonts w:ascii="Times New Roman" w:hAnsi="Times New Roman" w:cs="Times New Roman"/>
          <w:sz w:val="24"/>
          <w:szCs w:val="24"/>
        </w:rPr>
        <w:t xml:space="preserve">dengan banyaknya kelas interval (K) sebanyak 6 dengan menggunakan rumus </w:t>
      </w:r>
      <w:r w:rsidRPr="0075347E">
        <w:rPr>
          <w:rFonts w:ascii="Times New Roman" w:hAnsi="Times New Roman" w:cs="Times New Roman"/>
          <w:i/>
          <w:sz w:val="24"/>
          <w:szCs w:val="24"/>
        </w:rPr>
        <w:t>Sturges</w:t>
      </w:r>
      <w:r w:rsidRPr="0075347E">
        <w:rPr>
          <w:rFonts w:ascii="Times New Roman" w:hAnsi="Times New Roman" w:cs="Times New Roman"/>
          <w:sz w:val="24"/>
          <w:szCs w:val="24"/>
        </w:rPr>
        <w:t xml:space="preserve"> (K = 1+ 3,3 log n) dan panjang kelas 4. Data selengkapnya tentang </w:t>
      </w:r>
      <w:r w:rsidR="00FF2FE1" w:rsidRPr="0075347E">
        <w:rPr>
          <w:rFonts w:ascii="Times New Roman" w:hAnsi="Times New Roman" w:cs="Times New Roman"/>
          <w:sz w:val="24"/>
          <w:szCs w:val="24"/>
        </w:rPr>
        <w:t>k</w:t>
      </w:r>
      <w:r w:rsidRPr="0075347E">
        <w:rPr>
          <w:rFonts w:ascii="Times New Roman" w:hAnsi="Times New Roman" w:cs="Times New Roman"/>
          <w:sz w:val="24"/>
          <w:szCs w:val="24"/>
        </w:rPr>
        <w:t xml:space="preserve">inerja </w:t>
      </w:r>
      <w:r w:rsidR="00FF2FE1" w:rsidRPr="0075347E">
        <w:rPr>
          <w:rFonts w:ascii="Times New Roman" w:hAnsi="Times New Roman" w:cs="Times New Roman"/>
          <w:sz w:val="24"/>
          <w:szCs w:val="24"/>
        </w:rPr>
        <w:t>g</w:t>
      </w:r>
      <w:r w:rsidRPr="0075347E">
        <w:rPr>
          <w:rFonts w:ascii="Times New Roman" w:hAnsi="Times New Roman" w:cs="Times New Roman"/>
          <w:sz w:val="24"/>
          <w:szCs w:val="24"/>
        </w:rPr>
        <w:t>uru dapat dilihat dalam tabel distribusi frekuensi berikut ini:</w:t>
      </w:r>
    </w:p>
    <w:p w14:paraId="35F61F55" w14:textId="77777777" w:rsidR="000A07CE" w:rsidRDefault="000A07CE" w:rsidP="0075347E">
      <w:pPr>
        <w:spacing w:after="0" w:line="240" w:lineRule="auto"/>
        <w:ind w:left="360" w:firstLine="540"/>
        <w:rPr>
          <w:rFonts w:ascii="Times New Roman" w:hAnsi="Times New Roman" w:cs="Times New Roman"/>
          <w:sz w:val="24"/>
          <w:szCs w:val="24"/>
        </w:rPr>
        <w:sectPr w:rsidR="000A07CE" w:rsidSect="000A07CE">
          <w:type w:val="continuous"/>
          <w:pgSz w:w="11909" w:h="16834" w:code="9"/>
          <w:pgMar w:top="2275" w:right="1699" w:bottom="1699" w:left="2275" w:header="720" w:footer="720" w:gutter="0"/>
          <w:cols w:num="2" w:space="720"/>
          <w:docGrid w:linePitch="360"/>
        </w:sectPr>
      </w:pPr>
    </w:p>
    <w:p w14:paraId="7E6232B2" w14:textId="116DA240" w:rsidR="00FC1F02" w:rsidRPr="0075347E" w:rsidRDefault="00FC1F02" w:rsidP="0075347E">
      <w:pPr>
        <w:spacing w:after="0" w:line="240" w:lineRule="auto"/>
        <w:ind w:left="360" w:firstLine="540"/>
        <w:rPr>
          <w:rFonts w:ascii="Times New Roman" w:hAnsi="Times New Roman" w:cs="Times New Roman"/>
          <w:sz w:val="24"/>
          <w:szCs w:val="24"/>
        </w:rPr>
      </w:pPr>
    </w:p>
    <w:p w14:paraId="2D11B038" w14:textId="0CC43903" w:rsidR="00FC1F02" w:rsidRPr="0075347E" w:rsidRDefault="00FC1F02" w:rsidP="0075347E">
      <w:pPr>
        <w:spacing w:after="0" w:line="240" w:lineRule="auto"/>
        <w:ind w:left="180"/>
        <w:jc w:val="center"/>
        <w:rPr>
          <w:rFonts w:ascii="Times New Roman" w:hAnsi="Times New Roman" w:cs="Times New Roman"/>
          <w:b/>
          <w:sz w:val="24"/>
          <w:szCs w:val="24"/>
        </w:rPr>
      </w:pPr>
      <w:r w:rsidRPr="0075347E">
        <w:rPr>
          <w:rFonts w:ascii="Times New Roman" w:hAnsi="Times New Roman" w:cs="Times New Roman"/>
          <w:b/>
          <w:sz w:val="24"/>
          <w:szCs w:val="24"/>
        </w:rPr>
        <w:t xml:space="preserve">Tabel </w:t>
      </w:r>
      <w:r w:rsidR="00D646F9">
        <w:rPr>
          <w:rFonts w:ascii="Times New Roman" w:hAnsi="Times New Roman" w:cs="Times New Roman"/>
          <w:b/>
          <w:sz w:val="24"/>
          <w:szCs w:val="24"/>
        </w:rPr>
        <w:t>1.</w:t>
      </w:r>
      <w:r w:rsidRPr="0075347E">
        <w:rPr>
          <w:rFonts w:ascii="Times New Roman" w:hAnsi="Times New Roman" w:cs="Times New Roman"/>
          <w:b/>
          <w:sz w:val="24"/>
          <w:szCs w:val="24"/>
        </w:rPr>
        <w:t>2</w:t>
      </w:r>
      <w:r w:rsidR="00FF2FE1" w:rsidRPr="0075347E">
        <w:rPr>
          <w:rFonts w:ascii="Times New Roman" w:hAnsi="Times New Roman" w:cs="Times New Roman"/>
          <w:b/>
          <w:sz w:val="24"/>
          <w:szCs w:val="24"/>
        </w:rPr>
        <w:t xml:space="preserve"> </w:t>
      </w:r>
      <w:r w:rsidRPr="0075347E">
        <w:rPr>
          <w:rFonts w:ascii="Times New Roman" w:hAnsi="Times New Roman" w:cs="Times New Roman"/>
          <w:b/>
          <w:sz w:val="24"/>
          <w:szCs w:val="24"/>
        </w:rPr>
        <w:t>Tabel DistribusiFrekuensi Variabel Kinerja Guru</w:t>
      </w:r>
    </w:p>
    <w:p w14:paraId="72E4B91F" w14:textId="77777777" w:rsidR="00FF2FE1" w:rsidRPr="0075347E" w:rsidRDefault="00FF2FE1" w:rsidP="0075347E">
      <w:pPr>
        <w:spacing w:after="0" w:line="240" w:lineRule="auto"/>
        <w:ind w:left="180"/>
        <w:jc w:val="center"/>
        <w:rPr>
          <w:rFonts w:ascii="Times New Roman" w:hAnsi="Times New Roman" w:cs="Times New Roman"/>
          <w:b/>
          <w:sz w:val="24"/>
          <w:szCs w:val="24"/>
        </w:rPr>
      </w:pPr>
    </w:p>
    <w:tbl>
      <w:tblPr>
        <w:tblW w:w="7550" w:type="dxa"/>
        <w:jc w:val="center"/>
        <w:tblLook w:val="04A0" w:firstRow="1" w:lastRow="0" w:firstColumn="1" w:lastColumn="0" w:noHBand="0" w:noVBand="1"/>
      </w:tblPr>
      <w:tblGrid>
        <w:gridCol w:w="1330"/>
        <w:gridCol w:w="1620"/>
        <w:gridCol w:w="1350"/>
        <w:gridCol w:w="1650"/>
        <w:gridCol w:w="1600"/>
      </w:tblGrid>
      <w:tr w:rsidR="00FC1F02" w:rsidRPr="00E62C87" w14:paraId="4E642932" w14:textId="77777777" w:rsidTr="00E62C87">
        <w:trPr>
          <w:trHeight w:val="615"/>
          <w:jc w:val="center"/>
        </w:trPr>
        <w:tc>
          <w:tcPr>
            <w:tcW w:w="1330" w:type="dxa"/>
            <w:tcBorders>
              <w:top w:val="single" w:sz="8" w:space="0" w:color="auto"/>
              <w:left w:val="single" w:sz="8" w:space="0" w:color="auto"/>
              <w:bottom w:val="single" w:sz="8" w:space="0" w:color="auto"/>
              <w:right w:val="nil"/>
            </w:tcBorders>
            <w:shd w:val="clear" w:color="auto" w:fill="auto"/>
            <w:noWrap/>
            <w:vAlign w:val="center"/>
            <w:hideMark/>
          </w:tcPr>
          <w:p w14:paraId="1AA22A70"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Kelas Interval</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42D936"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Batas Bawah</w:t>
            </w:r>
          </w:p>
        </w:tc>
        <w:tc>
          <w:tcPr>
            <w:tcW w:w="1350" w:type="dxa"/>
            <w:tcBorders>
              <w:top w:val="single" w:sz="8" w:space="0" w:color="auto"/>
              <w:left w:val="nil"/>
              <w:bottom w:val="single" w:sz="8" w:space="0" w:color="auto"/>
              <w:right w:val="single" w:sz="8" w:space="0" w:color="000000"/>
            </w:tcBorders>
            <w:shd w:val="clear" w:color="auto" w:fill="auto"/>
            <w:vAlign w:val="center"/>
            <w:hideMark/>
          </w:tcPr>
          <w:p w14:paraId="5193D43E"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Batas Atas</w:t>
            </w:r>
          </w:p>
        </w:tc>
        <w:tc>
          <w:tcPr>
            <w:tcW w:w="1650" w:type="dxa"/>
            <w:tcBorders>
              <w:top w:val="single" w:sz="8" w:space="0" w:color="auto"/>
              <w:left w:val="nil"/>
              <w:bottom w:val="single" w:sz="8" w:space="0" w:color="auto"/>
              <w:right w:val="single" w:sz="8" w:space="0" w:color="000000"/>
            </w:tcBorders>
            <w:shd w:val="clear" w:color="auto" w:fill="auto"/>
            <w:noWrap/>
            <w:vAlign w:val="center"/>
            <w:hideMark/>
          </w:tcPr>
          <w:p w14:paraId="2F423062"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Frek. Absolut</w:t>
            </w:r>
          </w:p>
        </w:tc>
        <w:tc>
          <w:tcPr>
            <w:tcW w:w="1600" w:type="dxa"/>
            <w:tcBorders>
              <w:top w:val="single" w:sz="8" w:space="0" w:color="auto"/>
              <w:left w:val="nil"/>
              <w:bottom w:val="single" w:sz="8" w:space="0" w:color="auto"/>
              <w:right w:val="single" w:sz="8" w:space="0" w:color="000000"/>
            </w:tcBorders>
            <w:shd w:val="clear" w:color="auto" w:fill="auto"/>
            <w:noWrap/>
            <w:vAlign w:val="center"/>
            <w:hideMark/>
          </w:tcPr>
          <w:p w14:paraId="1946DB9F"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Frek. Relatif</w:t>
            </w:r>
          </w:p>
        </w:tc>
      </w:tr>
      <w:tr w:rsidR="00FC1F02" w:rsidRPr="00E62C87" w14:paraId="797662B0" w14:textId="77777777" w:rsidTr="00E62C87">
        <w:trPr>
          <w:trHeight w:val="315"/>
          <w:jc w:val="center"/>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D331C"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67 – 70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AEEB21C"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66.5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233963F"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70.5</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10179999"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3</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746C4A96"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8%</w:t>
            </w:r>
          </w:p>
        </w:tc>
      </w:tr>
      <w:tr w:rsidR="00FC1F02" w:rsidRPr="00E62C87" w14:paraId="79AFDC42" w14:textId="77777777" w:rsidTr="00E62C87">
        <w:trPr>
          <w:trHeight w:val="315"/>
          <w:jc w:val="center"/>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4DB4E010"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71 – 74</w:t>
            </w:r>
          </w:p>
        </w:tc>
        <w:tc>
          <w:tcPr>
            <w:tcW w:w="1620" w:type="dxa"/>
            <w:tcBorders>
              <w:top w:val="nil"/>
              <w:left w:val="nil"/>
              <w:bottom w:val="single" w:sz="4" w:space="0" w:color="auto"/>
              <w:right w:val="single" w:sz="4" w:space="0" w:color="auto"/>
            </w:tcBorders>
            <w:shd w:val="clear" w:color="auto" w:fill="auto"/>
            <w:noWrap/>
            <w:vAlign w:val="center"/>
            <w:hideMark/>
          </w:tcPr>
          <w:p w14:paraId="2F04B5D5"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70.5</w:t>
            </w:r>
          </w:p>
        </w:tc>
        <w:tc>
          <w:tcPr>
            <w:tcW w:w="1350" w:type="dxa"/>
            <w:tcBorders>
              <w:top w:val="single" w:sz="4" w:space="0" w:color="auto"/>
              <w:left w:val="nil"/>
              <w:bottom w:val="single" w:sz="4" w:space="0" w:color="auto"/>
              <w:right w:val="single" w:sz="4" w:space="0" w:color="000000"/>
            </w:tcBorders>
            <w:shd w:val="clear" w:color="auto" w:fill="auto"/>
            <w:noWrap/>
            <w:vAlign w:val="center"/>
            <w:hideMark/>
          </w:tcPr>
          <w:p w14:paraId="62C0750F"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74.5</w:t>
            </w:r>
          </w:p>
        </w:tc>
        <w:tc>
          <w:tcPr>
            <w:tcW w:w="1650" w:type="dxa"/>
            <w:tcBorders>
              <w:top w:val="nil"/>
              <w:left w:val="nil"/>
              <w:bottom w:val="single" w:sz="4" w:space="0" w:color="auto"/>
              <w:right w:val="single" w:sz="4" w:space="0" w:color="auto"/>
            </w:tcBorders>
            <w:shd w:val="clear" w:color="auto" w:fill="auto"/>
            <w:noWrap/>
            <w:vAlign w:val="center"/>
            <w:hideMark/>
          </w:tcPr>
          <w:p w14:paraId="0C57A1A2"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4</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8E08DE2"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10%</w:t>
            </w:r>
          </w:p>
        </w:tc>
      </w:tr>
      <w:tr w:rsidR="00FC1F02" w:rsidRPr="00E62C87" w14:paraId="15DFC3C3" w14:textId="77777777" w:rsidTr="00E62C87">
        <w:trPr>
          <w:trHeight w:val="315"/>
          <w:jc w:val="center"/>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6AA1C2EA"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75 – 78</w:t>
            </w:r>
          </w:p>
        </w:tc>
        <w:tc>
          <w:tcPr>
            <w:tcW w:w="1620" w:type="dxa"/>
            <w:tcBorders>
              <w:top w:val="nil"/>
              <w:left w:val="nil"/>
              <w:bottom w:val="single" w:sz="4" w:space="0" w:color="auto"/>
              <w:right w:val="single" w:sz="4" w:space="0" w:color="auto"/>
            </w:tcBorders>
            <w:shd w:val="clear" w:color="auto" w:fill="auto"/>
            <w:noWrap/>
            <w:vAlign w:val="center"/>
            <w:hideMark/>
          </w:tcPr>
          <w:p w14:paraId="5ABF7D6C"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74.5</w:t>
            </w:r>
          </w:p>
        </w:tc>
        <w:tc>
          <w:tcPr>
            <w:tcW w:w="1350" w:type="dxa"/>
            <w:tcBorders>
              <w:top w:val="single" w:sz="4" w:space="0" w:color="auto"/>
              <w:left w:val="nil"/>
              <w:bottom w:val="single" w:sz="4" w:space="0" w:color="auto"/>
              <w:right w:val="single" w:sz="4" w:space="0" w:color="000000"/>
            </w:tcBorders>
            <w:shd w:val="clear" w:color="auto" w:fill="auto"/>
            <w:noWrap/>
            <w:vAlign w:val="center"/>
            <w:hideMark/>
          </w:tcPr>
          <w:p w14:paraId="7F3B8015"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78.5</w:t>
            </w:r>
          </w:p>
        </w:tc>
        <w:tc>
          <w:tcPr>
            <w:tcW w:w="1650" w:type="dxa"/>
            <w:tcBorders>
              <w:top w:val="nil"/>
              <w:left w:val="nil"/>
              <w:bottom w:val="single" w:sz="4" w:space="0" w:color="auto"/>
              <w:right w:val="single" w:sz="4" w:space="0" w:color="auto"/>
            </w:tcBorders>
            <w:shd w:val="clear" w:color="auto" w:fill="auto"/>
            <w:noWrap/>
            <w:vAlign w:val="center"/>
            <w:hideMark/>
          </w:tcPr>
          <w:p w14:paraId="28AD9C64"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10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7557E6C"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25%</w:t>
            </w:r>
          </w:p>
        </w:tc>
      </w:tr>
      <w:tr w:rsidR="00FC1F02" w:rsidRPr="00E62C87" w14:paraId="468F59C7" w14:textId="77777777" w:rsidTr="00E62C87">
        <w:trPr>
          <w:trHeight w:val="315"/>
          <w:jc w:val="center"/>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4465D11A"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lastRenderedPageBreak/>
              <w:t>79 – 82</w:t>
            </w:r>
          </w:p>
        </w:tc>
        <w:tc>
          <w:tcPr>
            <w:tcW w:w="1620" w:type="dxa"/>
            <w:tcBorders>
              <w:top w:val="nil"/>
              <w:left w:val="nil"/>
              <w:bottom w:val="single" w:sz="4" w:space="0" w:color="auto"/>
              <w:right w:val="single" w:sz="4" w:space="0" w:color="auto"/>
            </w:tcBorders>
            <w:shd w:val="clear" w:color="auto" w:fill="auto"/>
            <w:noWrap/>
            <w:vAlign w:val="center"/>
            <w:hideMark/>
          </w:tcPr>
          <w:p w14:paraId="1113B44E"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78.5</w:t>
            </w:r>
          </w:p>
        </w:tc>
        <w:tc>
          <w:tcPr>
            <w:tcW w:w="1350" w:type="dxa"/>
            <w:tcBorders>
              <w:top w:val="single" w:sz="4" w:space="0" w:color="auto"/>
              <w:left w:val="nil"/>
              <w:bottom w:val="single" w:sz="4" w:space="0" w:color="auto"/>
              <w:right w:val="single" w:sz="4" w:space="0" w:color="000000"/>
            </w:tcBorders>
            <w:shd w:val="clear" w:color="auto" w:fill="auto"/>
            <w:noWrap/>
            <w:vAlign w:val="center"/>
            <w:hideMark/>
          </w:tcPr>
          <w:p w14:paraId="3BF8D05B"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82.5</w:t>
            </w:r>
          </w:p>
        </w:tc>
        <w:tc>
          <w:tcPr>
            <w:tcW w:w="1650" w:type="dxa"/>
            <w:tcBorders>
              <w:top w:val="nil"/>
              <w:left w:val="nil"/>
              <w:bottom w:val="single" w:sz="4" w:space="0" w:color="auto"/>
              <w:right w:val="single" w:sz="4" w:space="0" w:color="auto"/>
            </w:tcBorders>
            <w:shd w:val="clear" w:color="auto" w:fill="auto"/>
            <w:noWrap/>
            <w:vAlign w:val="center"/>
            <w:hideMark/>
          </w:tcPr>
          <w:p w14:paraId="535DF97E"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13</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573926B9"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33%</w:t>
            </w:r>
          </w:p>
        </w:tc>
      </w:tr>
      <w:tr w:rsidR="00FC1F02" w:rsidRPr="00E62C87" w14:paraId="5552DD53" w14:textId="77777777" w:rsidTr="00E62C87">
        <w:trPr>
          <w:trHeight w:val="315"/>
          <w:jc w:val="center"/>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04740794"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83 – 86</w:t>
            </w:r>
          </w:p>
        </w:tc>
        <w:tc>
          <w:tcPr>
            <w:tcW w:w="1620" w:type="dxa"/>
            <w:tcBorders>
              <w:top w:val="nil"/>
              <w:left w:val="nil"/>
              <w:bottom w:val="single" w:sz="4" w:space="0" w:color="auto"/>
              <w:right w:val="single" w:sz="4" w:space="0" w:color="auto"/>
            </w:tcBorders>
            <w:shd w:val="clear" w:color="auto" w:fill="auto"/>
            <w:noWrap/>
            <w:vAlign w:val="center"/>
            <w:hideMark/>
          </w:tcPr>
          <w:p w14:paraId="72537BE6"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82.5</w:t>
            </w:r>
          </w:p>
        </w:tc>
        <w:tc>
          <w:tcPr>
            <w:tcW w:w="1350" w:type="dxa"/>
            <w:tcBorders>
              <w:top w:val="single" w:sz="4" w:space="0" w:color="auto"/>
              <w:left w:val="nil"/>
              <w:bottom w:val="single" w:sz="4" w:space="0" w:color="auto"/>
              <w:right w:val="single" w:sz="4" w:space="0" w:color="000000"/>
            </w:tcBorders>
            <w:shd w:val="clear" w:color="auto" w:fill="auto"/>
            <w:noWrap/>
            <w:vAlign w:val="center"/>
            <w:hideMark/>
          </w:tcPr>
          <w:p w14:paraId="07C51D2C"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86.5</w:t>
            </w:r>
          </w:p>
        </w:tc>
        <w:tc>
          <w:tcPr>
            <w:tcW w:w="1650" w:type="dxa"/>
            <w:tcBorders>
              <w:top w:val="nil"/>
              <w:left w:val="nil"/>
              <w:bottom w:val="single" w:sz="4" w:space="0" w:color="auto"/>
              <w:right w:val="single" w:sz="4" w:space="0" w:color="auto"/>
            </w:tcBorders>
            <w:shd w:val="clear" w:color="auto" w:fill="auto"/>
            <w:noWrap/>
            <w:vAlign w:val="center"/>
            <w:hideMark/>
          </w:tcPr>
          <w:p w14:paraId="2FFCC2C7"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7</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EC92310"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18%</w:t>
            </w:r>
          </w:p>
        </w:tc>
      </w:tr>
      <w:tr w:rsidR="00FC1F02" w:rsidRPr="00E62C87" w14:paraId="20B21A5A" w14:textId="77777777" w:rsidTr="00E62C87">
        <w:trPr>
          <w:trHeight w:val="315"/>
          <w:jc w:val="center"/>
        </w:trPr>
        <w:tc>
          <w:tcPr>
            <w:tcW w:w="1330" w:type="dxa"/>
            <w:tcBorders>
              <w:top w:val="nil"/>
              <w:left w:val="single" w:sz="4" w:space="0" w:color="auto"/>
              <w:bottom w:val="single" w:sz="4" w:space="0" w:color="auto"/>
              <w:right w:val="single" w:sz="4" w:space="0" w:color="auto"/>
            </w:tcBorders>
            <w:shd w:val="clear" w:color="auto" w:fill="auto"/>
            <w:noWrap/>
            <w:vAlign w:val="center"/>
            <w:hideMark/>
          </w:tcPr>
          <w:p w14:paraId="6701A20D"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87 - 90</w:t>
            </w:r>
          </w:p>
        </w:tc>
        <w:tc>
          <w:tcPr>
            <w:tcW w:w="1620" w:type="dxa"/>
            <w:tcBorders>
              <w:top w:val="nil"/>
              <w:left w:val="nil"/>
              <w:bottom w:val="single" w:sz="4" w:space="0" w:color="auto"/>
              <w:right w:val="single" w:sz="4" w:space="0" w:color="auto"/>
            </w:tcBorders>
            <w:shd w:val="clear" w:color="auto" w:fill="auto"/>
            <w:noWrap/>
            <w:vAlign w:val="center"/>
            <w:hideMark/>
          </w:tcPr>
          <w:p w14:paraId="44B2B1F3"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86.5</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661A054"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90.5</w:t>
            </w:r>
          </w:p>
        </w:tc>
        <w:tc>
          <w:tcPr>
            <w:tcW w:w="1650" w:type="dxa"/>
            <w:tcBorders>
              <w:top w:val="nil"/>
              <w:left w:val="nil"/>
              <w:bottom w:val="single" w:sz="4" w:space="0" w:color="auto"/>
              <w:right w:val="single" w:sz="4" w:space="0" w:color="auto"/>
            </w:tcBorders>
            <w:shd w:val="clear" w:color="auto" w:fill="auto"/>
            <w:noWrap/>
            <w:vAlign w:val="center"/>
            <w:hideMark/>
          </w:tcPr>
          <w:p w14:paraId="3A508351"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3</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DCA9B3C" w14:textId="77777777" w:rsidR="00FC1F02" w:rsidRPr="00E62C87" w:rsidRDefault="00FC1F02" w:rsidP="0075347E">
            <w:pPr>
              <w:spacing w:after="0" w:line="240" w:lineRule="auto"/>
              <w:jc w:val="center"/>
              <w:rPr>
                <w:rFonts w:ascii="Times New Roman" w:eastAsia="Times New Roman" w:hAnsi="Times New Roman" w:cs="Times New Roman"/>
                <w:sz w:val="24"/>
                <w:szCs w:val="24"/>
              </w:rPr>
            </w:pPr>
            <w:r w:rsidRPr="00E62C87">
              <w:rPr>
                <w:rFonts w:ascii="Times New Roman" w:eastAsia="Times New Roman" w:hAnsi="Times New Roman" w:cs="Times New Roman"/>
                <w:sz w:val="24"/>
                <w:szCs w:val="24"/>
              </w:rPr>
              <w:t>8%</w:t>
            </w:r>
          </w:p>
        </w:tc>
      </w:tr>
      <w:tr w:rsidR="00FC1F02" w:rsidRPr="00E62C87" w14:paraId="3D4D7509" w14:textId="77777777" w:rsidTr="00E62C87">
        <w:trPr>
          <w:trHeight w:val="315"/>
          <w:jc w:val="center"/>
        </w:trPr>
        <w:tc>
          <w:tcPr>
            <w:tcW w:w="1330" w:type="dxa"/>
            <w:tcBorders>
              <w:top w:val="nil"/>
              <w:left w:val="single" w:sz="4" w:space="0" w:color="auto"/>
              <w:bottom w:val="single" w:sz="4" w:space="0" w:color="auto"/>
              <w:right w:val="single" w:sz="4" w:space="0" w:color="auto"/>
            </w:tcBorders>
            <w:shd w:val="clear" w:color="auto" w:fill="auto"/>
            <w:noWrap/>
            <w:vAlign w:val="bottom"/>
            <w:hideMark/>
          </w:tcPr>
          <w:p w14:paraId="6BA9A218"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Jumlah</w:t>
            </w:r>
          </w:p>
        </w:tc>
        <w:tc>
          <w:tcPr>
            <w:tcW w:w="1620" w:type="dxa"/>
            <w:tcBorders>
              <w:top w:val="nil"/>
              <w:left w:val="nil"/>
              <w:bottom w:val="single" w:sz="4" w:space="0" w:color="auto"/>
              <w:right w:val="single" w:sz="4" w:space="0" w:color="auto"/>
            </w:tcBorders>
            <w:shd w:val="clear" w:color="auto" w:fill="auto"/>
            <w:noWrap/>
            <w:vAlign w:val="bottom"/>
            <w:hideMark/>
          </w:tcPr>
          <w:p w14:paraId="65BC63C9" w14:textId="77777777" w:rsidR="00FC1F02" w:rsidRPr="00E62C87" w:rsidRDefault="00FC1F02" w:rsidP="0075347E">
            <w:pPr>
              <w:spacing w:after="0" w:line="240" w:lineRule="auto"/>
              <w:jc w:val="left"/>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 </w:t>
            </w:r>
          </w:p>
        </w:tc>
        <w:tc>
          <w:tcPr>
            <w:tcW w:w="1350" w:type="dxa"/>
            <w:tcBorders>
              <w:top w:val="single" w:sz="4" w:space="0" w:color="auto"/>
              <w:left w:val="nil"/>
              <w:bottom w:val="single" w:sz="4" w:space="0" w:color="auto"/>
              <w:right w:val="single" w:sz="4" w:space="0" w:color="000000"/>
            </w:tcBorders>
            <w:shd w:val="clear" w:color="auto" w:fill="auto"/>
            <w:noWrap/>
            <w:vAlign w:val="bottom"/>
            <w:hideMark/>
          </w:tcPr>
          <w:p w14:paraId="074CF39C"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 </w:t>
            </w:r>
          </w:p>
        </w:tc>
        <w:tc>
          <w:tcPr>
            <w:tcW w:w="1650" w:type="dxa"/>
            <w:tcBorders>
              <w:top w:val="nil"/>
              <w:left w:val="nil"/>
              <w:bottom w:val="single" w:sz="4" w:space="0" w:color="auto"/>
              <w:right w:val="single" w:sz="4" w:space="0" w:color="auto"/>
            </w:tcBorders>
            <w:shd w:val="clear" w:color="auto" w:fill="auto"/>
            <w:noWrap/>
            <w:vAlign w:val="bottom"/>
            <w:hideMark/>
          </w:tcPr>
          <w:p w14:paraId="2E2A5621"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40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936FB25" w14:textId="77777777" w:rsidR="00FC1F02" w:rsidRPr="00E62C87" w:rsidRDefault="00FC1F02" w:rsidP="0075347E">
            <w:pPr>
              <w:spacing w:after="0" w:line="240" w:lineRule="auto"/>
              <w:jc w:val="center"/>
              <w:rPr>
                <w:rFonts w:ascii="Times New Roman" w:eastAsia="Times New Roman" w:hAnsi="Times New Roman" w:cs="Times New Roman"/>
                <w:bCs/>
                <w:sz w:val="24"/>
                <w:szCs w:val="24"/>
              </w:rPr>
            </w:pPr>
            <w:r w:rsidRPr="00E62C87">
              <w:rPr>
                <w:rFonts w:ascii="Times New Roman" w:eastAsia="Times New Roman" w:hAnsi="Times New Roman" w:cs="Times New Roman"/>
                <w:bCs/>
                <w:sz w:val="24"/>
                <w:szCs w:val="24"/>
              </w:rPr>
              <w:t>100%</w:t>
            </w:r>
          </w:p>
        </w:tc>
      </w:tr>
    </w:tbl>
    <w:p w14:paraId="5F8FB5C1" w14:textId="77777777" w:rsidR="00FC1F02" w:rsidRPr="0075347E" w:rsidRDefault="00FC1F02" w:rsidP="0075347E">
      <w:pPr>
        <w:spacing w:after="0" w:line="240" w:lineRule="auto"/>
        <w:ind w:firstLine="720"/>
        <w:rPr>
          <w:rFonts w:ascii="Times New Roman" w:hAnsi="Times New Roman" w:cs="Times New Roman"/>
          <w:sz w:val="24"/>
          <w:szCs w:val="24"/>
        </w:rPr>
      </w:pPr>
    </w:p>
    <w:p w14:paraId="273CA500" w14:textId="77777777" w:rsidR="00FC1F02" w:rsidRPr="0075347E" w:rsidRDefault="00FC1F02" w:rsidP="0075347E">
      <w:pPr>
        <w:spacing w:after="0" w:line="240" w:lineRule="auto"/>
        <w:rPr>
          <w:rFonts w:ascii="Times New Roman" w:hAnsi="Times New Roman" w:cs="Times New Roman"/>
          <w:b/>
          <w:sz w:val="24"/>
          <w:szCs w:val="24"/>
        </w:rPr>
      </w:pPr>
      <w:r w:rsidRPr="0075347E">
        <w:rPr>
          <w:rFonts w:ascii="Times New Roman" w:hAnsi="Times New Roman" w:cs="Times New Roman"/>
          <w:b/>
          <w:sz w:val="24"/>
          <w:szCs w:val="24"/>
        </w:rPr>
        <w:t>Sumber: Data diolah oleh peneliti</w:t>
      </w:r>
    </w:p>
    <w:p w14:paraId="0454849D" w14:textId="77777777" w:rsidR="00FC1F02" w:rsidRPr="0075347E" w:rsidRDefault="00FC1F02" w:rsidP="00CB6D7B">
      <w:pPr>
        <w:spacing w:after="0" w:line="240" w:lineRule="auto"/>
        <w:rPr>
          <w:rFonts w:ascii="Times New Roman" w:hAnsi="Times New Roman" w:cs="Times New Roman"/>
          <w:b/>
          <w:sz w:val="24"/>
          <w:szCs w:val="24"/>
        </w:rPr>
      </w:pPr>
    </w:p>
    <w:p w14:paraId="39701FAD" w14:textId="0EA79402" w:rsidR="00FC1F02" w:rsidRPr="0075347E" w:rsidRDefault="00FC1F02" w:rsidP="0075347E">
      <w:pPr>
        <w:spacing w:after="0" w:line="240" w:lineRule="auto"/>
        <w:ind w:firstLine="720"/>
        <w:jc w:val="center"/>
        <w:rPr>
          <w:rFonts w:ascii="Times New Roman" w:hAnsi="Times New Roman" w:cs="Times New Roman"/>
          <w:b/>
          <w:sz w:val="24"/>
          <w:szCs w:val="24"/>
        </w:rPr>
      </w:pPr>
      <w:r w:rsidRPr="0075347E">
        <w:rPr>
          <w:rFonts w:ascii="Times New Roman" w:hAnsi="Times New Roman" w:cs="Times New Roman"/>
          <w:b/>
          <w:sz w:val="24"/>
          <w:szCs w:val="24"/>
        </w:rPr>
        <w:t xml:space="preserve">Gambar </w:t>
      </w:r>
      <w:r w:rsidR="00E5718E">
        <w:rPr>
          <w:rFonts w:ascii="Times New Roman" w:hAnsi="Times New Roman" w:cs="Times New Roman"/>
          <w:b/>
          <w:sz w:val="24"/>
          <w:szCs w:val="24"/>
        </w:rPr>
        <w:t>1</w:t>
      </w:r>
      <w:r w:rsidRPr="0075347E">
        <w:rPr>
          <w:rFonts w:ascii="Times New Roman" w:hAnsi="Times New Roman" w:cs="Times New Roman"/>
          <w:b/>
          <w:sz w:val="24"/>
          <w:szCs w:val="24"/>
        </w:rPr>
        <w:t>.1</w:t>
      </w:r>
    </w:p>
    <w:p w14:paraId="03915745" w14:textId="79CD9AC0" w:rsidR="00FE5A70" w:rsidRPr="0075347E" w:rsidRDefault="00FC1F02" w:rsidP="0075347E">
      <w:pPr>
        <w:spacing w:after="0" w:line="240" w:lineRule="auto"/>
        <w:ind w:firstLine="720"/>
        <w:jc w:val="center"/>
        <w:rPr>
          <w:rFonts w:ascii="Times New Roman" w:hAnsi="Times New Roman" w:cs="Times New Roman"/>
          <w:b/>
          <w:sz w:val="24"/>
          <w:szCs w:val="24"/>
        </w:rPr>
      </w:pPr>
      <w:r w:rsidRPr="0075347E">
        <w:rPr>
          <w:rFonts w:ascii="Times New Roman" w:hAnsi="Times New Roman" w:cs="Times New Roman"/>
          <w:b/>
          <w:sz w:val="24"/>
          <w:szCs w:val="24"/>
        </w:rPr>
        <w:t>Grafik Histogram Kinerja Guru</w:t>
      </w:r>
    </w:p>
    <w:p w14:paraId="3986E261" w14:textId="77777777" w:rsidR="00FC1F02" w:rsidRPr="0075347E" w:rsidRDefault="00FC1F02" w:rsidP="0075347E">
      <w:pPr>
        <w:spacing w:after="0" w:line="240" w:lineRule="auto"/>
        <w:rPr>
          <w:rFonts w:ascii="Times New Roman" w:hAnsi="Times New Roman" w:cs="Times New Roman"/>
          <w:sz w:val="24"/>
          <w:szCs w:val="24"/>
        </w:rPr>
      </w:pPr>
    </w:p>
    <w:p w14:paraId="2FCAD4A9" w14:textId="50BCBCE5" w:rsidR="00FE5A70" w:rsidRPr="0075347E" w:rsidRDefault="00FC1F02" w:rsidP="00CB6D7B">
      <w:pPr>
        <w:spacing w:after="0" w:line="240" w:lineRule="auto"/>
        <w:jc w:val="center"/>
        <w:rPr>
          <w:rFonts w:ascii="Times New Roman" w:hAnsi="Times New Roman" w:cs="Times New Roman"/>
          <w:sz w:val="24"/>
          <w:szCs w:val="24"/>
        </w:rPr>
      </w:pPr>
      <w:r w:rsidRPr="0075347E">
        <w:rPr>
          <w:rFonts w:ascii="Times New Roman" w:hAnsi="Times New Roman" w:cs="Times New Roman"/>
          <w:noProof/>
          <w:sz w:val="24"/>
          <w:szCs w:val="24"/>
        </w:rPr>
        <mc:AlternateContent>
          <mc:Choice Requires="wpg">
            <w:drawing>
              <wp:inline distT="0" distB="0" distL="0" distR="0" wp14:anchorId="09A7D129" wp14:editId="17E55816">
                <wp:extent cx="4304872" cy="2116476"/>
                <wp:effectExtent l="0" t="0" r="0" b="0"/>
                <wp:docPr id="37" name="Group 36"/>
                <wp:cNvGraphicFramePr/>
                <a:graphic xmlns:a="http://schemas.openxmlformats.org/drawingml/2006/main">
                  <a:graphicData uri="http://schemas.microsoft.com/office/word/2010/wordprocessingGroup">
                    <wpg:wgp>
                      <wpg:cNvGrpSpPr/>
                      <wpg:grpSpPr>
                        <a:xfrm>
                          <a:off x="0" y="0"/>
                          <a:ext cx="4304872" cy="2116476"/>
                          <a:chOff x="0" y="0"/>
                          <a:chExt cx="4619625" cy="5724525"/>
                        </a:xfrm>
                      </wpg:grpSpPr>
                      <wpg:graphicFrame>
                        <wpg:cNvPr id="10" name="Chart 10"/>
                        <wpg:cNvFrPr>
                          <a:graphicFrameLocks/>
                        </wpg:cNvFrPr>
                        <wpg:xfrm>
                          <a:off x="0" y="0"/>
                          <a:ext cx="4619625" cy="5724525"/>
                        </wpg:xfrm>
                        <a:graphic>
                          <a:graphicData uri="http://schemas.openxmlformats.org/drawingml/2006/chart">
                            <c:chart xmlns:c="http://schemas.openxmlformats.org/drawingml/2006/chart" xmlns:r="http://schemas.openxmlformats.org/officeDocument/2006/relationships" r:id="rId9"/>
                          </a:graphicData>
                        </a:graphic>
                      </wpg:graphicFrame>
                      <wpg:grpSp>
                        <wpg:cNvPr id="11" name="Group 11"/>
                        <wpg:cNvGrpSpPr/>
                        <wpg:grpSpPr>
                          <a:xfrm>
                            <a:off x="657225" y="5164158"/>
                            <a:ext cx="3829050" cy="493692"/>
                            <a:chOff x="657225" y="5164158"/>
                            <a:chExt cx="3829050" cy="493692"/>
                          </a:xfrm>
                        </wpg:grpSpPr>
                        <wpg:grpSp>
                          <wpg:cNvPr id="12" name="Group 12"/>
                          <wpg:cNvGrpSpPr/>
                          <wpg:grpSpPr>
                            <a:xfrm>
                              <a:off x="657225" y="5164158"/>
                              <a:ext cx="3829050" cy="493692"/>
                              <a:chOff x="657225" y="5164158"/>
                              <a:chExt cx="3829050" cy="493692"/>
                            </a:xfrm>
                          </wpg:grpSpPr>
                          <wps:wsp>
                            <wps:cNvPr id="14" name="Rectangle 14"/>
                            <wps:cNvSpPr>
                              <a:spLocks noChangeArrowheads="1"/>
                            </wps:cNvSpPr>
                            <wps:spPr bwMode="auto">
                              <a:xfrm>
                                <a:off x="685800" y="5324475"/>
                                <a:ext cx="3800475" cy="228600"/>
                              </a:xfrm>
                              <a:prstGeom prst="rect">
                                <a:avLst/>
                              </a:prstGeom>
                              <a:solidFill>
                                <a:srgbClr val="FFFFFF"/>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wps:wsp>
                            <wps:cNvPr id="15" name="Text Box 20"/>
                            <wps:cNvSpPr txBox="1">
                              <a:spLocks noChangeArrowheads="1"/>
                            </wps:cNvSpPr>
                            <wps:spPr bwMode="auto">
                              <a:xfrm>
                                <a:off x="952500" y="52863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43FA6B9" w14:textId="77777777" w:rsidR="000100C5" w:rsidRDefault="000100C5" w:rsidP="00FC1F02">
                                  <w:pPr>
                                    <w:pStyle w:val="NormalWeb"/>
                                    <w:spacing w:before="0" w:beforeAutospacing="0" w:after="0" w:afterAutospacing="0"/>
                                    <w:jc w:val="center"/>
                                  </w:pPr>
                                  <w:r>
                                    <w:rPr>
                                      <w:color w:val="000000"/>
                                      <w:sz w:val="20"/>
                                      <w:szCs w:val="20"/>
                                    </w:rPr>
                                    <w:t>66,5</w:t>
                                  </w:r>
                                </w:p>
                              </w:txbxContent>
                            </wps:txbx>
                            <wps:bodyPr wrap="square" lIns="27432" tIns="22860" rIns="27432" bIns="0" anchor="t" upright="1"/>
                          </wps:wsp>
                          <wps:wsp>
                            <wps:cNvPr id="16" name="Text Box 22"/>
                            <wps:cNvSpPr txBox="1">
                              <a:spLocks noChangeArrowheads="1"/>
                            </wps:cNvSpPr>
                            <wps:spPr bwMode="auto">
                              <a:xfrm>
                                <a:off x="1447800" y="52863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329D5C9" w14:textId="77777777" w:rsidR="000100C5" w:rsidRDefault="000100C5" w:rsidP="00FC1F02">
                                  <w:pPr>
                                    <w:pStyle w:val="NormalWeb"/>
                                    <w:spacing w:before="0" w:beforeAutospacing="0" w:after="0" w:afterAutospacing="0"/>
                                    <w:jc w:val="center"/>
                                  </w:pPr>
                                  <w:r>
                                    <w:rPr>
                                      <w:color w:val="000000"/>
                                      <w:sz w:val="20"/>
                                      <w:szCs w:val="20"/>
                                    </w:rPr>
                                    <w:t>70,5</w:t>
                                  </w:r>
                                </w:p>
                              </w:txbxContent>
                            </wps:txbx>
                            <wps:bodyPr wrap="square" lIns="27432" tIns="22860" rIns="27432" bIns="0" anchor="t" upright="1"/>
                          </wps:wsp>
                          <wps:wsp>
                            <wps:cNvPr id="17" name="Text Box 24"/>
                            <wps:cNvSpPr txBox="1">
                              <a:spLocks noChangeArrowheads="1"/>
                            </wps:cNvSpPr>
                            <wps:spPr bwMode="auto">
                              <a:xfrm>
                                <a:off x="2857500" y="52863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D25BF17" w14:textId="77777777" w:rsidR="000100C5" w:rsidRDefault="000100C5" w:rsidP="00FC1F02">
                                  <w:pPr>
                                    <w:pStyle w:val="NormalWeb"/>
                                    <w:spacing w:before="0" w:beforeAutospacing="0" w:after="0" w:afterAutospacing="0"/>
                                    <w:jc w:val="center"/>
                                  </w:pPr>
                                  <w:r>
                                    <w:rPr>
                                      <w:color w:val="000000"/>
                                      <w:sz w:val="20"/>
                                      <w:szCs w:val="20"/>
                                    </w:rPr>
                                    <w:t>82,5</w:t>
                                  </w:r>
                                </w:p>
                              </w:txbxContent>
                            </wps:txbx>
                            <wps:bodyPr wrap="square" lIns="27432" tIns="22860" rIns="27432" bIns="0" anchor="t" upright="1"/>
                          </wps:wsp>
                          <wps:wsp>
                            <wps:cNvPr id="18" name="Text Box 25"/>
                            <wps:cNvSpPr txBox="1">
                              <a:spLocks noChangeArrowheads="1"/>
                            </wps:cNvSpPr>
                            <wps:spPr bwMode="auto">
                              <a:xfrm>
                                <a:off x="3829050" y="52863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CFE3D59" w14:textId="77777777" w:rsidR="000100C5" w:rsidRDefault="000100C5" w:rsidP="00FC1F02">
                                  <w:pPr>
                                    <w:pStyle w:val="NormalWeb"/>
                                    <w:spacing w:before="0" w:beforeAutospacing="0" w:after="0" w:afterAutospacing="0"/>
                                    <w:jc w:val="center"/>
                                  </w:pPr>
                                  <w:r>
                                    <w:rPr>
                                      <w:color w:val="000000"/>
                                      <w:sz w:val="20"/>
                                      <w:szCs w:val="20"/>
                                    </w:rPr>
                                    <w:t>90,5</w:t>
                                  </w:r>
                                </w:p>
                              </w:txbxContent>
                            </wps:txbx>
                            <wps:bodyPr wrap="square" lIns="27432" tIns="22860" rIns="27432" bIns="0" anchor="t" upright="1"/>
                          </wps:wsp>
                          <wps:wsp>
                            <wps:cNvPr id="19" name="Text Box 28"/>
                            <wps:cNvSpPr txBox="1">
                              <a:spLocks noChangeArrowheads="1"/>
                            </wps:cNvSpPr>
                            <wps:spPr bwMode="auto">
                              <a:xfrm>
                                <a:off x="657225" y="5391150"/>
                                <a:ext cx="3819525" cy="266700"/>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F646AA4" w14:textId="77777777" w:rsidR="00FE5A70" w:rsidRDefault="00FE5A70" w:rsidP="00FC1F02">
                                  <w:pPr>
                                    <w:pStyle w:val="NormalWeb"/>
                                    <w:spacing w:before="0" w:beforeAutospacing="0" w:after="0" w:afterAutospacing="0"/>
                                    <w:jc w:val="center"/>
                                    <w:rPr>
                                      <w:color w:val="000000"/>
                                    </w:rPr>
                                  </w:pPr>
                                </w:p>
                                <w:p w14:paraId="502E3962" w14:textId="77777777" w:rsidR="00FE5A70" w:rsidRDefault="00FE5A70" w:rsidP="00FC1F02">
                                  <w:pPr>
                                    <w:pStyle w:val="NormalWeb"/>
                                    <w:spacing w:before="0" w:beforeAutospacing="0" w:after="0" w:afterAutospacing="0"/>
                                    <w:jc w:val="center"/>
                                    <w:rPr>
                                      <w:color w:val="000000"/>
                                    </w:rPr>
                                  </w:pPr>
                                </w:p>
                                <w:p w14:paraId="28274BF4" w14:textId="77777777" w:rsidR="00FE5A70" w:rsidRDefault="00FE5A70" w:rsidP="00FC1F02">
                                  <w:pPr>
                                    <w:pStyle w:val="NormalWeb"/>
                                    <w:spacing w:before="0" w:beforeAutospacing="0" w:after="0" w:afterAutospacing="0"/>
                                    <w:jc w:val="center"/>
                                    <w:rPr>
                                      <w:color w:val="000000"/>
                                    </w:rPr>
                                  </w:pPr>
                                </w:p>
                                <w:p w14:paraId="1095B4FC" w14:textId="185C4DF4" w:rsidR="000100C5" w:rsidRDefault="000100C5" w:rsidP="00FC1F02">
                                  <w:pPr>
                                    <w:pStyle w:val="NormalWeb"/>
                                    <w:spacing w:before="0" w:beforeAutospacing="0" w:after="0" w:afterAutospacing="0"/>
                                    <w:jc w:val="center"/>
                                  </w:pPr>
                                  <w:r>
                                    <w:rPr>
                                      <w:color w:val="000000"/>
                                    </w:rPr>
                                    <w:t>Batas Nyata Y</w:t>
                                  </w:r>
                                </w:p>
                              </w:txbxContent>
                            </wps:txbx>
                            <wps:bodyPr wrap="square" lIns="27432" tIns="27432" rIns="27432" bIns="0" anchor="t" upright="1"/>
                          </wps:wsp>
                          <wps:wsp>
                            <wps:cNvPr id="20" name="Text Box 74"/>
                            <wps:cNvSpPr txBox="1">
                              <a:spLocks noChangeArrowheads="1"/>
                            </wps:cNvSpPr>
                            <wps:spPr bwMode="auto">
                              <a:xfrm>
                                <a:off x="2409825" y="52863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120D8C8" w14:textId="77777777" w:rsidR="000100C5" w:rsidRDefault="000100C5" w:rsidP="00FC1F02">
                                  <w:pPr>
                                    <w:pStyle w:val="NormalWeb"/>
                                    <w:spacing w:before="0" w:beforeAutospacing="0" w:after="0" w:afterAutospacing="0"/>
                                    <w:jc w:val="center"/>
                                  </w:pPr>
                                  <w:r>
                                    <w:rPr>
                                      <w:color w:val="000000"/>
                                      <w:sz w:val="20"/>
                                      <w:szCs w:val="20"/>
                                    </w:rPr>
                                    <w:t>78,5</w:t>
                                  </w:r>
                                </w:p>
                              </w:txbxContent>
                            </wps:txbx>
                            <wps:bodyPr wrap="square" lIns="27432" tIns="22860" rIns="27432" bIns="0" anchor="t" upright="1"/>
                          </wps:wsp>
                          <wpg:grpSp>
                            <wpg:cNvPr id="21" name="Group 21"/>
                            <wpg:cNvGrpSpPr>
                              <a:grpSpLocks/>
                            </wpg:cNvGrpSpPr>
                            <wpg:grpSpPr bwMode="auto">
                              <a:xfrm>
                                <a:off x="723900" y="5164158"/>
                                <a:ext cx="257175" cy="247649"/>
                                <a:chOff x="723900" y="5164158"/>
                                <a:chExt cx="42" cy="41"/>
                              </a:xfrm>
                            </wpg:grpSpPr>
                            <wps:wsp>
                              <wps:cNvPr id="23" name="Rectangle 23"/>
                              <wps:cNvSpPr>
                                <a:spLocks noChangeArrowheads="1"/>
                              </wps:cNvSpPr>
                              <wps:spPr bwMode="auto">
                                <a:xfrm>
                                  <a:off x="723904" y="5164168"/>
                                  <a:ext cx="36" cy="13"/>
                                </a:xfrm>
                                <a:prstGeom prst="rect">
                                  <a:avLst/>
                                </a:prstGeom>
                                <a:solidFill>
                                  <a:srgbClr val="FFFFFF"/>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wps:wsp>
                              <wps:cNvPr id="24" name="Freeform 83"/>
                              <wps:cNvSpPr>
                                <a:spLocks/>
                              </wps:cNvSpPr>
                              <wps:spPr bwMode="auto">
                                <a:xfrm>
                                  <a:off x="723900" y="5164158"/>
                                  <a:ext cx="42" cy="41"/>
                                </a:xfrm>
                                <a:custGeom>
                                  <a:avLst/>
                                  <a:gdLst>
                                    <a:gd name="T0" fmla="*/ 0 w 42"/>
                                    <a:gd name="T1" fmla="*/ 23 h 41"/>
                                    <a:gd name="T2" fmla="*/ 13 w 42"/>
                                    <a:gd name="T3" fmla="*/ 23 h 41"/>
                                    <a:gd name="T4" fmla="*/ 17 w 42"/>
                                    <a:gd name="T5" fmla="*/ 13 h 41"/>
                                    <a:gd name="T6" fmla="*/ 19 w 42"/>
                                    <a:gd name="T7" fmla="*/ 41 h 41"/>
                                    <a:gd name="T8" fmla="*/ 24 w 42"/>
                                    <a:gd name="T9" fmla="*/ 0 h 41"/>
                                    <a:gd name="T10" fmla="*/ 26 w 42"/>
                                    <a:gd name="T11" fmla="*/ 34 h 41"/>
                                    <a:gd name="T12" fmla="*/ 30 w 42"/>
                                    <a:gd name="T13" fmla="*/ 22 h 41"/>
                                    <a:gd name="T14" fmla="*/ 42 w 42"/>
                                    <a:gd name="T15" fmla="*/ 22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 h="41">
                                      <a:moveTo>
                                        <a:pt x="0" y="23"/>
                                      </a:moveTo>
                                      <a:lnTo>
                                        <a:pt x="13" y="23"/>
                                      </a:lnTo>
                                      <a:lnTo>
                                        <a:pt x="17" y="13"/>
                                      </a:lnTo>
                                      <a:lnTo>
                                        <a:pt x="19" y="41"/>
                                      </a:lnTo>
                                      <a:lnTo>
                                        <a:pt x="24" y="0"/>
                                      </a:lnTo>
                                      <a:lnTo>
                                        <a:pt x="26" y="34"/>
                                      </a:lnTo>
                                      <a:lnTo>
                                        <a:pt x="30" y="22"/>
                                      </a:lnTo>
                                      <a:lnTo>
                                        <a:pt x="42" y="22"/>
                                      </a:lnTo>
                                    </a:path>
                                  </a:pathLst>
                                </a:custGeom>
                                <a:noFill/>
                                <a:ln w="9525">
                                  <a:solidFill>
                                    <a:srgbClr val="00000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grpSp>
                          <wps:wsp>
                            <wps:cNvPr id="22" name="Text Box 88"/>
                            <wps:cNvSpPr txBox="1">
                              <a:spLocks noChangeArrowheads="1"/>
                            </wps:cNvSpPr>
                            <wps:spPr bwMode="auto">
                              <a:xfrm>
                                <a:off x="3343275" y="52863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4D7C59D" w14:textId="77777777" w:rsidR="000100C5" w:rsidRDefault="000100C5" w:rsidP="00FC1F02">
                                  <w:pPr>
                                    <w:pStyle w:val="NormalWeb"/>
                                    <w:spacing w:before="0" w:beforeAutospacing="0" w:after="0" w:afterAutospacing="0"/>
                                    <w:jc w:val="center"/>
                                  </w:pPr>
                                  <w:r>
                                    <w:rPr>
                                      <w:color w:val="000000"/>
                                      <w:sz w:val="20"/>
                                      <w:szCs w:val="20"/>
                                    </w:rPr>
                                    <w:t>86,5</w:t>
                                  </w:r>
                                </w:p>
                              </w:txbxContent>
                            </wps:txbx>
                            <wps:bodyPr wrap="square" lIns="27432" tIns="22860" rIns="27432" bIns="0" anchor="t" upright="1"/>
                          </wps:wsp>
                        </wpg:grpSp>
                        <wps:wsp>
                          <wps:cNvPr id="13" name="Text Box 74"/>
                          <wps:cNvSpPr txBox="1">
                            <a:spLocks noChangeArrowheads="1"/>
                          </wps:cNvSpPr>
                          <wps:spPr bwMode="auto">
                            <a:xfrm>
                              <a:off x="1914525" y="52863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A605C0E" w14:textId="77777777" w:rsidR="000100C5" w:rsidRDefault="000100C5" w:rsidP="00FC1F02">
                                <w:pPr>
                                  <w:pStyle w:val="NormalWeb"/>
                                  <w:spacing w:before="0" w:beforeAutospacing="0" w:after="0" w:afterAutospacing="0"/>
                                  <w:jc w:val="center"/>
                                </w:pPr>
                                <w:r>
                                  <w:rPr>
                                    <w:color w:val="000000"/>
                                    <w:sz w:val="20"/>
                                    <w:szCs w:val="20"/>
                                  </w:rPr>
                                  <w:t>74,5</w:t>
                                </w:r>
                              </w:p>
                            </w:txbxContent>
                          </wps:txbx>
                          <wps:bodyPr wrap="square" lIns="27432" tIns="22860" rIns="27432" bIns="0" anchor="t" upright="1"/>
                        </wps:wsp>
                      </wpg:grpSp>
                    </wpg:wgp>
                  </a:graphicData>
                </a:graphic>
              </wp:inline>
            </w:drawing>
          </mc:Choice>
          <mc:Fallback>
            <w:pict>
              <v:group w14:anchorId="09A7D129" id="Group 36" o:spid="_x0000_s1026" style="width:338.95pt;height:166.65pt;mso-position-horizontal-relative:char;mso-position-vertical-relative:line" coordsize="46196,5724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s1027" type="#_x0000_t75" style="position:absolute;left:1831;top:824;width:43306;height:56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">
                  <v:imagedata r:id="rId10" o:title=""/>
                  <o:lock v:ext="edit" aspectratio="f"/>
                </v:shape>
                <v:group id="Group 11" o:spid="_x0000_s1028" style="position:absolute;left:6572;top:51641;width:38290;height:4937" coordorigin="6572,51641" coordsize="38290,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29" style="position:absolute;left:6572;top:51641;width:38290;height:4937" coordorigin="6572,51641" coordsize="38290,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4" o:spid="_x0000_s1030" style="position:absolute;left:6858;top:53244;width:38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type id="_x0000_t202" coordsize="21600,21600" o:spt="202" path="m,l,21600r21600,l21600,xe">
                      <v:stroke joinstyle="miter"/>
                      <v:path gradientshapeok="t" o:connecttype="rect"/>
                    </v:shapetype>
                    <v:shape id="Text Box 20" o:spid="_x0000_s1031" type="#_x0000_t202" style="position:absolute;left:9525;top:52863;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" filled="f" stroked="f">
                      <v:textbox inset="2.16pt,1.8pt,2.16pt,0">
                        <w:txbxContent>
                          <w:p w14:paraId="743FA6B9" w14:textId="77777777" w:rsidR="000100C5" w:rsidRDefault="000100C5" w:rsidP="00FC1F02">
                            <w:pPr>
                              <w:pStyle w:val="NormalWeb"/>
                              <w:spacing w:before="0" w:beforeAutospacing="0" w:after="0" w:afterAutospacing="0"/>
                              <w:jc w:val="center"/>
                            </w:pPr>
                            <w:r>
                              <w:rPr>
                                <w:color w:val="000000"/>
                                <w:sz w:val="20"/>
                                <w:szCs w:val="20"/>
                              </w:rPr>
                              <w:t>66,5</w:t>
                            </w:r>
                          </w:p>
                        </w:txbxContent>
                      </v:textbox>
                    </v:shape>
                    <v:shape id="Text Box 22" o:spid="_x0000_s1032" type="#_x0000_t202" style="position:absolute;left:14478;top:52863;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" filled="f" stroked="f">
                      <v:textbox inset="2.16pt,1.8pt,2.16pt,0">
                        <w:txbxContent>
                          <w:p w14:paraId="5329D5C9" w14:textId="77777777" w:rsidR="000100C5" w:rsidRDefault="000100C5" w:rsidP="00FC1F02">
                            <w:pPr>
                              <w:pStyle w:val="NormalWeb"/>
                              <w:spacing w:before="0" w:beforeAutospacing="0" w:after="0" w:afterAutospacing="0"/>
                              <w:jc w:val="center"/>
                            </w:pPr>
                            <w:r>
                              <w:rPr>
                                <w:color w:val="000000"/>
                                <w:sz w:val="20"/>
                                <w:szCs w:val="20"/>
                              </w:rPr>
                              <w:t>70,5</w:t>
                            </w:r>
                          </w:p>
                        </w:txbxContent>
                      </v:textbox>
                    </v:shape>
                    <v:shape id="Text Box 24" o:spid="_x0000_s1033" type="#_x0000_t202" style="position:absolute;left:28575;top:52863;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" filled="f" stroked="f">
                      <v:textbox inset="2.16pt,1.8pt,2.16pt,0">
                        <w:txbxContent>
                          <w:p w14:paraId="5D25BF17" w14:textId="77777777" w:rsidR="000100C5" w:rsidRDefault="000100C5" w:rsidP="00FC1F02">
                            <w:pPr>
                              <w:pStyle w:val="NormalWeb"/>
                              <w:spacing w:before="0" w:beforeAutospacing="0" w:after="0" w:afterAutospacing="0"/>
                              <w:jc w:val="center"/>
                            </w:pPr>
                            <w:r>
                              <w:rPr>
                                <w:color w:val="000000"/>
                                <w:sz w:val="20"/>
                                <w:szCs w:val="20"/>
                              </w:rPr>
                              <w:t>82,5</w:t>
                            </w:r>
                          </w:p>
                        </w:txbxContent>
                      </v:textbox>
                    </v:shape>
                    <v:shape id="Text Box 25" o:spid="_x0000_s1034" type="#_x0000_t202" style="position:absolute;left:38290;top:52863;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" filled="f" stroked="f">
                      <v:textbox inset="2.16pt,1.8pt,2.16pt,0">
                        <w:txbxContent>
                          <w:p w14:paraId="4CFE3D59" w14:textId="77777777" w:rsidR="000100C5" w:rsidRDefault="000100C5" w:rsidP="00FC1F02">
                            <w:pPr>
                              <w:pStyle w:val="NormalWeb"/>
                              <w:spacing w:before="0" w:beforeAutospacing="0" w:after="0" w:afterAutospacing="0"/>
                              <w:jc w:val="center"/>
                            </w:pPr>
                            <w:r>
                              <w:rPr>
                                <w:color w:val="000000"/>
                                <w:sz w:val="20"/>
                                <w:szCs w:val="20"/>
                              </w:rPr>
                              <w:t>90,5</w:t>
                            </w:r>
                          </w:p>
                        </w:txbxContent>
                      </v:textbox>
                    </v:shape>
                    <v:shape id="Text Box 28" o:spid="_x0000_s1035" type="#_x0000_t202" style="position:absolute;left:6572;top:53911;width:381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" filled="f" stroked="f">
                      <v:textbox inset="2.16pt,2.16pt,2.16pt,0">
                        <w:txbxContent>
                          <w:p w14:paraId="0F646AA4" w14:textId="77777777" w:rsidR="00FE5A70" w:rsidRDefault="00FE5A70" w:rsidP="00FC1F02">
                            <w:pPr>
                              <w:pStyle w:val="NormalWeb"/>
                              <w:spacing w:before="0" w:beforeAutospacing="0" w:after="0" w:afterAutospacing="0"/>
                              <w:jc w:val="center"/>
                              <w:rPr>
                                <w:color w:val="000000"/>
                              </w:rPr>
                            </w:pPr>
                          </w:p>
                          <w:p w14:paraId="502E3962" w14:textId="77777777" w:rsidR="00FE5A70" w:rsidRDefault="00FE5A70" w:rsidP="00FC1F02">
                            <w:pPr>
                              <w:pStyle w:val="NormalWeb"/>
                              <w:spacing w:before="0" w:beforeAutospacing="0" w:after="0" w:afterAutospacing="0"/>
                              <w:jc w:val="center"/>
                              <w:rPr>
                                <w:color w:val="000000"/>
                              </w:rPr>
                            </w:pPr>
                          </w:p>
                          <w:p w14:paraId="28274BF4" w14:textId="77777777" w:rsidR="00FE5A70" w:rsidRDefault="00FE5A70" w:rsidP="00FC1F02">
                            <w:pPr>
                              <w:pStyle w:val="NormalWeb"/>
                              <w:spacing w:before="0" w:beforeAutospacing="0" w:after="0" w:afterAutospacing="0"/>
                              <w:jc w:val="center"/>
                              <w:rPr>
                                <w:color w:val="000000"/>
                              </w:rPr>
                            </w:pPr>
                          </w:p>
                          <w:p w14:paraId="1095B4FC" w14:textId="185C4DF4" w:rsidR="000100C5" w:rsidRDefault="000100C5" w:rsidP="00FC1F02">
                            <w:pPr>
                              <w:pStyle w:val="NormalWeb"/>
                              <w:spacing w:before="0" w:beforeAutospacing="0" w:after="0" w:afterAutospacing="0"/>
                              <w:jc w:val="center"/>
                            </w:pPr>
                            <w:r>
                              <w:rPr>
                                <w:color w:val="000000"/>
                              </w:rPr>
                              <w:t>Batas Nyata Y</w:t>
                            </w:r>
                          </w:p>
                        </w:txbxContent>
                      </v:textbox>
                    </v:shape>
                    <v:shape id="Text Box 74" o:spid="_x0000_s1036" type="#_x0000_t202" style="position:absolute;left:24098;top:52863;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" filled="f" stroked="f">
                      <v:textbox inset="2.16pt,1.8pt,2.16pt,0">
                        <w:txbxContent>
                          <w:p w14:paraId="5120D8C8" w14:textId="77777777" w:rsidR="000100C5" w:rsidRDefault="000100C5" w:rsidP="00FC1F02">
                            <w:pPr>
                              <w:pStyle w:val="NormalWeb"/>
                              <w:spacing w:before="0" w:beforeAutospacing="0" w:after="0" w:afterAutospacing="0"/>
                              <w:jc w:val="center"/>
                            </w:pPr>
                            <w:r>
                              <w:rPr>
                                <w:color w:val="000000"/>
                                <w:sz w:val="20"/>
                                <w:szCs w:val="20"/>
                              </w:rPr>
                              <w:t>78,5</w:t>
                            </w:r>
                          </w:p>
                        </w:txbxContent>
                      </v:textbox>
                    </v:shape>
                    <v:group id="Group 21" o:spid="_x0000_s1037" style="position:absolute;left:7239;top:51641;width:2571;height:2477" coordorigin="7239,5164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3" o:spid="_x0000_s1038" style="position:absolute;left:7239;top:51641;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Freeform 83" o:spid="_x0000_s1039" style="position:absolute;left:7239;top:51641;width:0;height:0;visibility:visible;mso-wrap-style:square;v-text-anchor:top" coordsize="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" path="m,23r13,l17,13r2,28l24,r2,34l30,22r12,e" filled="f">
                        <v:path arrowok="t" o:connecttype="custom" o:connectlocs="0,23;13,23;17,13;19,41;24,0;26,34;30,22;42,22" o:connectangles="0,0,0,0,0,0,0,0"/>
                      </v:shape>
                    </v:group>
                    <v:shape id="Text Box 88" o:spid="_x0000_s1040" type="#_x0000_t202" style="position:absolute;left:33432;top:52863;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" filled="f" stroked="f">
                      <v:textbox inset="2.16pt,1.8pt,2.16pt,0">
                        <w:txbxContent>
                          <w:p w14:paraId="14D7C59D" w14:textId="77777777" w:rsidR="000100C5" w:rsidRDefault="000100C5" w:rsidP="00FC1F02">
                            <w:pPr>
                              <w:pStyle w:val="NormalWeb"/>
                              <w:spacing w:before="0" w:beforeAutospacing="0" w:after="0" w:afterAutospacing="0"/>
                              <w:jc w:val="center"/>
                            </w:pPr>
                            <w:r>
                              <w:rPr>
                                <w:color w:val="000000"/>
                                <w:sz w:val="20"/>
                                <w:szCs w:val="20"/>
                              </w:rPr>
                              <w:t>86,5</w:t>
                            </w:r>
                          </w:p>
                        </w:txbxContent>
                      </v:textbox>
                    </v:shape>
                  </v:group>
                  <v:shape id="Text Box 74" o:spid="_x0000_s1041" type="#_x0000_t202" style="position:absolute;left:19145;top:52863;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" filled="f" stroked="f">
                    <v:textbox inset="2.16pt,1.8pt,2.16pt,0">
                      <w:txbxContent>
                        <w:p w14:paraId="5A605C0E" w14:textId="77777777" w:rsidR="000100C5" w:rsidRDefault="000100C5" w:rsidP="00FC1F02">
                          <w:pPr>
                            <w:pStyle w:val="NormalWeb"/>
                            <w:spacing w:before="0" w:beforeAutospacing="0" w:after="0" w:afterAutospacing="0"/>
                            <w:jc w:val="center"/>
                          </w:pPr>
                          <w:r>
                            <w:rPr>
                              <w:color w:val="000000"/>
                              <w:sz w:val="20"/>
                              <w:szCs w:val="20"/>
                            </w:rPr>
                            <w:t>74,5</w:t>
                          </w:r>
                        </w:p>
                      </w:txbxContent>
                    </v:textbox>
                  </v:shape>
                </v:group>
                <w10:anchorlock/>
              </v:group>
            </w:pict>
          </mc:Fallback>
        </mc:AlternateContent>
      </w:r>
    </w:p>
    <w:p w14:paraId="3B88F8FE" w14:textId="77777777" w:rsidR="00213973" w:rsidRDefault="00FC1F02" w:rsidP="00213973">
      <w:pPr>
        <w:spacing w:after="0" w:line="240" w:lineRule="auto"/>
        <w:ind w:firstLine="360"/>
        <w:rPr>
          <w:rFonts w:ascii="Times New Roman" w:hAnsi="Times New Roman" w:cs="Times New Roman"/>
          <w:b/>
          <w:sz w:val="24"/>
          <w:szCs w:val="24"/>
        </w:rPr>
      </w:pPr>
      <w:r w:rsidRPr="0075347E">
        <w:rPr>
          <w:rFonts w:ascii="Times New Roman" w:hAnsi="Times New Roman" w:cs="Times New Roman"/>
          <w:b/>
          <w:sz w:val="24"/>
          <w:szCs w:val="24"/>
        </w:rPr>
        <w:t>Sumber: Data diolah oleh peneliti</w:t>
      </w:r>
    </w:p>
    <w:p w14:paraId="0AAA642D" w14:textId="77777777" w:rsidR="002D7C1A" w:rsidRDefault="002D7C1A" w:rsidP="00213973">
      <w:pPr>
        <w:spacing w:after="0" w:line="240" w:lineRule="auto"/>
        <w:ind w:firstLine="720"/>
        <w:rPr>
          <w:rFonts w:ascii="Times New Roman" w:hAnsi="Times New Roman" w:cs="Times New Roman"/>
          <w:sz w:val="24"/>
          <w:szCs w:val="24"/>
        </w:rPr>
      </w:pPr>
    </w:p>
    <w:p w14:paraId="1979FA07" w14:textId="77777777" w:rsidR="002D7C1A" w:rsidRDefault="002D7C1A" w:rsidP="00213973">
      <w:pPr>
        <w:spacing w:after="0" w:line="240" w:lineRule="auto"/>
        <w:ind w:firstLine="720"/>
        <w:rPr>
          <w:rFonts w:ascii="Times New Roman" w:hAnsi="Times New Roman" w:cs="Times New Roman"/>
          <w:sz w:val="24"/>
          <w:szCs w:val="24"/>
        </w:rPr>
        <w:sectPr w:rsidR="002D7C1A" w:rsidSect="00C2649E">
          <w:type w:val="continuous"/>
          <w:pgSz w:w="11909" w:h="16834" w:code="9"/>
          <w:pgMar w:top="2275" w:right="1699" w:bottom="1699" w:left="2275" w:header="720" w:footer="720" w:gutter="0"/>
          <w:cols w:space="720"/>
          <w:docGrid w:linePitch="360"/>
        </w:sectPr>
      </w:pPr>
    </w:p>
    <w:p w14:paraId="2D19C988" w14:textId="45D1B783" w:rsidR="00CE232F" w:rsidRPr="00213973" w:rsidRDefault="00FC1F02" w:rsidP="00213973">
      <w:pPr>
        <w:spacing w:after="0" w:line="240" w:lineRule="auto"/>
        <w:ind w:firstLine="720"/>
        <w:rPr>
          <w:rFonts w:ascii="Times New Roman" w:hAnsi="Times New Roman" w:cs="Times New Roman"/>
          <w:b/>
          <w:sz w:val="24"/>
          <w:szCs w:val="24"/>
        </w:rPr>
      </w:pPr>
      <w:r w:rsidRPr="0075347E">
        <w:rPr>
          <w:rFonts w:ascii="Times New Roman" w:hAnsi="Times New Roman" w:cs="Times New Roman"/>
          <w:sz w:val="24"/>
          <w:szCs w:val="24"/>
        </w:rPr>
        <w:t xml:space="preserve">Berdasarkan tabel distribusi frekuensi dan grafik istogram di atas, dapat dilihat bahwa frekuensi kelas tertinggi variabel Kinerja Guru yaitu 13 guru yang terletak pada interval kelas ke- 4 (empat) yaitu berada diantara 79 – 82 dengan frekuensi relatif sebesar 33%. Sedangkan frekuensi terendah variabel </w:t>
      </w:r>
      <w:r w:rsidR="00A3465F" w:rsidRPr="0075347E">
        <w:rPr>
          <w:rFonts w:ascii="Times New Roman" w:hAnsi="Times New Roman" w:cs="Times New Roman"/>
          <w:sz w:val="24"/>
          <w:szCs w:val="24"/>
        </w:rPr>
        <w:t>k</w:t>
      </w:r>
      <w:r w:rsidRPr="0075347E">
        <w:rPr>
          <w:rFonts w:ascii="Times New Roman" w:hAnsi="Times New Roman" w:cs="Times New Roman"/>
          <w:sz w:val="24"/>
          <w:szCs w:val="24"/>
        </w:rPr>
        <w:t xml:space="preserve">inerja </w:t>
      </w:r>
      <w:r w:rsidR="00A3465F" w:rsidRPr="0075347E">
        <w:rPr>
          <w:rFonts w:ascii="Times New Roman" w:hAnsi="Times New Roman" w:cs="Times New Roman"/>
          <w:sz w:val="24"/>
          <w:szCs w:val="24"/>
        </w:rPr>
        <w:t>g</w:t>
      </w:r>
      <w:r w:rsidRPr="0075347E">
        <w:rPr>
          <w:rFonts w:ascii="Times New Roman" w:hAnsi="Times New Roman" w:cs="Times New Roman"/>
          <w:sz w:val="24"/>
          <w:szCs w:val="24"/>
        </w:rPr>
        <w:t>uru yaitu 3 guru yang terletak pada interval kelas ke- 1 (satu) dan ke- 6 (enam) yaitu di antara 67 – 70 dan 87 – 90 dengan frekuensi relative sebesar 8%.</w:t>
      </w:r>
    </w:p>
    <w:p w14:paraId="34088918" w14:textId="77777777" w:rsidR="00EF3CED" w:rsidRPr="0075347E" w:rsidRDefault="00EF3CED" w:rsidP="00A94855">
      <w:pPr>
        <w:spacing w:after="0" w:line="240" w:lineRule="auto"/>
        <w:rPr>
          <w:rFonts w:ascii="Times New Roman" w:hAnsi="Times New Roman" w:cs="Times New Roman"/>
          <w:sz w:val="24"/>
          <w:szCs w:val="24"/>
        </w:rPr>
      </w:pPr>
    </w:p>
    <w:p w14:paraId="6587D0D7" w14:textId="6E5424EF" w:rsidR="00FC1F02" w:rsidRPr="0075347E" w:rsidRDefault="00FC1F02"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rPr>
        <w:t>Budaya Organisasi</w:t>
      </w:r>
    </w:p>
    <w:p w14:paraId="52F4B077" w14:textId="41FE81C2" w:rsidR="00FC1F02" w:rsidRPr="0075347E" w:rsidRDefault="00FC1F02" w:rsidP="002E7684">
      <w:pPr>
        <w:spacing w:after="0" w:line="240" w:lineRule="auto"/>
        <w:ind w:firstLine="720"/>
        <w:rPr>
          <w:rFonts w:ascii="Times New Roman" w:hAnsi="Times New Roman" w:cs="Times New Roman"/>
          <w:sz w:val="24"/>
          <w:szCs w:val="24"/>
        </w:rPr>
      </w:pPr>
      <w:r w:rsidRPr="0075347E">
        <w:rPr>
          <w:rFonts w:ascii="Times New Roman" w:hAnsi="Times New Roman" w:cs="Times New Roman"/>
          <w:sz w:val="24"/>
          <w:szCs w:val="24"/>
        </w:rPr>
        <w:t xml:space="preserve">Data mengenai budaya organisasi merupakan data primer </w:t>
      </w:r>
      <w:r w:rsidRPr="0075347E">
        <w:rPr>
          <w:rFonts w:ascii="Times New Roman" w:hAnsi="Times New Roman" w:cs="Times New Roman"/>
          <w:sz w:val="24"/>
          <w:szCs w:val="24"/>
        </w:rPr>
        <w:t xml:space="preserve">yang diperoleh melalui pengukuran dengan skala </w:t>
      </w:r>
      <w:r w:rsidRPr="0075347E">
        <w:rPr>
          <w:rFonts w:ascii="Times New Roman" w:hAnsi="Times New Roman" w:cs="Times New Roman"/>
          <w:i/>
          <w:sz w:val="24"/>
          <w:szCs w:val="24"/>
        </w:rPr>
        <w:t xml:space="preserve">likert </w:t>
      </w:r>
      <w:r w:rsidRPr="0075347E">
        <w:rPr>
          <w:rFonts w:ascii="Times New Roman" w:hAnsi="Times New Roman" w:cs="Times New Roman"/>
          <w:sz w:val="24"/>
          <w:szCs w:val="24"/>
        </w:rPr>
        <w:t>sebanyak 40 butir pernyataan dan diisi oleh 40 responden yang berasal dari semua guru di SMK Negeri 40 Jakarta. Berdasarkan data yang tekumpul, diperoleh jumlah skor keseluruhan sebesar 5,127, skor rata-rata 128,175, nilai terendah 110, nilai teringgi 151, varians (S</w:t>
      </w:r>
      <w:r w:rsidRPr="0075347E">
        <w:rPr>
          <w:rFonts w:ascii="Times New Roman" w:hAnsi="Times New Roman" w:cs="Times New Roman"/>
          <w:sz w:val="24"/>
          <w:szCs w:val="24"/>
          <w:vertAlign w:val="superscript"/>
        </w:rPr>
        <w:t>2</w:t>
      </w:r>
      <w:r w:rsidRPr="0075347E">
        <w:rPr>
          <w:rFonts w:ascii="Times New Roman" w:hAnsi="Times New Roman" w:cs="Times New Roman"/>
          <w:sz w:val="24"/>
          <w:szCs w:val="24"/>
        </w:rPr>
        <w:t xml:space="preserve">) sebesar 99, nilai standar deviasi (S) sebesar 10 </w:t>
      </w:r>
      <w:r w:rsidR="00970783" w:rsidRPr="0075347E">
        <w:rPr>
          <w:rFonts w:ascii="Times New Roman" w:hAnsi="Times New Roman" w:cs="Times New Roman"/>
          <w:sz w:val="24"/>
          <w:szCs w:val="24"/>
        </w:rPr>
        <w:t xml:space="preserve">dengan </w:t>
      </w:r>
      <w:r w:rsidRPr="0075347E">
        <w:rPr>
          <w:rFonts w:ascii="Times New Roman" w:hAnsi="Times New Roman" w:cs="Times New Roman"/>
          <w:sz w:val="24"/>
          <w:szCs w:val="24"/>
        </w:rPr>
        <w:t xml:space="preserve">data rentang sebesar 41, interval sebesar 6 dan panjang kelas sebesar 7. Untuk lebih jelas informasi mengenai deskripsi data variabel budaya organisasi dapat dilihat pada tabel </w:t>
      </w:r>
      <w:r w:rsidR="008E24A2" w:rsidRPr="0075347E">
        <w:rPr>
          <w:rFonts w:ascii="Times New Roman" w:hAnsi="Times New Roman" w:cs="Times New Roman"/>
          <w:sz w:val="24"/>
          <w:szCs w:val="24"/>
        </w:rPr>
        <w:t>berikut:</w:t>
      </w:r>
    </w:p>
    <w:p w14:paraId="10CC19FF" w14:textId="77777777" w:rsidR="002D7C1A" w:rsidRDefault="002D7C1A" w:rsidP="0075347E">
      <w:pPr>
        <w:pStyle w:val="ListParagraph"/>
        <w:spacing w:line="240" w:lineRule="auto"/>
        <w:jc w:val="center"/>
        <w:rPr>
          <w:rFonts w:ascii="Times New Roman" w:hAnsi="Times New Roman" w:cs="Times New Roman"/>
          <w:b/>
          <w:sz w:val="24"/>
          <w:szCs w:val="24"/>
        </w:rPr>
        <w:sectPr w:rsidR="002D7C1A" w:rsidSect="002D7C1A">
          <w:type w:val="continuous"/>
          <w:pgSz w:w="11909" w:h="16834" w:code="9"/>
          <w:pgMar w:top="2275" w:right="1699" w:bottom="1699" w:left="2275" w:header="720" w:footer="720" w:gutter="0"/>
          <w:cols w:num="2" w:space="720"/>
          <w:docGrid w:linePitch="360"/>
        </w:sectPr>
      </w:pPr>
    </w:p>
    <w:p w14:paraId="1022A1EC" w14:textId="6ADA1167" w:rsidR="00FC1F02" w:rsidRDefault="00FC1F02" w:rsidP="0075347E">
      <w:pPr>
        <w:pStyle w:val="ListParagraph"/>
        <w:spacing w:line="240" w:lineRule="auto"/>
        <w:jc w:val="center"/>
        <w:rPr>
          <w:rFonts w:ascii="Times New Roman" w:hAnsi="Times New Roman" w:cs="Times New Roman"/>
          <w:b/>
          <w:sz w:val="24"/>
          <w:szCs w:val="24"/>
        </w:rPr>
      </w:pPr>
    </w:p>
    <w:p w14:paraId="4ADA7B0D" w14:textId="3AAF8B72" w:rsidR="00A75144" w:rsidRDefault="00A75144" w:rsidP="0075347E">
      <w:pPr>
        <w:pStyle w:val="ListParagraph"/>
        <w:spacing w:line="240" w:lineRule="auto"/>
        <w:jc w:val="center"/>
        <w:rPr>
          <w:rFonts w:ascii="Times New Roman" w:hAnsi="Times New Roman" w:cs="Times New Roman"/>
          <w:b/>
          <w:sz w:val="24"/>
          <w:szCs w:val="24"/>
        </w:rPr>
      </w:pPr>
    </w:p>
    <w:p w14:paraId="7B857990" w14:textId="77777777" w:rsidR="00A75144" w:rsidRPr="0075347E" w:rsidRDefault="00A75144" w:rsidP="0075347E">
      <w:pPr>
        <w:pStyle w:val="ListParagraph"/>
        <w:spacing w:line="240" w:lineRule="auto"/>
        <w:jc w:val="center"/>
        <w:rPr>
          <w:rFonts w:ascii="Times New Roman" w:hAnsi="Times New Roman" w:cs="Times New Roman"/>
          <w:b/>
          <w:sz w:val="24"/>
          <w:szCs w:val="24"/>
        </w:rPr>
      </w:pPr>
    </w:p>
    <w:p w14:paraId="1BAA824D" w14:textId="0767C139" w:rsidR="00FC1F02" w:rsidRPr="0075347E" w:rsidRDefault="00FC1F02" w:rsidP="0075347E">
      <w:pPr>
        <w:pStyle w:val="ListParagraph"/>
        <w:spacing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lastRenderedPageBreak/>
        <w:t xml:space="preserve">Tabel </w:t>
      </w:r>
      <w:r w:rsidR="000A4E29">
        <w:rPr>
          <w:rFonts w:ascii="Times New Roman" w:hAnsi="Times New Roman" w:cs="Times New Roman"/>
          <w:b/>
          <w:sz w:val="24"/>
          <w:szCs w:val="24"/>
        </w:rPr>
        <w:t>1</w:t>
      </w:r>
      <w:r w:rsidRPr="0075347E">
        <w:rPr>
          <w:rFonts w:ascii="Times New Roman" w:hAnsi="Times New Roman" w:cs="Times New Roman"/>
          <w:b/>
          <w:sz w:val="24"/>
          <w:szCs w:val="24"/>
        </w:rPr>
        <w:t>. 3</w:t>
      </w:r>
    </w:p>
    <w:p w14:paraId="775573D9" w14:textId="77777777" w:rsidR="00FC1F02" w:rsidRPr="0075347E" w:rsidRDefault="00FC1F02" w:rsidP="0075347E">
      <w:pPr>
        <w:pStyle w:val="ListParagraph"/>
        <w:spacing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Deskripsi Data Budaya Organisasi</w:t>
      </w:r>
    </w:p>
    <w:tbl>
      <w:tblPr>
        <w:tblW w:w="4140" w:type="dxa"/>
        <w:jc w:val="center"/>
        <w:tblLook w:val="04A0" w:firstRow="1" w:lastRow="0" w:firstColumn="1" w:lastColumn="0" w:noHBand="0" w:noVBand="1"/>
      </w:tblPr>
      <w:tblGrid>
        <w:gridCol w:w="3144"/>
        <w:gridCol w:w="996"/>
      </w:tblGrid>
      <w:tr w:rsidR="00FC1F02" w:rsidRPr="0075347E" w14:paraId="29AA1EDB" w14:textId="77777777" w:rsidTr="00A75144">
        <w:trPr>
          <w:trHeight w:val="548"/>
          <w:jc w:val="center"/>
        </w:trPr>
        <w:tc>
          <w:tcPr>
            <w:tcW w:w="31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4EA9"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Jumlah Sampel</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51B86290"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40</w:t>
            </w:r>
          </w:p>
        </w:tc>
      </w:tr>
      <w:tr w:rsidR="00FC1F02" w:rsidRPr="0075347E" w14:paraId="7055C9CC" w14:textId="77777777" w:rsidTr="00A75144">
        <w:trPr>
          <w:trHeight w:val="530"/>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7E6E8AA7"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Jumlah Skor Keseluruhan</w:t>
            </w:r>
          </w:p>
        </w:tc>
        <w:tc>
          <w:tcPr>
            <w:tcW w:w="996" w:type="dxa"/>
            <w:tcBorders>
              <w:top w:val="nil"/>
              <w:left w:val="nil"/>
              <w:bottom w:val="single" w:sz="4" w:space="0" w:color="auto"/>
              <w:right w:val="single" w:sz="4" w:space="0" w:color="auto"/>
            </w:tcBorders>
            <w:shd w:val="clear" w:color="auto" w:fill="auto"/>
            <w:vAlign w:val="center"/>
            <w:hideMark/>
          </w:tcPr>
          <w:p w14:paraId="71CA135D"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5127</w:t>
            </w:r>
          </w:p>
        </w:tc>
      </w:tr>
      <w:tr w:rsidR="00FC1F02" w:rsidRPr="0075347E" w14:paraId="50293C9E" w14:textId="77777777" w:rsidTr="00A75144">
        <w:trPr>
          <w:trHeight w:val="530"/>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62B906C"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Rata – rata Skor Keseluruhan</w:t>
            </w:r>
          </w:p>
        </w:tc>
        <w:tc>
          <w:tcPr>
            <w:tcW w:w="996" w:type="dxa"/>
            <w:tcBorders>
              <w:top w:val="nil"/>
              <w:left w:val="nil"/>
              <w:bottom w:val="single" w:sz="4" w:space="0" w:color="auto"/>
              <w:right w:val="single" w:sz="4" w:space="0" w:color="auto"/>
            </w:tcBorders>
            <w:shd w:val="clear" w:color="auto" w:fill="auto"/>
            <w:vAlign w:val="center"/>
            <w:hideMark/>
          </w:tcPr>
          <w:p w14:paraId="705035B4"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128,175</w:t>
            </w:r>
          </w:p>
        </w:tc>
      </w:tr>
      <w:tr w:rsidR="00FC1F02" w:rsidRPr="0075347E" w14:paraId="3DA369D3" w14:textId="77777777" w:rsidTr="00A75144">
        <w:trPr>
          <w:trHeight w:val="530"/>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5907478C"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Skor Terendah</w:t>
            </w:r>
          </w:p>
        </w:tc>
        <w:tc>
          <w:tcPr>
            <w:tcW w:w="996" w:type="dxa"/>
            <w:tcBorders>
              <w:top w:val="nil"/>
              <w:left w:val="nil"/>
              <w:bottom w:val="single" w:sz="4" w:space="0" w:color="auto"/>
              <w:right w:val="single" w:sz="4" w:space="0" w:color="auto"/>
            </w:tcBorders>
            <w:shd w:val="clear" w:color="auto" w:fill="auto"/>
            <w:vAlign w:val="center"/>
            <w:hideMark/>
          </w:tcPr>
          <w:p w14:paraId="0750B103"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110</w:t>
            </w:r>
          </w:p>
        </w:tc>
      </w:tr>
      <w:tr w:rsidR="00FC1F02" w:rsidRPr="0075347E" w14:paraId="1C6A0B13" w14:textId="77777777" w:rsidTr="00A75144">
        <w:trPr>
          <w:trHeight w:val="530"/>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11FA429"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Skor Tertinggi</w:t>
            </w:r>
          </w:p>
        </w:tc>
        <w:tc>
          <w:tcPr>
            <w:tcW w:w="996" w:type="dxa"/>
            <w:tcBorders>
              <w:top w:val="nil"/>
              <w:left w:val="nil"/>
              <w:bottom w:val="single" w:sz="4" w:space="0" w:color="auto"/>
              <w:right w:val="single" w:sz="4" w:space="0" w:color="auto"/>
            </w:tcBorders>
            <w:shd w:val="clear" w:color="auto" w:fill="auto"/>
            <w:vAlign w:val="center"/>
            <w:hideMark/>
          </w:tcPr>
          <w:p w14:paraId="75E990EF"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151</w:t>
            </w:r>
          </w:p>
        </w:tc>
      </w:tr>
      <w:tr w:rsidR="00FC1F02" w:rsidRPr="0075347E" w14:paraId="7107611B" w14:textId="77777777" w:rsidTr="00A75144">
        <w:trPr>
          <w:trHeight w:val="539"/>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2B37A142"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Varians</w:t>
            </w:r>
          </w:p>
        </w:tc>
        <w:tc>
          <w:tcPr>
            <w:tcW w:w="996" w:type="dxa"/>
            <w:tcBorders>
              <w:top w:val="nil"/>
              <w:left w:val="nil"/>
              <w:bottom w:val="single" w:sz="4" w:space="0" w:color="auto"/>
              <w:right w:val="single" w:sz="4" w:space="0" w:color="auto"/>
            </w:tcBorders>
            <w:shd w:val="clear" w:color="auto" w:fill="auto"/>
            <w:vAlign w:val="center"/>
            <w:hideMark/>
          </w:tcPr>
          <w:p w14:paraId="10323426"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99</w:t>
            </w:r>
          </w:p>
        </w:tc>
      </w:tr>
      <w:tr w:rsidR="00FC1F02" w:rsidRPr="0075347E" w14:paraId="1BB58A7D" w14:textId="77777777" w:rsidTr="00A75144">
        <w:trPr>
          <w:trHeight w:val="530"/>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32537B4"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Standar Deviasi</w:t>
            </w:r>
          </w:p>
        </w:tc>
        <w:tc>
          <w:tcPr>
            <w:tcW w:w="996" w:type="dxa"/>
            <w:tcBorders>
              <w:top w:val="nil"/>
              <w:left w:val="nil"/>
              <w:bottom w:val="single" w:sz="4" w:space="0" w:color="auto"/>
              <w:right w:val="single" w:sz="4" w:space="0" w:color="auto"/>
            </w:tcBorders>
            <w:shd w:val="clear" w:color="auto" w:fill="auto"/>
            <w:vAlign w:val="center"/>
            <w:hideMark/>
          </w:tcPr>
          <w:p w14:paraId="05D6C7A4"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10</w:t>
            </w:r>
          </w:p>
        </w:tc>
      </w:tr>
      <w:tr w:rsidR="00FC1F02" w:rsidRPr="0075347E" w14:paraId="77426164" w14:textId="77777777" w:rsidTr="00A75144">
        <w:trPr>
          <w:trHeight w:val="512"/>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1E8EA1D2"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Median</w:t>
            </w:r>
          </w:p>
        </w:tc>
        <w:tc>
          <w:tcPr>
            <w:tcW w:w="996" w:type="dxa"/>
            <w:tcBorders>
              <w:top w:val="nil"/>
              <w:left w:val="nil"/>
              <w:bottom w:val="single" w:sz="4" w:space="0" w:color="auto"/>
              <w:right w:val="single" w:sz="4" w:space="0" w:color="auto"/>
            </w:tcBorders>
            <w:shd w:val="clear" w:color="auto" w:fill="auto"/>
            <w:vAlign w:val="center"/>
            <w:hideMark/>
          </w:tcPr>
          <w:p w14:paraId="60E2C8E8"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126</w:t>
            </w:r>
          </w:p>
        </w:tc>
      </w:tr>
      <w:tr w:rsidR="00FC1F02" w:rsidRPr="0075347E" w14:paraId="61559BC1" w14:textId="77777777" w:rsidTr="00A75144">
        <w:trPr>
          <w:trHeight w:val="530"/>
          <w:jc w:val="center"/>
        </w:trPr>
        <w:tc>
          <w:tcPr>
            <w:tcW w:w="3144" w:type="dxa"/>
            <w:tcBorders>
              <w:top w:val="nil"/>
              <w:left w:val="single" w:sz="4" w:space="0" w:color="auto"/>
              <w:bottom w:val="single" w:sz="4" w:space="0" w:color="auto"/>
              <w:right w:val="single" w:sz="4" w:space="0" w:color="auto"/>
            </w:tcBorders>
            <w:shd w:val="clear" w:color="auto" w:fill="auto"/>
            <w:vAlign w:val="center"/>
            <w:hideMark/>
          </w:tcPr>
          <w:p w14:paraId="489F35DC" w14:textId="77777777" w:rsidR="00FC1F02" w:rsidRPr="0075347E" w:rsidRDefault="00FC1F02" w:rsidP="004F6106">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lang w:val="id-ID"/>
              </w:rPr>
              <w:t>Modus</w:t>
            </w:r>
          </w:p>
        </w:tc>
        <w:tc>
          <w:tcPr>
            <w:tcW w:w="996" w:type="dxa"/>
            <w:tcBorders>
              <w:top w:val="nil"/>
              <w:left w:val="nil"/>
              <w:bottom w:val="single" w:sz="4" w:space="0" w:color="auto"/>
              <w:right w:val="single" w:sz="4" w:space="0" w:color="auto"/>
            </w:tcBorders>
            <w:shd w:val="clear" w:color="auto" w:fill="auto"/>
            <w:vAlign w:val="center"/>
            <w:hideMark/>
          </w:tcPr>
          <w:p w14:paraId="1EE20E91" w14:textId="77777777" w:rsidR="00FC1F02" w:rsidRPr="0075347E" w:rsidRDefault="00FC1F02" w:rsidP="004F6106">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126</w:t>
            </w:r>
          </w:p>
        </w:tc>
      </w:tr>
    </w:tbl>
    <w:p w14:paraId="2C45151B" w14:textId="77777777" w:rsidR="00FC1F02" w:rsidRPr="0075347E" w:rsidRDefault="00FC1F02" w:rsidP="0075347E">
      <w:pPr>
        <w:pStyle w:val="ListParagraph"/>
        <w:spacing w:line="240" w:lineRule="auto"/>
        <w:jc w:val="center"/>
        <w:rPr>
          <w:rFonts w:ascii="Times New Roman" w:hAnsi="Times New Roman" w:cs="Times New Roman"/>
          <w:b/>
          <w:sz w:val="24"/>
          <w:szCs w:val="24"/>
        </w:rPr>
      </w:pPr>
    </w:p>
    <w:p w14:paraId="1A6AE42B" w14:textId="77777777" w:rsidR="00D83D27" w:rsidRDefault="00D83D27" w:rsidP="00994CB4">
      <w:pPr>
        <w:spacing w:after="0" w:line="240" w:lineRule="auto"/>
        <w:ind w:firstLine="720"/>
        <w:rPr>
          <w:rFonts w:ascii="Times New Roman" w:hAnsi="Times New Roman" w:cs="Times New Roman"/>
          <w:sz w:val="24"/>
          <w:szCs w:val="24"/>
        </w:rPr>
        <w:sectPr w:rsidR="00D83D27" w:rsidSect="00C2649E">
          <w:type w:val="continuous"/>
          <w:pgSz w:w="11909" w:h="16834" w:code="9"/>
          <w:pgMar w:top="2275" w:right="1699" w:bottom="1699" w:left="2275" w:header="720" w:footer="720" w:gutter="0"/>
          <w:cols w:space="720"/>
          <w:docGrid w:linePitch="360"/>
        </w:sectPr>
      </w:pPr>
    </w:p>
    <w:p w14:paraId="0C202D21" w14:textId="6FD3CDFD" w:rsidR="00D83D27" w:rsidRDefault="00FC1F02" w:rsidP="00E46ED0">
      <w:pPr>
        <w:spacing w:after="0" w:line="240" w:lineRule="auto"/>
        <w:ind w:firstLine="720"/>
        <w:rPr>
          <w:rFonts w:ascii="Times New Roman" w:hAnsi="Times New Roman" w:cs="Times New Roman"/>
          <w:sz w:val="24"/>
          <w:szCs w:val="24"/>
        </w:rPr>
        <w:sectPr w:rsidR="00D83D27" w:rsidSect="00D83D27">
          <w:type w:val="continuous"/>
          <w:pgSz w:w="11909" w:h="16834" w:code="9"/>
          <w:pgMar w:top="2275" w:right="1699" w:bottom="1699" w:left="2275" w:header="720" w:footer="720" w:gutter="0"/>
          <w:cols w:num="2" w:space="720"/>
          <w:docGrid w:linePitch="360"/>
        </w:sectPr>
      </w:pPr>
      <w:r w:rsidRPr="0075347E">
        <w:rPr>
          <w:rFonts w:ascii="Times New Roman" w:hAnsi="Times New Roman" w:cs="Times New Roman"/>
          <w:sz w:val="24"/>
          <w:szCs w:val="24"/>
        </w:rPr>
        <w:t xml:space="preserve">Dari data yang ada dibuatkanlah distribusi frekuensi untuk variabel X dengan cara menghitung </w:t>
      </w:r>
      <w:r w:rsidRPr="0075347E">
        <w:rPr>
          <w:rFonts w:ascii="Times New Roman" w:hAnsi="Times New Roman" w:cs="Times New Roman"/>
          <w:i/>
          <w:sz w:val="24"/>
          <w:szCs w:val="24"/>
        </w:rPr>
        <w:t>range</w:t>
      </w:r>
      <w:r w:rsidRPr="0075347E">
        <w:rPr>
          <w:rFonts w:ascii="Times New Roman" w:hAnsi="Times New Roman" w:cs="Times New Roman"/>
          <w:sz w:val="24"/>
          <w:szCs w:val="24"/>
        </w:rPr>
        <w:t xml:space="preserve">, banyaknya kelas interval, panjang kelas interval dan juga panjang kelas dengan menggunkan rumus </w:t>
      </w:r>
      <w:r w:rsidRPr="0075347E">
        <w:rPr>
          <w:rFonts w:ascii="Times New Roman" w:hAnsi="Times New Roman" w:cs="Times New Roman"/>
          <w:i/>
          <w:sz w:val="24"/>
          <w:szCs w:val="24"/>
        </w:rPr>
        <w:t>Sturges</w:t>
      </w:r>
      <w:r w:rsidRPr="0075347E">
        <w:rPr>
          <w:rFonts w:ascii="Times New Roman" w:hAnsi="Times New Roman" w:cs="Times New Roman"/>
          <w:sz w:val="24"/>
          <w:szCs w:val="24"/>
        </w:rPr>
        <w:t>.</w:t>
      </w:r>
      <w:r w:rsidR="00994CB4">
        <w:rPr>
          <w:rFonts w:ascii="Times New Roman" w:hAnsi="Times New Roman" w:cs="Times New Roman"/>
          <w:sz w:val="24"/>
          <w:szCs w:val="24"/>
        </w:rPr>
        <w:t xml:space="preserve"> </w:t>
      </w:r>
      <w:r w:rsidRPr="0075347E">
        <w:rPr>
          <w:rFonts w:ascii="Times New Roman" w:hAnsi="Times New Roman" w:cs="Times New Roman"/>
          <w:i/>
          <w:sz w:val="24"/>
          <w:szCs w:val="24"/>
        </w:rPr>
        <w:t>Range</w:t>
      </w:r>
      <w:r w:rsidRPr="0075347E">
        <w:rPr>
          <w:rFonts w:ascii="Times New Roman" w:hAnsi="Times New Roman" w:cs="Times New Roman"/>
          <w:sz w:val="24"/>
          <w:szCs w:val="24"/>
        </w:rPr>
        <w:t xml:space="preserve"> dari variabel X adalah sebesar 41 </w:t>
      </w:r>
      <w:r w:rsidRPr="0075347E">
        <w:rPr>
          <w:rFonts w:ascii="Times New Roman" w:hAnsi="Times New Roman" w:cs="Times New Roman"/>
          <w:sz w:val="24"/>
          <w:szCs w:val="24"/>
        </w:rPr>
        <w:t xml:space="preserve">dengan banyaknya kelas interval (K) sebanyak 6 dengan menggunakan rumus </w:t>
      </w:r>
      <w:r w:rsidRPr="0075347E">
        <w:rPr>
          <w:rFonts w:ascii="Times New Roman" w:hAnsi="Times New Roman" w:cs="Times New Roman"/>
          <w:i/>
          <w:sz w:val="24"/>
          <w:szCs w:val="24"/>
        </w:rPr>
        <w:t>Sturges</w:t>
      </w:r>
      <w:r w:rsidRPr="0075347E">
        <w:rPr>
          <w:rFonts w:ascii="Times New Roman" w:hAnsi="Times New Roman" w:cs="Times New Roman"/>
          <w:sz w:val="24"/>
          <w:szCs w:val="24"/>
        </w:rPr>
        <w:t xml:space="preserve"> (K = 1 + 3,3 log n) dan</w:t>
      </w:r>
      <w:r w:rsidR="00994CB4">
        <w:rPr>
          <w:rFonts w:ascii="Times New Roman" w:hAnsi="Times New Roman" w:cs="Times New Roman"/>
          <w:sz w:val="24"/>
          <w:szCs w:val="24"/>
        </w:rPr>
        <w:t xml:space="preserve"> </w:t>
      </w:r>
      <w:r w:rsidRPr="0075347E">
        <w:rPr>
          <w:rFonts w:ascii="Times New Roman" w:hAnsi="Times New Roman" w:cs="Times New Roman"/>
          <w:sz w:val="24"/>
          <w:szCs w:val="24"/>
        </w:rPr>
        <w:t>panjang kelas 7. Data selengkapnya tentang budaya organisasi dapat dilihat dalam tabel distribusi frekuensi berikut ini:</w:t>
      </w:r>
    </w:p>
    <w:p w14:paraId="23618B43" w14:textId="77777777" w:rsidR="00B82D87" w:rsidRPr="0075347E" w:rsidRDefault="00B82D87" w:rsidP="00B82D87">
      <w:pPr>
        <w:widowControl/>
        <w:jc w:val="left"/>
        <w:rPr>
          <w:rFonts w:ascii="Times New Roman" w:hAnsi="Times New Roman" w:cs="Times New Roman"/>
          <w:sz w:val="24"/>
          <w:szCs w:val="24"/>
        </w:rPr>
      </w:pPr>
    </w:p>
    <w:p w14:paraId="5A1C4274" w14:textId="4AB1B556" w:rsidR="00FC1F02" w:rsidRPr="00C43C0D" w:rsidRDefault="00FC1F02" w:rsidP="00C43C0D">
      <w:pPr>
        <w:pStyle w:val="ListParagraph"/>
        <w:spacing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 xml:space="preserve">Tabel </w:t>
      </w:r>
      <w:r w:rsidR="00AD5E80">
        <w:rPr>
          <w:rFonts w:ascii="Times New Roman" w:hAnsi="Times New Roman" w:cs="Times New Roman"/>
          <w:b/>
          <w:sz w:val="24"/>
          <w:szCs w:val="24"/>
        </w:rPr>
        <w:t>1</w:t>
      </w:r>
      <w:r w:rsidRPr="0075347E">
        <w:rPr>
          <w:rFonts w:ascii="Times New Roman" w:hAnsi="Times New Roman" w:cs="Times New Roman"/>
          <w:b/>
          <w:sz w:val="24"/>
          <w:szCs w:val="24"/>
        </w:rPr>
        <w:t>.4</w:t>
      </w:r>
      <w:r w:rsidRPr="0075347E">
        <w:rPr>
          <w:rFonts w:eastAsia="Times New Roman"/>
          <w:bCs/>
          <w:noProof/>
        </w:rPr>
        <mc:AlternateContent>
          <mc:Choice Requires="wps">
            <w:drawing>
              <wp:anchor distT="0" distB="0" distL="114300" distR="114300" simplePos="0" relativeHeight="251665408" behindDoc="0" locked="0" layoutInCell="1" allowOverlap="1" wp14:anchorId="721AA4B5" wp14:editId="159F22F6">
                <wp:simplePos x="0" y="0"/>
                <wp:positionH relativeFrom="column">
                  <wp:posOffset>983615</wp:posOffset>
                </wp:positionH>
                <wp:positionV relativeFrom="paragraph">
                  <wp:posOffset>246380</wp:posOffset>
                </wp:positionV>
                <wp:extent cx="0" cy="415925"/>
                <wp:effectExtent l="13970" t="6350" r="5080"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642F2" id="_x0000_t32" coordsize="21600,21600" o:spt="32" o:oned="t" path="m,l21600,21600e" filled="f">
                <v:path arrowok="t" fillok="f" o:connecttype="none"/>
                <o:lock v:ext="edit" shapetype="t"/>
              </v:shapetype>
              <v:shape id="Straight Arrow Connector 8" o:spid="_x0000_s1026" type="#_x0000_t32" style="position:absolute;margin-left:77.45pt;margin-top:19.4pt;width:0;height:3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"/>
            </w:pict>
          </mc:Fallback>
        </mc:AlternateContent>
      </w:r>
      <w:r w:rsidR="00143E5E">
        <w:rPr>
          <w:rFonts w:ascii="Times New Roman" w:hAnsi="Times New Roman" w:cs="Times New Roman"/>
          <w:b/>
          <w:sz w:val="24"/>
          <w:szCs w:val="24"/>
        </w:rPr>
        <w:t xml:space="preserve">. </w:t>
      </w:r>
      <w:r w:rsidRPr="00C43C0D">
        <w:rPr>
          <w:rFonts w:ascii="Times New Roman" w:hAnsi="Times New Roman" w:cs="Times New Roman"/>
          <w:b/>
          <w:sz w:val="24"/>
          <w:szCs w:val="24"/>
        </w:rPr>
        <w:t>Tabel Distribusi FrekuensiVariabel X (Budaya Organisasi)</w:t>
      </w:r>
    </w:p>
    <w:tbl>
      <w:tblPr>
        <w:tblW w:w="8419" w:type="dxa"/>
        <w:jc w:val="center"/>
        <w:tblLook w:val="04A0" w:firstRow="1" w:lastRow="0" w:firstColumn="1" w:lastColumn="0" w:noHBand="0" w:noVBand="1"/>
      </w:tblPr>
      <w:tblGrid>
        <w:gridCol w:w="1796"/>
        <w:gridCol w:w="1980"/>
        <w:gridCol w:w="1339"/>
        <w:gridCol w:w="1684"/>
        <w:gridCol w:w="1620"/>
      </w:tblGrid>
      <w:tr w:rsidR="00FC1F02" w:rsidRPr="0075347E" w14:paraId="65968807" w14:textId="77777777" w:rsidTr="000100C5">
        <w:trPr>
          <w:trHeight w:val="540"/>
          <w:jc w:val="center"/>
        </w:trPr>
        <w:tc>
          <w:tcPr>
            <w:tcW w:w="1796" w:type="dxa"/>
            <w:tcBorders>
              <w:top w:val="single" w:sz="8" w:space="0" w:color="auto"/>
              <w:left w:val="single" w:sz="8" w:space="0" w:color="auto"/>
              <w:bottom w:val="single" w:sz="8" w:space="0" w:color="auto"/>
              <w:right w:val="nil"/>
            </w:tcBorders>
            <w:shd w:val="clear" w:color="auto" w:fill="auto"/>
            <w:noWrap/>
            <w:vAlign w:val="center"/>
            <w:hideMark/>
          </w:tcPr>
          <w:p w14:paraId="092E36F5"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Kelas Interval</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4CFF0E2C"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Batas Bawah</w:t>
            </w:r>
          </w:p>
        </w:tc>
        <w:tc>
          <w:tcPr>
            <w:tcW w:w="1339" w:type="dxa"/>
            <w:tcBorders>
              <w:top w:val="single" w:sz="8" w:space="0" w:color="auto"/>
              <w:left w:val="nil"/>
              <w:bottom w:val="single" w:sz="8" w:space="0" w:color="auto"/>
              <w:right w:val="single" w:sz="8" w:space="0" w:color="000000"/>
            </w:tcBorders>
            <w:shd w:val="clear" w:color="auto" w:fill="auto"/>
            <w:vAlign w:val="center"/>
            <w:hideMark/>
          </w:tcPr>
          <w:p w14:paraId="6FCF9E86"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Batas Atas</w:t>
            </w:r>
          </w:p>
        </w:tc>
        <w:tc>
          <w:tcPr>
            <w:tcW w:w="1684" w:type="dxa"/>
            <w:tcBorders>
              <w:top w:val="single" w:sz="8" w:space="0" w:color="auto"/>
              <w:left w:val="nil"/>
              <w:bottom w:val="single" w:sz="8" w:space="0" w:color="auto"/>
              <w:right w:val="single" w:sz="8" w:space="0" w:color="000000"/>
            </w:tcBorders>
            <w:shd w:val="clear" w:color="auto" w:fill="auto"/>
            <w:noWrap/>
            <w:vAlign w:val="center"/>
            <w:hideMark/>
          </w:tcPr>
          <w:p w14:paraId="0B017424"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Frek. Absolut</w:t>
            </w:r>
          </w:p>
        </w:tc>
        <w:tc>
          <w:tcPr>
            <w:tcW w:w="1620" w:type="dxa"/>
            <w:tcBorders>
              <w:top w:val="single" w:sz="8" w:space="0" w:color="auto"/>
              <w:left w:val="nil"/>
              <w:bottom w:val="single" w:sz="8" w:space="0" w:color="auto"/>
              <w:right w:val="single" w:sz="8" w:space="0" w:color="000000"/>
            </w:tcBorders>
            <w:shd w:val="clear" w:color="auto" w:fill="auto"/>
            <w:noWrap/>
            <w:vAlign w:val="center"/>
            <w:hideMark/>
          </w:tcPr>
          <w:p w14:paraId="51D14D7D"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Frek. Relatif</w:t>
            </w:r>
          </w:p>
        </w:tc>
      </w:tr>
      <w:tr w:rsidR="00FC1F02" w:rsidRPr="0075347E" w14:paraId="6AA09FAC" w14:textId="77777777" w:rsidTr="000100C5">
        <w:trPr>
          <w:trHeight w:val="315"/>
          <w:jc w:val="center"/>
        </w:trPr>
        <w:tc>
          <w:tcPr>
            <w:tcW w:w="1796" w:type="dxa"/>
            <w:tcBorders>
              <w:top w:val="nil"/>
              <w:left w:val="single" w:sz="8" w:space="0" w:color="auto"/>
              <w:bottom w:val="single" w:sz="4" w:space="0" w:color="auto"/>
              <w:right w:val="single" w:sz="4" w:space="0" w:color="auto"/>
            </w:tcBorders>
            <w:shd w:val="clear" w:color="auto" w:fill="auto"/>
            <w:noWrap/>
            <w:vAlign w:val="center"/>
            <w:hideMark/>
          </w:tcPr>
          <w:p w14:paraId="5AED69A8"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110 – 116</w:t>
            </w:r>
          </w:p>
        </w:tc>
        <w:tc>
          <w:tcPr>
            <w:tcW w:w="1980" w:type="dxa"/>
            <w:tcBorders>
              <w:top w:val="nil"/>
              <w:left w:val="nil"/>
              <w:bottom w:val="single" w:sz="4" w:space="0" w:color="auto"/>
              <w:right w:val="single" w:sz="4" w:space="0" w:color="auto"/>
            </w:tcBorders>
            <w:shd w:val="clear" w:color="auto" w:fill="auto"/>
            <w:noWrap/>
            <w:vAlign w:val="center"/>
            <w:hideMark/>
          </w:tcPr>
          <w:p w14:paraId="60FB2832"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109.5</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1E420206"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116.5</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65545D52"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4</w:t>
            </w:r>
          </w:p>
        </w:tc>
        <w:tc>
          <w:tcPr>
            <w:tcW w:w="1620" w:type="dxa"/>
            <w:tcBorders>
              <w:top w:val="single" w:sz="4" w:space="0" w:color="auto"/>
              <w:left w:val="nil"/>
              <w:bottom w:val="single" w:sz="4" w:space="0" w:color="auto"/>
              <w:right w:val="single" w:sz="8" w:space="0" w:color="000000"/>
            </w:tcBorders>
            <w:shd w:val="clear" w:color="auto" w:fill="auto"/>
            <w:noWrap/>
            <w:vAlign w:val="center"/>
            <w:hideMark/>
          </w:tcPr>
          <w:p w14:paraId="708CF504"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10%</w:t>
            </w:r>
          </w:p>
        </w:tc>
      </w:tr>
      <w:tr w:rsidR="00FC1F02" w:rsidRPr="0075347E" w14:paraId="13AD72E4" w14:textId="77777777" w:rsidTr="000100C5">
        <w:trPr>
          <w:trHeight w:val="315"/>
          <w:jc w:val="center"/>
        </w:trPr>
        <w:tc>
          <w:tcPr>
            <w:tcW w:w="1796" w:type="dxa"/>
            <w:tcBorders>
              <w:top w:val="nil"/>
              <w:left w:val="single" w:sz="8" w:space="0" w:color="auto"/>
              <w:bottom w:val="single" w:sz="4" w:space="0" w:color="auto"/>
              <w:right w:val="single" w:sz="4" w:space="0" w:color="auto"/>
            </w:tcBorders>
            <w:shd w:val="clear" w:color="auto" w:fill="auto"/>
            <w:noWrap/>
            <w:vAlign w:val="center"/>
            <w:hideMark/>
          </w:tcPr>
          <w:p w14:paraId="2F1A883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117 – 123</w:t>
            </w:r>
          </w:p>
        </w:tc>
        <w:tc>
          <w:tcPr>
            <w:tcW w:w="1980" w:type="dxa"/>
            <w:tcBorders>
              <w:top w:val="nil"/>
              <w:left w:val="nil"/>
              <w:bottom w:val="single" w:sz="4" w:space="0" w:color="auto"/>
              <w:right w:val="single" w:sz="4" w:space="0" w:color="auto"/>
            </w:tcBorders>
            <w:shd w:val="clear" w:color="auto" w:fill="auto"/>
            <w:noWrap/>
            <w:vAlign w:val="center"/>
            <w:hideMark/>
          </w:tcPr>
          <w:p w14:paraId="27E77933"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116.5</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7621523F"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123.5</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775D27FB"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7</w:t>
            </w:r>
          </w:p>
        </w:tc>
        <w:tc>
          <w:tcPr>
            <w:tcW w:w="1620" w:type="dxa"/>
            <w:tcBorders>
              <w:top w:val="single" w:sz="4" w:space="0" w:color="auto"/>
              <w:left w:val="nil"/>
              <w:bottom w:val="single" w:sz="4" w:space="0" w:color="auto"/>
              <w:right w:val="single" w:sz="8" w:space="0" w:color="000000"/>
            </w:tcBorders>
            <w:shd w:val="clear" w:color="auto" w:fill="auto"/>
            <w:noWrap/>
            <w:vAlign w:val="center"/>
            <w:hideMark/>
          </w:tcPr>
          <w:p w14:paraId="4BD3B40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18%</w:t>
            </w:r>
          </w:p>
        </w:tc>
      </w:tr>
      <w:tr w:rsidR="00FC1F02" w:rsidRPr="0075347E" w14:paraId="55EE74E8" w14:textId="77777777" w:rsidTr="000100C5">
        <w:trPr>
          <w:trHeight w:val="315"/>
          <w:jc w:val="center"/>
        </w:trPr>
        <w:tc>
          <w:tcPr>
            <w:tcW w:w="1796" w:type="dxa"/>
            <w:tcBorders>
              <w:top w:val="nil"/>
              <w:left w:val="single" w:sz="8" w:space="0" w:color="auto"/>
              <w:bottom w:val="single" w:sz="4" w:space="0" w:color="auto"/>
              <w:right w:val="single" w:sz="4" w:space="0" w:color="auto"/>
            </w:tcBorders>
            <w:shd w:val="clear" w:color="auto" w:fill="auto"/>
            <w:noWrap/>
            <w:vAlign w:val="center"/>
            <w:hideMark/>
          </w:tcPr>
          <w:p w14:paraId="001D5738"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124 – 130</w:t>
            </w:r>
          </w:p>
        </w:tc>
        <w:tc>
          <w:tcPr>
            <w:tcW w:w="1980" w:type="dxa"/>
            <w:tcBorders>
              <w:top w:val="nil"/>
              <w:left w:val="nil"/>
              <w:bottom w:val="single" w:sz="4" w:space="0" w:color="auto"/>
              <w:right w:val="single" w:sz="4" w:space="0" w:color="auto"/>
            </w:tcBorders>
            <w:shd w:val="clear" w:color="auto" w:fill="auto"/>
            <w:noWrap/>
            <w:vAlign w:val="center"/>
            <w:hideMark/>
          </w:tcPr>
          <w:p w14:paraId="00A7B047"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123.5</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3C22385C"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130.5</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07D8FBDA"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15</w:t>
            </w:r>
          </w:p>
        </w:tc>
        <w:tc>
          <w:tcPr>
            <w:tcW w:w="1620" w:type="dxa"/>
            <w:tcBorders>
              <w:top w:val="single" w:sz="4" w:space="0" w:color="auto"/>
              <w:left w:val="nil"/>
              <w:bottom w:val="single" w:sz="4" w:space="0" w:color="auto"/>
              <w:right w:val="single" w:sz="8" w:space="0" w:color="000000"/>
            </w:tcBorders>
            <w:shd w:val="clear" w:color="auto" w:fill="auto"/>
            <w:noWrap/>
            <w:vAlign w:val="center"/>
            <w:hideMark/>
          </w:tcPr>
          <w:p w14:paraId="2A428B80"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38%</w:t>
            </w:r>
          </w:p>
        </w:tc>
      </w:tr>
      <w:tr w:rsidR="00FC1F02" w:rsidRPr="0075347E" w14:paraId="3C5749BF" w14:textId="77777777" w:rsidTr="000100C5">
        <w:trPr>
          <w:trHeight w:val="315"/>
          <w:jc w:val="center"/>
        </w:trPr>
        <w:tc>
          <w:tcPr>
            <w:tcW w:w="1796" w:type="dxa"/>
            <w:tcBorders>
              <w:top w:val="nil"/>
              <w:left w:val="single" w:sz="8" w:space="0" w:color="auto"/>
              <w:bottom w:val="single" w:sz="4" w:space="0" w:color="auto"/>
              <w:right w:val="single" w:sz="4" w:space="0" w:color="auto"/>
            </w:tcBorders>
            <w:shd w:val="clear" w:color="auto" w:fill="auto"/>
            <w:noWrap/>
            <w:vAlign w:val="center"/>
            <w:hideMark/>
          </w:tcPr>
          <w:p w14:paraId="3807C618"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131 – 137</w:t>
            </w:r>
          </w:p>
        </w:tc>
        <w:tc>
          <w:tcPr>
            <w:tcW w:w="1980" w:type="dxa"/>
            <w:tcBorders>
              <w:top w:val="nil"/>
              <w:left w:val="nil"/>
              <w:bottom w:val="single" w:sz="4" w:space="0" w:color="auto"/>
              <w:right w:val="single" w:sz="4" w:space="0" w:color="auto"/>
            </w:tcBorders>
            <w:shd w:val="clear" w:color="auto" w:fill="auto"/>
            <w:noWrap/>
            <w:vAlign w:val="center"/>
            <w:hideMark/>
          </w:tcPr>
          <w:p w14:paraId="1D474A15"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130.5</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52F1C66B"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137.5</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2055D8F4"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6</w:t>
            </w:r>
          </w:p>
        </w:tc>
        <w:tc>
          <w:tcPr>
            <w:tcW w:w="1620" w:type="dxa"/>
            <w:tcBorders>
              <w:top w:val="single" w:sz="4" w:space="0" w:color="auto"/>
              <w:left w:val="nil"/>
              <w:bottom w:val="single" w:sz="4" w:space="0" w:color="auto"/>
              <w:right w:val="single" w:sz="8" w:space="0" w:color="000000"/>
            </w:tcBorders>
            <w:shd w:val="clear" w:color="auto" w:fill="auto"/>
            <w:noWrap/>
            <w:vAlign w:val="center"/>
            <w:hideMark/>
          </w:tcPr>
          <w:p w14:paraId="1870D99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15%</w:t>
            </w:r>
          </w:p>
        </w:tc>
      </w:tr>
      <w:tr w:rsidR="00FC1F02" w:rsidRPr="0075347E" w14:paraId="4099A4D9" w14:textId="77777777" w:rsidTr="000100C5">
        <w:trPr>
          <w:trHeight w:val="315"/>
          <w:jc w:val="center"/>
        </w:trPr>
        <w:tc>
          <w:tcPr>
            <w:tcW w:w="1796" w:type="dxa"/>
            <w:tcBorders>
              <w:top w:val="nil"/>
              <w:left w:val="single" w:sz="8" w:space="0" w:color="auto"/>
              <w:bottom w:val="single" w:sz="4" w:space="0" w:color="auto"/>
              <w:right w:val="single" w:sz="4" w:space="0" w:color="auto"/>
            </w:tcBorders>
            <w:shd w:val="clear" w:color="auto" w:fill="auto"/>
            <w:noWrap/>
            <w:vAlign w:val="center"/>
            <w:hideMark/>
          </w:tcPr>
          <w:p w14:paraId="7BB4F575"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138 – 144</w:t>
            </w:r>
          </w:p>
        </w:tc>
        <w:tc>
          <w:tcPr>
            <w:tcW w:w="1980" w:type="dxa"/>
            <w:tcBorders>
              <w:top w:val="nil"/>
              <w:left w:val="nil"/>
              <w:bottom w:val="single" w:sz="4" w:space="0" w:color="auto"/>
              <w:right w:val="single" w:sz="4" w:space="0" w:color="auto"/>
            </w:tcBorders>
            <w:shd w:val="clear" w:color="auto" w:fill="auto"/>
            <w:noWrap/>
            <w:vAlign w:val="center"/>
            <w:hideMark/>
          </w:tcPr>
          <w:p w14:paraId="683977DF"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137.5</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7FB89547"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144.5</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6743BAE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5</w:t>
            </w:r>
          </w:p>
        </w:tc>
        <w:tc>
          <w:tcPr>
            <w:tcW w:w="1620" w:type="dxa"/>
            <w:tcBorders>
              <w:top w:val="single" w:sz="4" w:space="0" w:color="auto"/>
              <w:left w:val="nil"/>
              <w:bottom w:val="single" w:sz="4" w:space="0" w:color="auto"/>
              <w:right w:val="single" w:sz="8" w:space="0" w:color="000000"/>
            </w:tcBorders>
            <w:shd w:val="clear" w:color="auto" w:fill="auto"/>
            <w:noWrap/>
            <w:vAlign w:val="center"/>
            <w:hideMark/>
          </w:tcPr>
          <w:p w14:paraId="2C652DC5"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13%</w:t>
            </w:r>
          </w:p>
        </w:tc>
      </w:tr>
      <w:tr w:rsidR="00FC1F02" w:rsidRPr="0075347E" w14:paraId="128AA22B" w14:textId="77777777" w:rsidTr="000100C5">
        <w:trPr>
          <w:trHeight w:val="330"/>
          <w:jc w:val="center"/>
        </w:trPr>
        <w:tc>
          <w:tcPr>
            <w:tcW w:w="1796" w:type="dxa"/>
            <w:tcBorders>
              <w:top w:val="nil"/>
              <w:left w:val="single" w:sz="8" w:space="0" w:color="auto"/>
              <w:bottom w:val="single" w:sz="4" w:space="0" w:color="auto"/>
              <w:right w:val="single" w:sz="4" w:space="0" w:color="auto"/>
            </w:tcBorders>
            <w:shd w:val="clear" w:color="auto" w:fill="auto"/>
            <w:noWrap/>
            <w:vAlign w:val="center"/>
            <w:hideMark/>
          </w:tcPr>
          <w:p w14:paraId="61560135"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145 – 151</w:t>
            </w:r>
          </w:p>
        </w:tc>
        <w:tc>
          <w:tcPr>
            <w:tcW w:w="1980" w:type="dxa"/>
            <w:tcBorders>
              <w:top w:val="nil"/>
              <w:left w:val="nil"/>
              <w:bottom w:val="single" w:sz="4" w:space="0" w:color="auto"/>
              <w:right w:val="single" w:sz="4" w:space="0" w:color="auto"/>
            </w:tcBorders>
            <w:shd w:val="clear" w:color="auto" w:fill="auto"/>
            <w:noWrap/>
            <w:vAlign w:val="center"/>
            <w:hideMark/>
          </w:tcPr>
          <w:p w14:paraId="3B79291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144.5</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322950B6"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151.5</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760A204B"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3</w:t>
            </w:r>
          </w:p>
        </w:tc>
        <w:tc>
          <w:tcPr>
            <w:tcW w:w="1620" w:type="dxa"/>
            <w:tcBorders>
              <w:top w:val="single" w:sz="4" w:space="0" w:color="auto"/>
              <w:left w:val="nil"/>
              <w:bottom w:val="single" w:sz="4" w:space="0" w:color="auto"/>
              <w:right w:val="single" w:sz="8" w:space="0" w:color="000000"/>
            </w:tcBorders>
            <w:shd w:val="clear" w:color="auto" w:fill="auto"/>
            <w:noWrap/>
            <w:vAlign w:val="center"/>
            <w:hideMark/>
          </w:tcPr>
          <w:p w14:paraId="7D85D6B4"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8%</w:t>
            </w:r>
          </w:p>
        </w:tc>
      </w:tr>
      <w:tr w:rsidR="00FC1F02" w:rsidRPr="0075347E" w14:paraId="79BA0CD1" w14:textId="77777777" w:rsidTr="000100C5">
        <w:trPr>
          <w:trHeight w:val="330"/>
          <w:jc w:val="center"/>
        </w:trPr>
        <w:tc>
          <w:tcPr>
            <w:tcW w:w="1796" w:type="dxa"/>
            <w:tcBorders>
              <w:top w:val="single" w:sz="8" w:space="0" w:color="auto"/>
              <w:left w:val="single" w:sz="8" w:space="0" w:color="auto"/>
              <w:bottom w:val="single" w:sz="8" w:space="0" w:color="auto"/>
              <w:right w:val="nil"/>
            </w:tcBorders>
            <w:shd w:val="clear" w:color="auto" w:fill="auto"/>
            <w:noWrap/>
            <w:vAlign w:val="center"/>
            <w:hideMark/>
          </w:tcPr>
          <w:p w14:paraId="6B7BF8F3"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Jumlah</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14:paraId="0E0A7E5D" w14:textId="77777777" w:rsidR="00FC1F02" w:rsidRPr="0075347E" w:rsidRDefault="00FC1F02" w:rsidP="0075347E">
            <w:pPr>
              <w:spacing w:after="0" w:line="240" w:lineRule="auto"/>
              <w:jc w:val="left"/>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 </w:t>
            </w:r>
          </w:p>
        </w:tc>
        <w:tc>
          <w:tcPr>
            <w:tcW w:w="1339" w:type="dxa"/>
            <w:tcBorders>
              <w:top w:val="single" w:sz="8" w:space="0" w:color="auto"/>
              <w:left w:val="nil"/>
              <w:bottom w:val="single" w:sz="8" w:space="0" w:color="auto"/>
              <w:right w:val="single" w:sz="8" w:space="0" w:color="000000"/>
            </w:tcBorders>
            <w:shd w:val="clear" w:color="auto" w:fill="auto"/>
            <w:noWrap/>
            <w:vAlign w:val="center"/>
            <w:hideMark/>
          </w:tcPr>
          <w:p w14:paraId="439E6178"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 </w:t>
            </w:r>
          </w:p>
        </w:tc>
        <w:tc>
          <w:tcPr>
            <w:tcW w:w="1684" w:type="dxa"/>
            <w:tcBorders>
              <w:top w:val="single" w:sz="8" w:space="0" w:color="auto"/>
              <w:left w:val="nil"/>
              <w:bottom w:val="single" w:sz="8" w:space="0" w:color="auto"/>
              <w:right w:val="single" w:sz="8" w:space="0" w:color="000000"/>
            </w:tcBorders>
            <w:shd w:val="clear" w:color="auto" w:fill="auto"/>
            <w:noWrap/>
            <w:vAlign w:val="center"/>
            <w:hideMark/>
          </w:tcPr>
          <w:p w14:paraId="2E0E0E77"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40</w:t>
            </w:r>
          </w:p>
        </w:tc>
        <w:tc>
          <w:tcPr>
            <w:tcW w:w="1620" w:type="dxa"/>
            <w:tcBorders>
              <w:top w:val="single" w:sz="8" w:space="0" w:color="auto"/>
              <w:left w:val="nil"/>
              <w:bottom w:val="single" w:sz="8" w:space="0" w:color="auto"/>
              <w:right w:val="single" w:sz="8" w:space="0" w:color="000000"/>
            </w:tcBorders>
            <w:shd w:val="clear" w:color="auto" w:fill="auto"/>
            <w:noWrap/>
            <w:vAlign w:val="center"/>
            <w:hideMark/>
          </w:tcPr>
          <w:p w14:paraId="6C4DA4D9"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100%</w:t>
            </w:r>
          </w:p>
        </w:tc>
      </w:tr>
    </w:tbl>
    <w:p w14:paraId="718AB505" w14:textId="77777777" w:rsidR="00FC1F02" w:rsidRPr="0075347E" w:rsidRDefault="00FC1F02" w:rsidP="0075347E">
      <w:pPr>
        <w:spacing w:after="0" w:line="240" w:lineRule="auto"/>
        <w:rPr>
          <w:rFonts w:ascii="Times New Roman" w:hAnsi="Times New Roman" w:cs="Times New Roman"/>
          <w:b/>
          <w:sz w:val="24"/>
          <w:szCs w:val="24"/>
        </w:rPr>
      </w:pPr>
    </w:p>
    <w:p w14:paraId="714F6DD6" w14:textId="77777777" w:rsidR="00FC1F02" w:rsidRPr="0075347E" w:rsidRDefault="00FC1F02" w:rsidP="0075347E">
      <w:pPr>
        <w:spacing w:after="0" w:line="240" w:lineRule="auto"/>
        <w:rPr>
          <w:rFonts w:ascii="Times New Roman" w:hAnsi="Times New Roman" w:cs="Times New Roman"/>
          <w:b/>
          <w:sz w:val="24"/>
          <w:szCs w:val="24"/>
        </w:rPr>
      </w:pPr>
      <w:r w:rsidRPr="0075347E">
        <w:rPr>
          <w:rFonts w:ascii="Times New Roman" w:hAnsi="Times New Roman" w:cs="Times New Roman"/>
          <w:b/>
          <w:sz w:val="24"/>
          <w:szCs w:val="24"/>
        </w:rPr>
        <w:t>Sumber: Data diolah oleh peneliti</w:t>
      </w:r>
    </w:p>
    <w:p w14:paraId="346B69E4" w14:textId="77777777" w:rsidR="00CD45F5" w:rsidRDefault="00CD45F5" w:rsidP="00465CF0">
      <w:pPr>
        <w:spacing w:after="0" w:line="240" w:lineRule="auto"/>
        <w:rPr>
          <w:rFonts w:ascii="Times New Roman" w:hAnsi="Times New Roman" w:cs="Times New Roman"/>
          <w:b/>
          <w:sz w:val="24"/>
          <w:szCs w:val="24"/>
        </w:rPr>
      </w:pPr>
    </w:p>
    <w:p w14:paraId="40C65228" w14:textId="3C5F07DA" w:rsidR="00FC1F02" w:rsidRDefault="00FC1F02" w:rsidP="00916A5F">
      <w:pPr>
        <w:spacing w:after="0"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 xml:space="preserve">Gambar </w:t>
      </w:r>
      <w:r w:rsidR="00CD45F5">
        <w:rPr>
          <w:rFonts w:ascii="Times New Roman" w:hAnsi="Times New Roman" w:cs="Times New Roman"/>
          <w:b/>
          <w:sz w:val="24"/>
          <w:szCs w:val="24"/>
        </w:rPr>
        <w:t>1</w:t>
      </w:r>
      <w:r w:rsidRPr="0075347E">
        <w:rPr>
          <w:rFonts w:ascii="Times New Roman" w:hAnsi="Times New Roman" w:cs="Times New Roman"/>
          <w:b/>
          <w:sz w:val="24"/>
          <w:szCs w:val="24"/>
        </w:rPr>
        <w:t>. 2</w:t>
      </w:r>
      <w:r w:rsidR="00CD45F5">
        <w:rPr>
          <w:rFonts w:ascii="Times New Roman" w:hAnsi="Times New Roman" w:cs="Times New Roman"/>
          <w:b/>
          <w:sz w:val="24"/>
          <w:szCs w:val="24"/>
        </w:rPr>
        <w:t xml:space="preserve">. </w:t>
      </w:r>
      <w:r w:rsidRPr="0075347E">
        <w:rPr>
          <w:rFonts w:ascii="Times New Roman" w:hAnsi="Times New Roman" w:cs="Times New Roman"/>
          <w:b/>
          <w:sz w:val="24"/>
          <w:szCs w:val="24"/>
        </w:rPr>
        <w:t>Grafik Histogram Budaya Organisasi</w:t>
      </w:r>
    </w:p>
    <w:p w14:paraId="24BD0A91" w14:textId="77777777" w:rsidR="00C530E7" w:rsidRPr="00916A5F" w:rsidRDefault="00C530E7" w:rsidP="00916A5F">
      <w:pPr>
        <w:spacing w:after="0" w:line="240" w:lineRule="auto"/>
        <w:jc w:val="center"/>
        <w:rPr>
          <w:rFonts w:ascii="Times New Roman" w:hAnsi="Times New Roman" w:cs="Times New Roman"/>
          <w:b/>
          <w:sz w:val="24"/>
          <w:szCs w:val="24"/>
        </w:rPr>
      </w:pPr>
    </w:p>
    <w:p w14:paraId="134AA479" w14:textId="77777777" w:rsidR="00FC1F02" w:rsidRPr="0075347E" w:rsidRDefault="00FC1F02" w:rsidP="0075347E">
      <w:pPr>
        <w:pStyle w:val="ListParagraph"/>
        <w:spacing w:line="240" w:lineRule="auto"/>
        <w:jc w:val="center"/>
        <w:rPr>
          <w:rFonts w:ascii="Times New Roman" w:hAnsi="Times New Roman" w:cs="Times New Roman"/>
          <w:sz w:val="24"/>
          <w:szCs w:val="24"/>
        </w:rPr>
      </w:pPr>
      <w:r w:rsidRPr="0075347E">
        <w:rPr>
          <w:rFonts w:ascii="Times New Roman" w:hAnsi="Times New Roman" w:cs="Times New Roman"/>
          <w:noProof/>
          <w:sz w:val="24"/>
          <w:szCs w:val="24"/>
        </w:rPr>
        <mc:AlternateContent>
          <mc:Choice Requires="wpg">
            <w:drawing>
              <wp:inline distT="0" distB="0" distL="0" distR="0" wp14:anchorId="2946DA54" wp14:editId="6D808376">
                <wp:extent cx="4366517" cy="1952090"/>
                <wp:effectExtent l="0" t="0" r="0" b="0"/>
                <wp:docPr id="36" name="Group 35"/>
                <wp:cNvGraphicFramePr/>
                <a:graphic xmlns:a="http://schemas.openxmlformats.org/drawingml/2006/main">
                  <a:graphicData uri="http://schemas.microsoft.com/office/word/2010/wordprocessingGroup">
                    <wpg:wgp>
                      <wpg:cNvGrpSpPr/>
                      <wpg:grpSpPr>
                        <a:xfrm>
                          <a:off x="0" y="0"/>
                          <a:ext cx="4366517" cy="1952090"/>
                          <a:chOff x="0" y="0"/>
                          <a:chExt cx="4619625" cy="5724525"/>
                        </a:xfrm>
                      </wpg:grpSpPr>
                      <wpg:graphicFrame>
                        <wpg:cNvPr id="26" name="Chart 26"/>
                        <wpg:cNvFrPr>
                          <a:graphicFrameLocks/>
                        </wpg:cNvFrPr>
                        <wpg:xfrm>
                          <a:off x="0" y="0"/>
                          <a:ext cx="4619625" cy="5724525"/>
                        </wpg:xfrm>
                        <a:graphic>
                          <a:graphicData uri="http://schemas.openxmlformats.org/drawingml/2006/chart">
                            <c:chart xmlns:c="http://schemas.openxmlformats.org/drawingml/2006/chart" xmlns:r="http://schemas.openxmlformats.org/officeDocument/2006/relationships" r:id="rId11"/>
                          </a:graphicData>
                        </a:graphic>
                      </wpg:graphicFrame>
                      <wpg:grpSp>
                        <wpg:cNvPr id="27" name="Group 27"/>
                        <wpg:cNvGrpSpPr/>
                        <wpg:grpSpPr>
                          <a:xfrm>
                            <a:off x="781050" y="5113048"/>
                            <a:ext cx="3752850" cy="449552"/>
                            <a:chOff x="781050" y="5113048"/>
                            <a:chExt cx="3752850" cy="449552"/>
                          </a:xfrm>
                        </wpg:grpSpPr>
                        <wps:wsp>
                          <wps:cNvPr id="28" name="Rectangle 28"/>
                          <wps:cNvSpPr>
                            <a:spLocks noChangeArrowheads="1"/>
                          </wps:cNvSpPr>
                          <wps:spPr bwMode="auto">
                            <a:xfrm>
                              <a:off x="819150" y="5267325"/>
                              <a:ext cx="3714750" cy="295275"/>
                            </a:xfrm>
                            <a:prstGeom prst="rect">
                              <a:avLst/>
                            </a:prstGeom>
                            <a:solidFill>
                              <a:srgbClr val="FFFFFF"/>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wpg:grpSp>
                          <wpg:cNvPr id="29" name="Group 29"/>
                          <wpg:cNvGrpSpPr>
                            <a:grpSpLocks/>
                          </wpg:cNvGrpSpPr>
                          <wpg:grpSpPr bwMode="auto">
                            <a:xfrm>
                              <a:off x="781050" y="5113048"/>
                              <a:ext cx="257175" cy="247649"/>
                              <a:chOff x="781050" y="5113048"/>
                              <a:chExt cx="42" cy="41"/>
                            </a:xfrm>
                          </wpg:grpSpPr>
                          <wps:wsp>
                            <wps:cNvPr id="40" name="Rectangle 40"/>
                            <wps:cNvSpPr>
                              <a:spLocks noChangeArrowheads="1"/>
                            </wps:cNvSpPr>
                            <wps:spPr bwMode="auto">
                              <a:xfrm>
                                <a:off x="781054" y="5113057"/>
                                <a:ext cx="36" cy="13"/>
                              </a:xfrm>
                              <a:prstGeom prst="rect">
                                <a:avLst/>
                              </a:prstGeom>
                              <a:solidFill>
                                <a:srgbClr val="FFFFFF"/>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wps:wsp>
                            <wps:cNvPr id="41" name="Freeform 6"/>
                            <wps:cNvSpPr>
                              <a:spLocks/>
                            </wps:cNvSpPr>
                            <wps:spPr bwMode="auto">
                              <a:xfrm>
                                <a:off x="781050" y="5113048"/>
                                <a:ext cx="42" cy="41"/>
                              </a:xfrm>
                              <a:custGeom>
                                <a:avLst/>
                                <a:gdLst>
                                  <a:gd name="T0" fmla="*/ 0 w 42"/>
                                  <a:gd name="T1" fmla="*/ 23 h 41"/>
                                  <a:gd name="T2" fmla="*/ 13 w 42"/>
                                  <a:gd name="T3" fmla="*/ 23 h 41"/>
                                  <a:gd name="T4" fmla="*/ 17 w 42"/>
                                  <a:gd name="T5" fmla="*/ 13 h 41"/>
                                  <a:gd name="T6" fmla="*/ 19 w 42"/>
                                  <a:gd name="T7" fmla="*/ 41 h 41"/>
                                  <a:gd name="T8" fmla="*/ 24 w 42"/>
                                  <a:gd name="T9" fmla="*/ 0 h 41"/>
                                  <a:gd name="T10" fmla="*/ 26 w 42"/>
                                  <a:gd name="T11" fmla="*/ 34 h 41"/>
                                  <a:gd name="T12" fmla="*/ 30 w 42"/>
                                  <a:gd name="T13" fmla="*/ 22 h 41"/>
                                  <a:gd name="T14" fmla="*/ 42 w 42"/>
                                  <a:gd name="T15" fmla="*/ 22 h 4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 h="41">
                                    <a:moveTo>
                                      <a:pt x="0" y="23"/>
                                    </a:moveTo>
                                    <a:lnTo>
                                      <a:pt x="13" y="23"/>
                                    </a:lnTo>
                                    <a:lnTo>
                                      <a:pt x="17" y="13"/>
                                    </a:lnTo>
                                    <a:lnTo>
                                      <a:pt x="19" y="41"/>
                                    </a:lnTo>
                                    <a:lnTo>
                                      <a:pt x="24" y="0"/>
                                    </a:lnTo>
                                    <a:lnTo>
                                      <a:pt x="26" y="34"/>
                                    </a:lnTo>
                                    <a:lnTo>
                                      <a:pt x="30" y="22"/>
                                    </a:lnTo>
                                    <a:lnTo>
                                      <a:pt x="42" y="22"/>
                                    </a:lnTo>
                                  </a:path>
                                </a:pathLst>
                              </a:custGeom>
                              <a:noFill/>
                              <a:ln w="9525">
                                <a:solidFill>
                                  <a:srgbClr val="000000"/>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wpg:grpSp>
                        <wps:wsp>
                          <wps:cNvPr id="30" name="Text Box 7"/>
                          <wps:cNvSpPr txBox="1">
                            <a:spLocks noChangeArrowheads="1"/>
                          </wps:cNvSpPr>
                          <wps:spPr bwMode="auto">
                            <a:xfrm>
                              <a:off x="1038225" y="5257800"/>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D3E273A" w14:textId="77777777" w:rsidR="000100C5" w:rsidRDefault="000100C5" w:rsidP="00FC1F02">
                                <w:pPr>
                                  <w:pStyle w:val="NormalWeb"/>
                                  <w:spacing w:before="0" w:beforeAutospacing="0" w:after="0" w:afterAutospacing="0"/>
                                  <w:jc w:val="center"/>
                                </w:pPr>
                                <w:r>
                                  <w:rPr>
                                    <w:color w:val="000000"/>
                                    <w:sz w:val="20"/>
                                    <w:szCs w:val="20"/>
                                  </w:rPr>
                                  <w:t>109,5</w:t>
                                </w:r>
                              </w:p>
                            </w:txbxContent>
                          </wps:txbx>
                          <wps:bodyPr wrap="square" lIns="27432" tIns="22860" rIns="27432" bIns="0" anchor="t" upright="1"/>
                        </wps:wsp>
                        <wps:wsp>
                          <wps:cNvPr id="31" name="Text Box 11"/>
                          <wps:cNvSpPr txBox="1">
                            <a:spLocks noChangeArrowheads="1"/>
                          </wps:cNvSpPr>
                          <wps:spPr bwMode="auto">
                            <a:xfrm>
                              <a:off x="1952625" y="52482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7865388" w14:textId="77777777" w:rsidR="000100C5" w:rsidRDefault="000100C5" w:rsidP="00FC1F02">
                                <w:pPr>
                                  <w:pStyle w:val="NormalWeb"/>
                                  <w:spacing w:before="0" w:beforeAutospacing="0" w:after="0" w:afterAutospacing="0"/>
                                  <w:jc w:val="center"/>
                                </w:pPr>
                                <w:r>
                                  <w:rPr>
                                    <w:color w:val="000000"/>
                                    <w:sz w:val="20"/>
                                    <w:szCs w:val="20"/>
                                  </w:rPr>
                                  <w:t>123,5</w:t>
                                </w:r>
                              </w:p>
                            </w:txbxContent>
                          </wps:txbx>
                          <wps:bodyPr wrap="square" lIns="27432" tIns="22860" rIns="27432" bIns="0" anchor="t" upright="1"/>
                        </wps:wsp>
                        <wps:wsp>
                          <wps:cNvPr id="33" name="Text Box 60"/>
                          <wps:cNvSpPr txBox="1">
                            <a:spLocks noChangeArrowheads="1"/>
                          </wps:cNvSpPr>
                          <wps:spPr bwMode="auto">
                            <a:xfrm>
                              <a:off x="3838575" y="5257800"/>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27F492" w14:textId="77777777" w:rsidR="000100C5" w:rsidRDefault="000100C5" w:rsidP="00FC1F02">
                                <w:pPr>
                                  <w:pStyle w:val="NormalWeb"/>
                                  <w:spacing w:before="0" w:beforeAutospacing="0" w:after="0" w:afterAutospacing="0"/>
                                  <w:jc w:val="center"/>
                                </w:pPr>
                                <w:r>
                                  <w:rPr>
                                    <w:color w:val="000000"/>
                                    <w:sz w:val="20"/>
                                    <w:szCs w:val="20"/>
                                  </w:rPr>
                                  <w:t>151,5</w:t>
                                </w:r>
                              </w:p>
                            </w:txbxContent>
                          </wps:txbx>
                          <wps:bodyPr wrap="square" lIns="27432" tIns="22860" rIns="27432" bIns="0" anchor="t" upright="1"/>
                        </wps:wsp>
                        <wps:wsp>
                          <wps:cNvPr id="34" name="Text Box 72"/>
                          <wps:cNvSpPr txBox="1">
                            <a:spLocks noChangeArrowheads="1"/>
                          </wps:cNvSpPr>
                          <wps:spPr bwMode="auto">
                            <a:xfrm>
                              <a:off x="1476375" y="52482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F1BC1B4" w14:textId="77777777" w:rsidR="000100C5" w:rsidRDefault="000100C5" w:rsidP="00FC1F02">
                                <w:pPr>
                                  <w:pStyle w:val="NormalWeb"/>
                                  <w:spacing w:before="0" w:beforeAutospacing="0" w:after="0" w:afterAutospacing="0"/>
                                  <w:jc w:val="center"/>
                                </w:pPr>
                                <w:r>
                                  <w:rPr>
                                    <w:color w:val="000000"/>
                                    <w:sz w:val="20"/>
                                    <w:szCs w:val="20"/>
                                  </w:rPr>
                                  <w:t>116,5</w:t>
                                </w:r>
                              </w:p>
                            </w:txbxContent>
                          </wps:txbx>
                          <wps:bodyPr wrap="square" lIns="27432" tIns="22860" rIns="27432" bIns="0" anchor="t" upright="1"/>
                        </wps:wsp>
                        <wps:wsp>
                          <wps:cNvPr id="35" name="Text Box 76"/>
                          <wps:cNvSpPr txBox="1">
                            <a:spLocks noChangeArrowheads="1"/>
                          </wps:cNvSpPr>
                          <wps:spPr bwMode="auto">
                            <a:xfrm>
                              <a:off x="3352800" y="52482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B92A441" w14:textId="77777777" w:rsidR="000100C5" w:rsidRDefault="000100C5" w:rsidP="00FC1F02">
                                <w:pPr>
                                  <w:pStyle w:val="NormalWeb"/>
                                  <w:spacing w:before="0" w:beforeAutospacing="0" w:after="0" w:afterAutospacing="0"/>
                                  <w:jc w:val="center"/>
                                </w:pPr>
                                <w:r>
                                  <w:rPr>
                                    <w:color w:val="000000"/>
                                    <w:sz w:val="20"/>
                                    <w:szCs w:val="20"/>
                                  </w:rPr>
                                  <w:t>144,5</w:t>
                                </w:r>
                              </w:p>
                            </w:txbxContent>
                          </wps:txbx>
                          <wps:bodyPr wrap="square" lIns="27432" tIns="22860" rIns="27432" bIns="0" anchor="t" upright="1"/>
                        </wps:wsp>
                        <wps:wsp>
                          <wps:cNvPr id="38" name="Text Box 86"/>
                          <wps:cNvSpPr txBox="1">
                            <a:spLocks noChangeArrowheads="1"/>
                          </wps:cNvSpPr>
                          <wps:spPr bwMode="auto">
                            <a:xfrm>
                              <a:off x="2457450" y="52482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BE0ECC7" w14:textId="77777777" w:rsidR="000100C5" w:rsidRDefault="000100C5" w:rsidP="00FC1F02">
                                <w:pPr>
                                  <w:pStyle w:val="NormalWeb"/>
                                  <w:spacing w:before="0" w:beforeAutospacing="0" w:after="0" w:afterAutospacing="0"/>
                                  <w:jc w:val="center"/>
                                </w:pPr>
                                <w:r>
                                  <w:rPr>
                                    <w:color w:val="000000"/>
                                    <w:sz w:val="20"/>
                                    <w:szCs w:val="20"/>
                                  </w:rPr>
                                  <w:t>130,5</w:t>
                                </w:r>
                              </w:p>
                            </w:txbxContent>
                          </wps:txbx>
                          <wps:bodyPr wrap="square" lIns="27432" tIns="22860" rIns="27432" bIns="0" anchor="t" upright="1"/>
                        </wps:wsp>
                        <wps:wsp>
                          <wps:cNvPr id="39" name="Text Box 76"/>
                          <wps:cNvSpPr txBox="1">
                            <a:spLocks noChangeArrowheads="1"/>
                          </wps:cNvSpPr>
                          <wps:spPr bwMode="auto">
                            <a:xfrm>
                              <a:off x="2876550" y="5248275"/>
                              <a:ext cx="381000" cy="23812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83E1ED" w14:textId="77777777" w:rsidR="000100C5" w:rsidRDefault="000100C5" w:rsidP="00FC1F02">
                                <w:pPr>
                                  <w:pStyle w:val="NormalWeb"/>
                                  <w:spacing w:before="0" w:beforeAutospacing="0" w:after="0" w:afterAutospacing="0"/>
                                  <w:jc w:val="center"/>
                                </w:pPr>
                                <w:r>
                                  <w:rPr>
                                    <w:color w:val="000000"/>
                                    <w:sz w:val="20"/>
                                    <w:szCs w:val="20"/>
                                  </w:rPr>
                                  <w:t>137,5</w:t>
                                </w:r>
                              </w:p>
                            </w:txbxContent>
                          </wps:txbx>
                          <wps:bodyPr wrap="square" lIns="27432" tIns="22860" rIns="27432" bIns="0" anchor="t" upright="1"/>
                        </wps:wsp>
                      </wpg:grpSp>
                    </wpg:wgp>
                  </a:graphicData>
                </a:graphic>
              </wp:inline>
            </w:drawing>
          </mc:Choice>
          <mc:Fallback>
            <w:pict>
              <v:group w14:anchorId="2946DA54" id="Group 35" o:spid="_x0000_s1042" style="width:343.8pt;height:153.7pt;mso-position-horizontal-relative:char;mso-position-vertical-relative:line" coordsize="46196,5724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">
                <v:shape id="Chart 26" o:spid="_x0000_s1043" type="#_x0000_t75" style="position:absolute;left:1870;top:536;width:43211;height:566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">
                  <v:imagedata r:id="rId12" o:title=""/>
                  <o:lock v:ext="edit" aspectratio="f"/>
                </v:shape>
                <v:group id="Group 27" o:spid="_x0000_s1044" style="position:absolute;left:7810;top:51130;width:37529;height:4496" coordorigin="7810,51130" coordsize="37528,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5" style="position:absolute;left:8191;top:52673;width:3714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group id="Group 29" o:spid="_x0000_s1046" style="position:absolute;left:7810;top:51130;width:2572;height:2476" coordorigin="7810,5113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40" o:spid="_x0000_s1047" style="position:absolute;left:7810;top:51130;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Freeform 6" o:spid="_x0000_s1048" style="position:absolute;left:7810;top:51130;width:0;height:0;visibility:visible;mso-wrap-style:square;v-text-anchor:top" coordsize="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" path="m,23r13,l17,13r2,28l24,r2,34l30,22r12,e" filled="f">
                      <v:path arrowok="t" o:connecttype="custom" o:connectlocs="0,23;13,23;17,13;19,41;24,0;26,34;30,22;42,22" o:connectangles="0,0,0,0,0,0,0,0"/>
                    </v:shape>
                  </v:group>
                  <v:shape id="Text Box 7" o:spid="_x0000_s1049" type="#_x0000_t202" style="position:absolute;left:10382;top:52578;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" filled="f" stroked="f">
                    <v:textbox inset="2.16pt,1.8pt,2.16pt,0">
                      <w:txbxContent>
                        <w:p w14:paraId="2D3E273A" w14:textId="77777777" w:rsidR="000100C5" w:rsidRDefault="000100C5" w:rsidP="00FC1F02">
                          <w:pPr>
                            <w:pStyle w:val="NormalWeb"/>
                            <w:spacing w:before="0" w:beforeAutospacing="0" w:after="0" w:afterAutospacing="0"/>
                            <w:jc w:val="center"/>
                          </w:pPr>
                          <w:r>
                            <w:rPr>
                              <w:color w:val="000000"/>
                              <w:sz w:val="20"/>
                              <w:szCs w:val="20"/>
                            </w:rPr>
                            <w:t>109,5</w:t>
                          </w:r>
                        </w:p>
                      </w:txbxContent>
                    </v:textbox>
                  </v:shape>
                  <v:shape id="Text Box 11" o:spid="_x0000_s1050" type="#_x0000_t202" style="position:absolute;left:19526;top:52482;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" filled="f" stroked="f">
                    <v:textbox inset="2.16pt,1.8pt,2.16pt,0">
                      <w:txbxContent>
                        <w:p w14:paraId="07865388" w14:textId="77777777" w:rsidR="000100C5" w:rsidRDefault="000100C5" w:rsidP="00FC1F02">
                          <w:pPr>
                            <w:pStyle w:val="NormalWeb"/>
                            <w:spacing w:before="0" w:beforeAutospacing="0" w:after="0" w:afterAutospacing="0"/>
                            <w:jc w:val="center"/>
                          </w:pPr>
                          <w:r>
                            <w:rPr>
                              <w:color w:val="000000"/>
                              <w:sz w:val="20"/>
                              <w:szCs w:val="20"/>
                            </w:rPr>
                            <w:t>123,5</w:t>
                          </w:r>
                        </w:p>
                      </w:txbxContent>
                    </v:textbox>
                  </v:shape>
                  <v:shape id="Text Box 60" o:spid="_x0000_s1051" type="#_x0000_t202" style="position:absolute;left:38385;top:52578;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" filled="f" stroked="f">
                    <v:textbox inset="2.16pt,1.8pt,2.16pt,0">
                      <w:txbxContent>
                        <w:p w14:paraId="4F27F492" w14:textId="77777777" w:rsidR="000100C5" w:rsidRDefault="000100C5" w:rsidP="00FC1F02">
                          <w:pPr>
                            <w:pStyle w:val="NormalWeb"/>
                            <w:spacing w:before="0" w:beforeAutospacing="0" w:after="0" w:afterAutospacing="0"/>
                            <w:jc w:val="center"/>
                          </w:pPr>
                          <w:r>
                            <w:rPr>
                              <w:color w:val="000000"/>
                              <w:sz w:val="20"/>
                              <w:szCs w:val="20"/>
                            </w:rPr>
                            <w:t>151,5</w:t>
                          </w:r>
                        </w:p>
                      </w:txbxContent>
                    </v:textbox>
                  </v:shape>
                  <v:shape id="Text Box 72" o:spid="_x0000_s1052" type="#_x0000_t202" style="position:absolute;left:14763;top:52482;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" filled="f" stroked="f">
                    <v:textbox inset="2.16pt,1.8pt,2.16pt,0">
                      <w:txbxContent>
                        <w:p w14:paraId="0F1BC1B4" w14:textId="77777777" w:rsidR="000100C5" w:rsidRDefault="000100C5" w:rsidP="00FC1F02">
                          <w:pPr>
                            <w:pStyle w:val="NormalWeb"/>
                            <w:spacing w:before="0" w:beforeAutospacing="0" w:after="0" w:afterAutospacing="0"/>
                            <w:jc w:val="center"/>
                          </w:pPr>
                          <w:r>
                            <w:rPr>
                              <w:color w:val="000000"/>
                              <w:sz w:val="20"/>
                              <w:szCs w:val="20"/>
                            </w:rPr>
                            <w:t>116,5</w:t>
                          </w:r>
                        </w:p>
                      </w:txbxContent>
                    </v:textbox>
                  </v:shape>
                  <v:shape id="Text Box 76" o:spid="_x0000_s1053" type="#_x0000_t202" style="position:absolute;left:33528;top:52482;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" filled="f" stroked="f">
                    <v:textbox inset="2.16pt,1.8pt,2.16pt,0">
                      <w:txbxContent>
                        <w:p w14:paraId="5B92A441" w14:textId="77777777" w:rsidR="000100C5" w:rsidRDefault="000100C5" w:rsidP="00FC1F02">
                          <w:pPr>
                            <w:pStyle w:val="NormalWeb"/>
                            <w:spacing w:before="0" w:beforeAutospacing="0" w:after="0" w:afterAutospacing="0"/>
                            <w:jc w:val="center"/>
                          </w:pPr>
                          <w:r>
                            <w:rPr>
                              <w:color w:val="000000"/>
                              <w:sz w:val="20"/>
                              <w:szCs w:val="20"/>
                            </w:rPr>
                            <w:t>144,5</w:t>
                          </w:r>
                        </w:p>
                      </w:txbxContent>
                    </v:textbox>
                  </v:shape>
                  <v:shape id="Text Box 86" o:spid="_x0000_s1054" type="#_x0000_t202" style="position:absolute;left:24574;top:52482;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" filled="f" stroked="f">
                    <v:textbox inset="2.16pt,1.8pt,2.16pt,0">
                      <w:txbxContent>
                        <w:p w14:paraId="0BE0ECC7" w14:textId="77777777" w:rsidR="000100C5" w:rsidRDefault="000100C5" w:rsidP="00FC1F02">
                          <w:pPr>
                            <w:pStyle w:val="NormalWeb"/>
                            <w:spacing w:before="0" w:beforeAutospacing="0" w:after="0" w:afterAutospacing="0"/>
                            <w:jc w:val="center"/>
                          </w:pPr>
                          <w:r>
                            <w:rPr>
                              <w:color w:val="000000"/>
                              <w:sz w:val="20"/>
                              <w:szCs w:val="20"/>
                            </w:rPr>
                            <w:t>130,5</w:t>
                          </w:r>
                        </w:p>
                      </w:txbxContent>
                    </v:textbox>
                  </v:shape>
                  <v:shape id="Text Box 76" o:spid="_x0000_s1055" type="#_x0000_t202" style="position:absolute;left:28765;top:52482;width:3810;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" filled="f" stroked="f">
                    <v:textbox inset="2.16pt,1.8pt,2.16pt,0">
                      <w:txbxContent>
                        <w:p w14:paraId="1E83E1ED" w14:textId="77777777" w:rsidR="000100C5" w:rsidRDefault="000100C5" w:rsidP="00FC1F02">
                          <w:pPr>
                            <w:pStyle w:val="NormalWeb"/>
                            <w:spacing w:before="0" w:beforeAutospacing="0" w:after="0" w:afterAutospacing="0"/>
                            <w:jc w:val="center"/>
                          </w:pPr>
                          <w:r>
                            <w:rPr>
                              <w:color w:val="000000"/>
                              <w:sz w:val="20"/>
                              <w:szCs w:val="20"/>
                            </w:rPr>
                            <w:t>137,5</w:t>
                          </w:r>
                        </w:p>
                      </w:txbxContent>
                    </v:textbox>
                  </v:shape>
                </v:group>
                <w10:anchorlock/>
              </v:group>
            </w:pict>
          </mc:Fallback>
        </mc:AlternateContent>
      </w:r>
    </w:p>
    <w:p w14:paraId="31946490" w14:textId="77777777" w:rsidR="00FC1F02" w:rsidRPr="0075347E" w:rsidRDefault="00FC1F02" w:rsidP="0075347E">
      <w:pPr>
        <w:pStyle w:val="ListParagraph"/>
        <w:spacing w:line="240" w:lineRule="auto"/>
        <w:jc w:val="center"/>
        <w:rPr>
          <w:rFonts w:ascii="Times New Roman" w:hAnsi="Times New Roman" w:cs="Times New Roman"/>
          <w:sz w:val="24"/>
          <w:szCs w:val="24"/>
        </w:rPr>
      </w:pPr>
    </w:p>
    <w:p w14:paraId="24E2C167" w14:textId="77777777" w:rsidR="00FC1F02" w:rsidRPr="0075347E" w:rsidRDefault="00FC1F02" w:rsidP="0075347E">
      <w:pPr>
        <w:spacing w:after="0" w:line="240" w:lineRule="auto"/>
        <w:rPr>
          <w:rFonts w:ascii="Times New Roman" w:hAnsi="Times New Roman" w:cs="Times New Roman"/>
          <w:b/>
          <w:sz w:val="24"/>
          <w:szCs w:val="24"/>
        </w:rPr>
      </w:pPr>
      <w:r w:rsidRPr="0075347E">
        <w:rPr>
          <w:rFonts w:ascii="Times New Roman" w:hAnsi="Times New Roman" w:cs="Times New Roman"/>
          <w:sz w:val="24"/>
          <w:szCs w:val="24"/>
        </w:rPr>
        <w:tab/>
      </w:r>
      <w:r w:rsidRPr="0075347E">
        <w:rPr>
          <w:rFonts w:ascii="Times New Roman" w:hAnsi="Times New Roman" w:cs="Times New Roman"/>
          <w:sz w:val="24"/>
          <w:szCs w:val="24"/>
        </w:rPr>
        <w:tab/>
      </w:r>
      <w:r w:rsidRPr="0075347E">
        <w:rPr>
          <w:rFonts w:ascii="Times New Roman" w:hAnsi="Times New Roman" w:cs="Times New Roman"/>
          <w:b/>
          <w:sz w:val="24"/>
          <w:szCs w:val="24"/>
        </w:rPr>
        <w:t>Sumber: Data diolah oleh peneliti</w:t>
      </w:r>
    </w:p>
    <w:p w14:paraId="1205D254" w14:textId="77777777" w:rsidR="005441A7" w:rsidRPr="0075347E" w:rsidRDefault="005441A7" w:rsidP="0075347E">
      <w:pPr>
        <w:spacing w:after="0" w:line="240" w:lineRule="auto"/>
        <w:ind w:firstLine="720"/>
        <w:rPr>
          <w:rFonts w:ascii="Times New Roman" w:hAnsi="Times New Roman" w:cs="Times New Roman"/>
          <w:sz w:val="24"/>
          <w:szCs w:val="24"/>
        </w:rPr>
      </w:pPr>
    </w:p>
    <w:p w14:paraId="6F1689EE" w14:textId="77777777" w:rsidR="00DC3554" w:rsidRDefault="00DC3554" w:rsidP="00EF570E">
      <w:pPr>
        <w:spacing w:after="0" w:line="240" w:lineRule="auto"/>
        <w:ind w:firstLine="720"/>
        <w:rPr>
          <w:rFonts w:ascii="Times New Roman" w:hAnsi="Times New Roman" w:cs="Times New Roman"/>
          <w:sz w:val="24"/>
          <w:szCs w:val="24"/>
        </w:rPr>
        <w:sectPr w:rsidR="00DC3554" w:rsidSect="00C2649E">
          <w:type w:val="continuous"/>
          <w:pgSz w:w="11909" w:h="16834" w:code="9"/>
          <w:pgMar w:top="2275" w:right="1699" w:bottom="1699" w:left="2275" w:header="720" w:footer="720" w:gutter="0"/>
          <w:cols w:space="720"/>
          <w:docGrid w:linePitch="360"/>
        </w:sectPr>
      </w:pPr>
    </w:p>
    <w:p w14:paraId="11C4CBDD" w14:textId="27792F41" w:rsidR="00BD4ECA" w:rsidRPr="0075347E" w:rsidRDefault="00FC1F02" w:rsidP="00EF570E">
      <w:pPr>
        <w:spacing w:after="0" w:line="240" w:lineRule="auto"/>
        <w:ind w:firstLine="720"/>
        <w:rPr>
          <w:rFonts w:ascii="Times New Roman" w:hAnsi="Times New Roman" w:cs="Times New Roman"/>
          <w:sz w:val="24"/>
          <w:szCs w:val="24"/>
        </w:rPr>
      </w:pPr>
      <w:r w:rsidRPr="0075347E">
        <w:rPr>
          <w:rFonts w:ascii="Times New Roman" w:hAnsi="Times New Roman" w:cs="Times New Roman"/>
          <w:sz w:val="24"/>
          <w:szCs w:val="24"/>
        </w:rPr>
        <w:t xml:space="preserve">Berdasarkan tabel distribusi frekuensi dan grafik histogram di atas, dapat dilihat bahwa frekuensi kelas tertinggi variabel budaya organisasi yaitu 15 guru yang terletak pada interval kelas ke- 3 (tiga) yaitu berada diantara 124 - 130 dengan frekuensi </w:t>
      </w:r>
      <w:r w:rsidRPr="0075347E">
        <w:rPr>
          <w:rFonts w:ascii="Times New Roman" w:hAnsi="Times New Roman" w:cs="Times New Roman"/>
          <w:sz w:val="24"/>
          <w:szCs w:val="24"/>
        </w:rPr>
        <w:t>relatif sebesar 38%. Sedangkan frekuensi kelas terendah variabel budaya organisasi yaitu 3 guru yang terletak pada interval kelas ke- 6 (enam) yaitu berada diantara 145 – 151 dengan frekuensi relatif sebesar 8%.</w:t>
      </w:r>
    </w:p>
    <w:p w14:paraId="47A48167" w14:textId="77777777" w:rsidR="00DC3554" w:rsidRDefault="00DC3554" w:rsidP="009035A8">
      <w:pPr>
        <w:spacing w:after="0" w:line="240" w:lineRule="auto"/>
        <w:jc w:val="center"/>
        <w:rPr>
          <w:rFonts w:ascii="Times New Roman" w:eastAsia="Times New Roman" w:hAnsi="Times New Roman" w:cs="Times New Roman"/>
          <w:b/>
          <w:sz w:val="20"/>
          <w:szCs w:val="20"/>
        </w:rPr>
        <w:sectPr w:rsidR="00DC3554" w:rsidSect="00DC3554">
          <w:type w:val="continuous"/>
          <w:pgSz w:w="11909" w:h="16834" w:code="9"/>
          <w:pgMar w:top="2275" w:right="1699" w:bottom="1699" w:left="2275" w:header="720" w:footer="720" w:gutter="0"/>
          <w:cols w:num="2" w:space="720"/>
          <w:docGrid w:linePitch="360"/>
        </w:sectPr>
      </w:pPr>
    </w:p>
    <w:tbl>
      <w:tblPr>
        <w:tblpPr w:leftFromText="180" w:rightFromText="180" w:vertAnchor="text" w:horzAnchor="margin" w:tblpXSpec="right" w:tblpY="485"/>
        <w:tblW w:w="7645" w:type="dxa"/>
        <w:tblLayout w:type="fixed"/>
        <w:tblLook w:val="04A0" w:firstRow="1" w:lastRow="0" w:firstColumn="1" w:lastColumn="0" w:noHBand="0" w:noVBand="1"/>
      </w:tblPr>
      <w:tblGrid>
        <w:gridCol w:w="535"/>
        <w:gridCol w:w="1080"/>
        <w:gridCol w:w="1080"/>
        <w:gridCol w:w="720"/>
        <w:gridCol w:w="810"/>
        <w:gridCol w:w="990"/>
        <w:gridCol w:w="720"/>
        <w:gridCol w:w="900"/>
        <w:gridCol w:w="810"/>
      </w:tblGrid>
      <w:tr w:rsidR="009035A8" w:rsidRPr="008F07C2" w14:paraId="1541EA85" w14:textId="77777777" w:rsidTr="009035A8">
        <w:trPr>
          <w:trHeight w:val="683"/>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70509" w14:textId="4EB66DF0"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No</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7C8F68C"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 xml:space="preserve">Indikator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3A72F40"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Sub Indikator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1FCC94A7"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Butir</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66F7B73"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Skor</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DDFA7C4"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Total Skor</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083404DD"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Total Butir</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EAB5319"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Mean</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D9FC47E"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w:t>
            </w:r>
          </w:p>
        </w:tc>
      </w:tr>
      <w:tr w:rsidR="009035A8" w:rsidRPr="008F07C2" w14:paraId="5CC189D6" w14:textId="77777777" w:rsidTr="009035A8">
        <w:trPr>
          <w:trHeight w:val="315"/>
        </w:trPr>
        <w:tc>
          <w:tcPr>
            <w:tcW w:w="535" w:type="dxa"/>
            <w:vMerge w:val="restart"/>
            <w:tcBorders>
              <w:top w:val="nil"/>
              <w:left w:val="single" w:sz="4" w:space="0" w:color="auto"/>
              <w:bottom w:val="nil"/>
              <w:right w:val="single" w:sz="4" w:space="0" w:color="auto"/>
            </w:tcBorders>
            <w:shd w:val="clear" w:color="auto" w:fill="auto"/>
            <w:noWrap/>
            <w:vAlign w:val="center"/>
            <w:hideMark/>
          </w:tcPr>
          <w:p w14:paraId="1CCEB481"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w:t>
            </w:r>
          </w:p>
        </w:tc>
        <w:tc>
          <w:tcPr>
            <w:tcW w:w="1080" w:type="dxa"/>
            <w:vMerge w:val="restart"/>
            <w:tcBorders>
              <w:top w:val="nil"/>
              <w:left w:val="single" w:sz="4" w:space="0" w:color="auto"/>
              <w:bottom w:val="nil"/>
              <w:right w:val="single" w:sz="4" w:space="0" w:color="auto"/>
            </w:tcBorders>
            <w:shd w:val="clear" w:color="auto" w:fill="auto"/>
            <w:vAlign w:val="center"/>
            <w:hideMark/>
          </w:tcPr>
          <w:p w14:paraId="40EF779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Inovasi dan Pengambilan resiko</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DCB43E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Dorongan mengembang</w:t>
            </w:r>
          </w:p>
          <w:p w14:paraId="39F7E3C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kan ide</w:t>
            </w:r>
          </w:p>
        </w:tc>
        <w:tc>
          <w:tcPr>
            <w:tcW w:w="720" w:type="dxa"/>
            <w:tcBorders>
              <w:top w:val="nil"/>
              <w:left w:val="nil"/>
              <w:bottom w:val="single" w:sz="4" w:space="0" w:color="auto"/>
              <w:right w:val="single" w:sz="4" w:space="0" w:color="auto"/>
            </w:tcBorders>
            <w:shd w:val="clear" w:color="auto" w:fill="auto"/>
            <w:noWrap/>
            <w:vAlign w:val="center"/>
            <w:hideMark/>
          </w:tcPr>
          <w:p w14:paraId="75EA4FB6"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w:t>
            </w:r>
          </w:p>
        </w:tc>
        <w:tc>
          <w:tcPr>
            <w:tcW w:w="810" w:type="dxa"/>
            <w:tcBorders>
              <w:top w:val="nil"/>
              <w:left w:val="nil"/>
              <w:bottom w:val="single" w:sz="4" w:space="0" w:color="auto"/>
              <w:right w:val="single" w:sz="4" w:space="0" w:color="auto"/>
            </w:tcBorders>
            <w:shd w:val="clear" w:color="auto" w:fill="auto"/>
            <w:noWrap/>
            <w:vAlign w:val="center"/>
            <w:hideMark/>
          </w:tcPr>
          <w:p w14:paraId="3900F413"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174</w:t>
            </w:r>
          </w:p>
        </w:tc>
        <w:tc>
          <w:tcPr>
            <w:tcW w:w="990" w:type="dxa"/>
            <w:vMerge w:val="restart"/>
            <w:tcBorders>
              <w:top w:val="nil"/>
              <w:left w:val="single" w:sz="4" w:space="0" w:color="auto"/>
              <w:bottom w:val="nil"/>
              <w:right w:val="single" w:sz="4" w:space="0" w:color="auto"/>
            </w:tcBorders>
            <w:shd w:val="clear" w:color="auto" w:fill="auto"/>
            <w:noWrap/>
            <w:vAlign w:val="center"/>
            <w:hideMark/>
          </w:tcPr>
          <w:p w14:paraId="74A05996"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605</w:t>
            </w:r>
          </w:p>
        </w:tc>
        <w:tc>
          <w:tcPr>
            <w:tcW w:w="720" w:type="dxa"/>
            <w:vMerge w:val="restart"/>
            <w:tcBorders>
              <w:top w:val="nil"/>
              <w:left w:val="single" w:sz="4" w:space="0" w:color="auto"/>
              <w:bottom w:val="nil"/>
              <w:right w:val="single" w:sz="4" w:space="0" w:color="auto"/>
            </w:tcBorders>
            <w:shd w:val="clear" w:color="auto" w:fill="auto"/>
            <w:noWrap/>
            <w:vAlign w:val="center"/>
            <w:hideMark/>
          </w:tcPr>
          <w:p w14:paraId="4699C3C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4</w:t>
            </w:r>
          </w:p>
        </w:tc>
        <w:tc>
          <w:tcPr>
            <w:tcW w:w="900" w:type="dxa"/>
            <w:vMerge w:val="restart"/>
            <w:tcBorders>
              <w:top w:val="nil"/>
              <w:left w:val="single" w:sz="4" w:space="0" w:color="auto"/>
              <w:bottom w:val="nil"/>
              <w:right w:val="single" w:sz="4" w:space="0" w:color="auto"/>
            </w:tcBorders>
            <w:shd w:val="clear" w:color="auto" w:fill="auto"/>
            <w:noWrap/>
            <w:vAlign w:val="center"/>
            <w:hideMark/>
          </w:tcPr>
          <w:p w14:paraId="13F8A5E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151.25</w:t>
            </w:r>
          </w:p>
        </w:tc>
        <w:tc>
          <w:tcPr>
            <w:tcW w:w="810" w:type="dxa"/>
            <w:vMerge w:val="restart"/>
            <w:tcBorders>
              <w:top w:val="nil"/>
              <w:left w:val="single" w:sz="4" w:space="0" w:color="auto"/>
              <w:bottom w:val="nil"/>
              <w:right w:val="single" w:sz="4" w:space="0" w:color="auto"/>
            </w:tcBorders>
            <w:shd w:val="clear" w:color="auto" w:fill="auto"/>
            <w:noWrap/>
            <w:vAlign w:val="center"/>
            <w:hideMark/>
          </w:tcPr>
          <w:p w14:paraId="4501450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11.87%</w:t>
            </w:r>
          </w:p>
        </w:tc>
      </w:tr>
      <w:tr w:rsidR="009035A8" w:rsidRPr="008F07C2" w14:paraId="16F5790E" w14:textId="77777777" w:rsidTr="009035A8">
        <w:trPr>
          <w:trHeight w:val="315"/>
        </w:trPr>
        <w:tc>
          <w:tcPr>
            <w:tcW w:w="535" w:type="dxa"/>
            <w:vMerge/>
            <w:tcBorders>
              <w:top w:val="nil"/>
              <w:left w:val="single" w:sz="4" w:space="0" w:color="auto"/>
              <w:bottom w:val="nil"/>
              <w:right w:val="single" w:sz="4" w:space="0" w:color="auto"/>
            </w:tcBorders>
            <w:vAlign w:val="center"/>
            <w:hideMark/>
          </w:tcPr>
          <w:p w14:paraId="07D1B95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nil"/>
              <w:right w:val="single" w:sz="4" w:space="0" w:color="auto"/>
            </w:tcBorders>
            <w:vAlign w:val="center"/>
            <w:hideMark/>
          </w:tcPr>
          <w:p w14:paraId="13C066A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572F981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57E9BE3C"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w:t>
            </w:r>
          </w:p>
        </w:tc>
        <w:tc>
          <w:tcPr>
            <w:tcW w:w="810" w:type="dxa"/>
            <w:tcBorders>
              <w:top w:val="nil"/>
              <w:left w:val="nil"/>
              <w:bottom w:val="single" w:sz="4" w:space="0" w:color="auto"/>
              <w:right w:val="single" w:sz="4" w:space="0" w:color="auto"/>
            </w:tcBorders>
            <w:shd w:val="clear" w:color="auto" w:fill="auto"/>
            <w:noWrap/>
            <w:vAlign w:val="center"/>
            <w:hideMark/>
          </w:tcPr>
          <w:p w14:paraId="3D33D98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173</w:t>
            </w:r>
          </w:p>
        </w:tc>
        <w:tc>
          <w:tcPr>
            <w:tcW w:w="990" w:type="dxa"/>
            <w:vMerge/>
            <w:tcBorders>
              <w:top w:val="nil"/>
              <w:left w:val="single" w:sz="4" w:space="0" w:color="auto"/>
              <w:bottom w:val="nil"/>
              <w:right w:val="single" w:sz="4" w:space="0" w:color="auto"/>
            </w:tcBorders>
            <w:vAlign w:val="center"/>
            <w:hideMark/>
          </w:tcPr>
          <w:p w14:paraId="092C6F0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nil"/>
              <w:right w:val="single" w:sz="4" w:space="0" w:color="auto"/>
            </w:tcBorders>
            <w:vAlign w:val="center"/>
            <w:hideMark/>
          </w:tcPr>
          <w:p w14:paraId="08AB28D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nil"/>
              <w:right w:val="single" w:sz="4" w:space="0" w:color="auto"/>
            </w:tcBorders>
            <w:vAlign w:val="center"/>
            <w:hideMark/>
          </w:tcPr>
          <w:p w14:paraId="294BACA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nil"/>
              <w:right w:val="single" w:sz="4" w:space="0" w:color="auto"/>
            </w:tcBorders>
            <w:vAlign w:val="center"/>
            <w:hideMark/>
          </w:tcPr>
          <w:p w14:paraId="572A907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70780537" w14:textId="77777777" w:rsidTr="009035A8">
        <w:trPr>
          <w:trHeight w:val="315"/>
        </w:trPr>
        <w:tc>
          <w:tcPr>
            <w:tcW w:w="535" w:type="dxa"/>
            <w:vMerge/>
            <w:tcBorders>
              <w:top w:val="nil"/>
              <w:left w:val="single" w:sz="4" w:space="0" w:color="auto"/>
              <w:bottom w:val="nil"/>
              <w:right w:val="single" w:sz="4" w:space="0" w:color="auto"/>
            </w:tcBorders>
            <w:vAlign w:val="center"/>
            <w:hideMark/>
          </w:tcPr>
          <w:p w14:paraId="6231D4A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nil"/>
              <w:right w:val="single" w:sz="4" w:space="0" w:color="auto"/>
            </w:tcBorders>
            <w:vAlign w:val="center"/>
            <w:hideMark/>
          </w:tcPr>
          <w:p w14:paraId="2CB8820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D60510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3312671F"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w:t>
            </w:r>
          </w:p>
        </w:tc>
        <w:tc>
          <w:tcPr>
            <w:tcW w:w="810" w:type="dxa"/>
            <w:tcBorders>
              <w:top w:val="nil"/>
              <w:left w:val="nil"/>
              <w:bottom w:val="single" w:sz="4" w:space="0" w:color="auto"/>
              <w:right w:val="single" w:sz="4" w:space="0" w:color="auto"/>
            </w:tcBorders>
            <w:shd w:val="clear" w:color="auto" w:fill="auto"/>
            <w:noWrap/>
            <w:vAlign w:val="center"/>
            <w:hideMark/>
          </w:tcPr>
          <w:p w14:paraId="640ACC5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152</w:t>
            </w:r>
          </w:p>
        </w:tc>
        <w:tc>
          <w:tcPr>
            <w:tcW w:w="990" w:type="dxa"/>
            <w:vMerge/>
            <w:tcBorders>
              <w:top w:val="nil"/>
              <w:left w:val="single" w:sz="4" w:space="0" w:color="auto"/>
              <w:bottom w:val="nil"/>
              <w:right w:val="single" w:sz="4" w:space="0" w:color="auto"/>
            </w:tcBorders>
            <w:vAlign w:val="center"/>
            <w:hideMark/>
          </w:tcPr>
          <w:p w14:paraId="0D4E8C7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nil"/>
              <w:right w:val="single" w:sz="4" w:space="0" w:color="auto"/>
            </w:tcBorders>
            <w:vAlign w:val="center"/>
            <w:hideMark/>
          </w:tcPr>
          <w:p w14:paraId="196F56B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nil"/>
              <w:right w:val="single" w:sz="4" w:space="0" w:color="auto"/>
            </w:tcBorders>
            <w:vAlign w:val="center"/>
            <w:hideMark/>
          </w:tcPr>
          <w:p w14:paraId="5F5DBD9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nil"/>
              <w:right w:val="single" w:sz="4" w:space="0" w:color="auto"/>
            </w:tcBorders>
            <w:vAlign w:val="center"/>
            <w:hideMark/>
          </w:tcPr>
          <w:p w14:paraId="2A3FE66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633861A8" w14:textId="77777777" w:rsidTr="009035A8">
        <w:trPr>
          <w:trHeight w:val="315"/>
        </w:trPr>
        <w:tc>
          <w:tcPr>
            <w:tcW w:w="535" w:type="dxa"/>
            <w:vMerge/>
            <w:tcBorders>
              <w:top w:val="nil"/>
              <w:left w:val="single" w:sz="4" w:space="0" w:color="auto"/>
              <w:bottom w:val="nil"/>
              <w:right w:val="single" w:sz="4" w:space="0" w:color="auto"/>
            </w:tcBorders>
            <w:vAlign w:val="center"/>
            <w:hideMark/>
          </w:tcPr>
          <w:p w14:paraId="476D077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nil"/>
              <w:right w:val="single" w:sz="4" w:space="0" w:color="auto"/>
            </w:tcBorders>
            <w:vAlign w:val="center"/>
            <w:hideMark/>
          </w:tcPr>
          <w:p w14:paraId="3CC43D1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F67910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5333FAA2"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4</w:t>
            </w:r>
          </w:p>
        </w:tc>
        <w:tc>
          <w:tcPr>
            <w:tcW w:w="810" w:type="dxa"/>
            <w:tcBorders>
              <w:top w:val="nil"/>
              <w:left w:val="nil"/>
              <w:bottom w:val="single" w:sz="4" w:space="0" w:color="auto"/>
              <w:right w:val="single" w:sz="4" w:space="0" w:color="auto"/>
            </w:tcBorders>
            <w:shd w:val="clear" w:color="auto" w:fill="auto"/>
            <w:noWrap/>
            <w:vAlign w:val="center"/>
            <w:hideMark/>
          </w:tcPr>
          <w:p w14:paraId="0C22F611"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106</w:t>
            </w:r>
          </w:p>
        </w:tc>
        <w:tc>
          <w:tcPr>
            <w:tcW w:w="990" w:type="dxa"/>
            <w:vMerge/>
            <w:tcBorders>
              <w:top w:val="nil"/>
              <w:left w:val="single" w:sz="4" w:space="0" w:color="auto"/>
              <w:bottom w:val="nil"/>
              <w:right w:val="single" w:sz="4" w:space="0" w:color="auto"/>
            </w:tcBorders>
            <w:vAlign w:val="center"/>
            <w:hideMark/>
          </w:tcPr>
          <w:p w14:paraId="34469C2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nil"/>
              <w:right w:val="single" w:sz="4" w:space="0" w:color="auto"/>
            </w:tcBorders>
            <w:vAlign w:val="center"/>
            <w:hideMark/>
          </w:tcPr>
          <w:p w14:paraId="13E163E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nil"/>
              <w:right w:val="single" w:sz="4" w:space="0" w:color="auto"/>
            </w:tcBorders>
            <w:vAlign w:val="center"/>
            <w:hideMark/>
          </w:tcPr>
          <w:p w14:paraId="48C35A2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nil"/>
              <w:right w:val="single" w:sz="4" w:space="0" w:color="auto"/>
            </w:tcBorders>
            <w:vAlign w:val="center"/>
            <w:hideMark/>
          </w:tcPr>
          <w:p w14:paraId="096783C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3C38A145" w14:textId="77777777" w:rsidTr="009035A8">
        <w:trPr>
          <w:trHeight w:val="315"/>
        </w:trPr>
        <w:tc>
          <w:tcPr>
            <w:tcW w:w="535" w:type="dxa"/>
            <w:vMerge/>
            <w:tcBorders>
              <w:top w:val="nil"/>
              <w:left w:val="single" w:sz="4" w:space="0" w:color="auto"/>
              <w:bottom w:val="nil"/>
              <w:right w:val="single" w:sz="4" w:space="0" w:color="auto"/>
            </w:tcBorders>
            <w:vAlign w:val="center"/>
            <w:hideMark/>
          </w:tcPr>
          <w:p w14:paraId="0507527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nil"/>
              <w:right w:val="single" w:sz="4" w:space="0" w:color="auto"/>
            </w:tcBorders>
            <w:vAlign w:val="center"/>
            <w:hideMark/>
          </w:tcPr>
          <w:p w14:paraId="04F41A7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3A822A5"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Jeli terhadap masalah</w:t>
            </w:r>
          </w:p>
        </w:tc>
        <w:tc>
          <w:tcPr>
            <w:tcW w:w="720" w:type="dxa"/>
            <w:tcBorders>
              <w:top w:val="nil"/>
              <w:left w:val="nil"/>
              <w:bottom w:val="single" w:sz="4" w:space="0" w:color="auto"/>
              <w:right w:val="single" w:sz="4" w:space="0" w:color="auto"/>
            </w:tcBorders>
            <w:shd w:val="clear" w:color="auto" w:fill="auto"/>
            <w:noWrap/>
            <w:vAlign w:val="center"/>
            <w:hideMark/>
          </w:tcPr>
          <w:p w14:paraId="0445DE80"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5</w:t>
            </w:r>
          </w:p>
        </w:tc>
        <w:tc>
          <w:tcPr>
            <w:tcW w:w="810" w:type="dxa"/>
            <w:tcBorders>
              <w:top w:val="nil"/>
              <w:left w:val="nil"/>
              <w:bottom w:val="single" w:sz="4" w:space="0" w:color="auto"/>
              <w:right w:val="single" w:sz="4" w:space="0" w:color="auto"/>
            </w:tcBorders>
            <w:shd w:val="clear" w:color="auto" w:fill="auto"/>
            <w:noWrap/>
            <w:vAlign w:val="center"/>
            <w:hideMark/>
          </w:tcPr>
          <w:p w14:paraId="07757DB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179</w:t>
            </w:r>
          </w:p>
        </w:tc>
        <w:tc>
          <w:tcPr>
            <w:tcW w:w="99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1648536"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617</w:t>
            </w:r>
          </w:p>
        </w:tc>
        <w:tc>
          <w:tcPr>
            <w:tcW w:w="7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857372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4</w:t>
            </w:r>
          </w:p>
        </w:tc>
        <w:tc>
          <w:tcPr>
            <w:tcW w:w="90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4EB47B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154.25</w:t>
            </w:r>
          </w:p>
        </w:tc>
        <w:tc>
          <w:tcPr>
            <w:tcW w:w="81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612AA63F"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12.11%</w:t>
            </w:r>
          </w:p>
        </w:tc>
      </w:tr>
      <w:tr w:rsidR="009035A8" w:rsidRPr="008F07C2" w14:paraId="656C7007" w14:textId="77777777" w:rsidTr="009035A8">
        <w:trPr>
          <w:trHeight w:val="315"/>
        </w:trPr>
        <w:tc>
          <w:tcPr>
            <w:tcW w:w="535" w:type="dxa"/>
            <w:vMerge/>
            <w:tcBorders>
              <w:top w:val="nil"/>
              <w:left w:val="single" w:sz="4" w:space="0" w:color="auto"/>
              <w:bottom w:val="nil"/>
              <w:right w:val="single" w:sz="4" w:space="0" w:color="auto"/>
            </w:tcBorders>
            <w:vAlign w:val="center"/>
            <w:hideMark/>
          </w:tcPr>
          <w:p w14:paraId="638F9A7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nil"/>
              <w:right w:val="single" w:sz="4" w:space="0" w:color="auto"/>
            </w:tcBorders>
            <w:vAlign w:val="center"/>
            <w:hideMark/>
          </w:tcPr>
          <w:p w14:paraId="1726F07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BE33E5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67DBBC9D"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6</w:t>
            </w:r>
          </w:p>
        </w:tc>
        <w:tc>
          <w:tcPr>
            <w:tcW w:w="810" w:type="dxa"/>
            <w:tcBorders>
              <w:top w:val="nil"/>
              <w:left w:val="nil"/>
              <w:bottom w:val="single" w:sz="4" w:space="0" w:color="auto"/>
              <w:right w:val="single" w:sz="4" w:space="0" w:color="auto"/>
            </w:tcBorders>
            <w:shd w:val="clear" w:color="auto" w:fill="auto"/>
            <w:noWrap/>
            <w:vAlign w:val="center"/>
            <w:hideMark/>
          </w:tcPr>
          <w:p w14:paraId="73DFBC8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112</w:t>
            </w:r>
          </w:p>
        </w:tc>
        <w:tc>
          <w:tcPr>
            <w:tcW w:w="990" w:type="dxa"/>
            <w:vMerge/>
            <w:tcBorders>
              <w:top w:val="single" w:sz="4" w:space="0" w:color="auto"/>
              <w:left w:val="single" w:sz="4" w:space="0" w:color="auto"/>
              <w:bottom w:val="nil"/>
              <w:right w:val="single" w:sz="4" w:space="0" w:color="auto"/>
            </w:tcBorders>
            <w:vAlign w:val="center"/>
            <w:hideMark/>
          </w:tcPr>
          <w:p w14:paraId="6950A40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nil"/>
              <w:right w:val="single" w:sz="4" w:space="0" w:color="auto"/>
            </w:tcBorders>
            <w:vAlign w:val="center"/>
            <w:hideMark/>
          </w:tcPr>
          <w:p w14:paraId="55B11BF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single" w:sz="4" w:space="0" w:color="auto"/>
              <w:left w:val="single" w:sz="4" w:space="0" w:color="auto"/>
              <w:bottom w:val="nil"/>
              <w:right w:val="single" w:sz="4" w:space="0" w:color="auto"/>
            </w:tcBorders>
            <w:vAlign w:val="center"/>
            <w:hideMark/>
          </w:tcPr>
          <w:p w14:paraId="068AF63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nil"/>
              <w:right w:val="single" w:sz="4" w:space="0" w:color="auto"/>
            </w:tcBorders>
            <w:vAlign w:val="center"/>
            <w:hideMark/>
          </w:tcPr>
          <w:p w14:paraId="1C14CF9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78B35AC9" w14:textId="77777777" w:rsidTr="009035A8">
        <w:trPr>
          <w:trHeight w:val="315"/>
        </w:trPr>
        <w:tc>
          <w:tcPr>
            <w:tcW w:w="535" w:type="dxa"/>
            <w:vMerge/>
            <w:tcBorders>
              <w:top w:val="nil"/>
              <w:left w:val="single" w:sz="4" w:space="0" w:color="auto"/>
              <w:bottom w:val="nil"/>
              <w:right w:val="single" w:sz="4" w:space="0" w:color="auto"/>
            </w:tcBorders>
            <w:vAlign w:val="center"/>
            <w:hideMark/>
          </w:tcPr>
          <w:p w14:paraId="0C12A1C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nil"/>
              <w:right w:val="single" w:sz="4" w:space="0" w:color="auto"/>
            </w:tcBorders>
            <w:vAlign w:val="center"/>
            <w:hideMark/>
          </w:tcPr>
          <w:p w14:paraId="41D4EB9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205FD93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181C5A56"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7</w:t>
            </w:r>
          </w:p>
        </w:tc>
        <w:tc>
          <w:tcPr>
            <w:tcW w:w="810" w:type="dxa"/>
            <w:tcBorders>
              <w:top w:val="nil"/>
              <w:left w:val="nil"/>
              <w:bottom w:val="single" w:sz="4" w:space="0" w:color="auto"/>
              <w:right w:val="single" w:sz="4" w:space="0" w:color="auto"/>
            </w:tcBorders>
            <w:shd w:val="clear" w:color="auto" w:fill="auto"/>
            <w:noWrap/>
            <w:vAlign w:val="center"/>
            <w:hideMark/>
          </w:tcPr>
          <w:p w14:paraId="12C262CC"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160</w:t>
            </w:r>
          </w:p>
        </w:tc>
        <w:tc>
          <w:tcPr>
            <w:tcW w:w="990" w:type="dxa"/>
            <w:vMerge/>
            <w:tcBorders>
              <w:top w:val="single" w:sz="4" w:space="0" w:color="auto"/>
              <w:left w:val="single" w:sz="4" w:space="0" w:color="auto"/>
              <w:bottom w:val="nil"/>
              <w:right w:val="single" w:sz="4" w:space="0" w:color="auto"/>
            </w:tcBorders>
            <w:vAlign w:val="center"/>
            <w:hideMark/>
          </w:tcPr>
          <w:p w14:paraId="4654DF8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nil"/>
              <w:right w:val="single" w:sz="4" w:space="0" w:color="auto"/>
            </w:tcBorders>
            <w:vAlign w:val="center"/>
            <w:hideMark/>
          </w:tcPr>
          <w:p w14:paraId="410F6F4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single" w:sz="4" w:space="0" w:color="auto"/>
              <w:left w:val="single" w:sz="4" w:space="0" w:color="auto"/>
              <w:bottom w:val="nil"/>
              <w:right w:val="single" w:sz="4" w:space="0" w:color="auto"/>
            </w:tcBorders>
            <w:vAlign w:val="center"/>
            <w:hideMark/>
          </w:tcPr>
          <w:p w14:paraId="082D6DC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nil"/>
              <w:right w:val="single" w:sz="4" w:space="0" w:color="auto"/>
            </w:tcBorders>
            <w:vAlign w:val="center"/>
            <w:hideMark/>
          </w:tcPr>
          <w:p w14:paraId="51D8795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62BEAD85" w14:textId="77777777" w:rsidTr="009035A8">
        <w:trPr>
          <w:trHeight w:val="315"/>
        </w:trPr>
        <w:tc>
          <w:tcPr>
            <w:tcW w:w="535" w:type="dxa"/>
            <w:vMerge/>
            <w:tcBorders>
              <w:top w:val="nil"/>
              <w:left w:val="single" w:sz="4" w:space="0" w:color="auto"/>
              <w:bottom w:val="nil"/>
              <w:right w:val="single" w:sz="4" w:space="0" w:color="auto"/>
            </w:tcBorders>
            <w:vAlign w:val="center"/>
            <w:hideMark/>
          </w:tcPr>
          <w:p w14:paraId="13AED7F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nil"/>
              <w:right w:val="single" w:sz="4" w:space="0" w:color="auto"/>
            </w:tcBorders>
            <w:vAlign w:val="center"/>
            <w:hideMark/>
          </w:tcPr>
          <w:p w14:paraId="359FFDD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55D901A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012175DB"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8</w:t>
            </w:r>
          </w:p>
        </w:tc>
        <w:tc>
          <w:tcPr>
            <w:tcW w:w="810" w:type="dxa"/>
            <w:tcBorders>
              <w:top w:val="nil"/>
              <w:left w:val="nil"/>
              <w:bottom w:val="single" w:sz="4" w:space="0" w:color="auto"/>
              <w:right w:val="single" w:sz="4" w:space="0" w:color="auto"/>
            </w:tcBorders>
            <w:shd w:val="clear" w:color="auto" w:fill="auto"/>
            <w:noWrap/>
            <w:vAlign w:val="center"/>
            <w:hideMark/>
          </w:tcPr>
          <w:p w14:paraId="7BB314A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166</w:t>
            </w:r>
          </w:p>
        </w:tc>
        <w:tc>
          <w:tcPr>
            <w:tcW w:w="990" w:type="dxa"/>
            <w:vMerge/>
            <w:tcBorders>
              <w:top w:val="single" w:sz="4" w:space="0" w:color="auto"/>
              <w:left w:val="single" w:sz="4" w:space="0" w:color="auto"/>
              <w:bottom w:val="nil"/>
              <w:right w:val="single" w:sz="4" w:space="0" w:color="auto"/>
            </w:tcBorders>
            <w:vAlign w:val="center"/>
            <w:hideMark/>
          </w:tcPr>
          <w:p w14:paraId="202BDFB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nil"/>
              <w:right w:val="single" w:sz="4" w:space="0" w:color="auto"/>
            </w:tcBorders>
            <w:vAlign w:val="center"/>
            <w:hideMark/>
          </w:tcPr>
          <w:p w14:paraId="4E32A33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single" w:sz="4" w:space="0" w:color="auto"/>
              <w:left w:val="single" w:sz="4" w:space="0" w:color="auto"/>
              <w:bottom w:val="nil"/>
              <w:right w:val="single" w:sz="4" w:space="0" w:color="auto"/>
            </w:tcBorders>
            <w:vAlign w:val="center"/>
            <w:hideMark/>
          </w:tcPr>
          <w:p w14:paraId="07AD054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nil"/>
              <w:right w:val="single" w:sz="4" w:space="0" w:color="auto"/>
            </w:tcBorders>
            <w:vAlign w:val="center"/>
            <w:hideMark/>
          </w:tcPr>
          <w:p w14:paraId="13B0050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6E3B8093" w14:textId="77777777" w:rsidTr="009035A8">
        <w:trPr>
          <w:trHeight w:val="315"/>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3B370"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D7ADA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Memberikan perhatian pada setiap masalah secara detail</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B2D8A9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 xml:space="preserve">Kecermatan </w:t>
            </w:r>
          </w:p>
        </w:tc>
        <w:tc>
          <w:tcPr>
            <w:tcW w:w="720" w:type="dxa"/>
            <w:tcBorders>
              <w:top w:val="nil"/>
              <w:left w:val="nil"/>
              <w:bottom w:val="single" w:sz="4" w:space="0" w:color="auto"/>
              <w:right w:val="single" w:sz="4" w:space="0" w:color="auto"/>
            </w:tcBorders>
            <w:shd w:val="clear" w:color="auto" w:fill="auto"/>
            <w:noWrap/>
            <w:vAlign w:val="center"/>
            <w:hideMark/>
          </w:tcPr>
          <w:p w14:paraId="6D2B12DB"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9</w:t>
            </w:r>
          </w:p>
        </w:tc>
        <w:tc>
          <w:tcPr>
            <w:tcW w:w="810" w:type="dxa"/>
            <w:tcBorders>
              <w:top w:val="nil"/>
              <w:left w:val="nil"/>
              <w:bottom w:val="single" w:sz="4" w:space="0" w:color="auto"/>
              <w:right w:val="single" w:sz="4" w:space="0" w:color="auto"/>
            </w:tcBorders>
            <w:shd w:val="clear" w:color="auto" w:fill="auto"/>
            <w:noWrap/>
            <w:vAlign w:val="center"/>
            <w:hideMark/>
          </w:tcPr>
          <w:p w14:paraId="287F3E6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164</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94C49"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326</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04AB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EF8D1"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163.00</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C3573"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12.80%</w:t>
            </w:r>
          </w:p>
        </w:tc>
      </w:tr>
      <w:tr w:rsidR="009035A8" w:rsidRPr="008F07C2" w14:paraId="0D9CDE5B" w14:textId="77777777" w:rsidTr="009035A8">
        <w:trPr>
          <w:trHeight w:val="31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BC074B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14AB7A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A74181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62CC504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10</w:t>
            </w:r>
          </w:p>
        </w:tc>
        <w:tc>
          <w:tcPr>
            <w:tcW w:w="810" w:type="dxa"/>
            <w:tcBorders>
              <w:top w:val="nil"/>
              <w:left w:val="nil"/>
              <w:bottom w:val="single" w:sz="4" w:space="0" w:color="auto"/>
              <w:right w:val="single" w:sz="4" w:space="0" w:color="auto"/>
            </w:tcBorders>
            <w:shd w:val="clear" w:color="auto" w:fill="auto"/>
            <w:noWrap/>
            <w:vAlign w:val="center"/>
            <w:hideMark/>
          </w:tcPr>
          <w:p w14:paraId="53311A59"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162</w:t>
            </w: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DCC9EA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4DEF29B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B20EC8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69200CE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0E8ED792" w14:textId="77777777" w:rsidTr="009035A8">
        <w:trPr>
          <w:trHeight w:val="31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60AFF0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EE5C12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F309FD5"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Ketelitian</w:t>
            </w:r>
          </w:p>
        </w:tc>
        <w:tc>
          <w:tcPr>
            <w:tcW w:w="720" w:type="dxa"/>
            <w:tcBorders>
              <w:top w:val="nil"/>
              <w:left w:val="nil"/>
              <w:bottom w:val="single" w:sz="4" w:space="0" w:color="auto"/>
              <w:right w:val="single" w:sz="4" w:space="0" w:color="auto"/>
            </w:tcBorders>
            <w:shd w:val="clear" w:color="auto" w:fill="auto"/>
            <w:noWrap/>
            <w:vAlign w:val="center"/>
            <w:hideMark/>
          </w:tcPr>
          <w:p w14:paraId="1770891F"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11</w:t>
            </w:r>
          </w:p>
        </w:tc>
        <w:tc>
          <w:tcPr>
            <w:tcW w:w="810" w:type="dxa"/>
            <w:tcBorders>
              <w:top w:val="nil"/>
              <w:left w:val="nil"/>
              <w:bottom w:val="single" w:sz="4" w:space="0" w:color="auto"/>
              <w:right w:val="single" w:sz="4" w:space="0" w:color="auto"/>
            </w:tcBorders>
            <w:shd w:val="clear" w:color="auto" w:fill="auto"/>
            <w:noWrap/>
            <w:vAlign w:val="center"/>
            <w:hideMark/>
          </w:tcPr>
          <w:p w14:paraId="53491C76"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154</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5CF8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470</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876721"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C24D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156.67</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6E53B9"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12.30%</w:t>
            </w:r>
          </w:p>
        </w:tc>
      </w:tr>
      <w:tr w:rsidR="009035A8" w:rsidRPr="008F07C2" w14:paraId="2FEDFA2E" w14:textId="77777777" w:rsidTr="009035A8">
        <w:trPr>
          <w:trHeight w:val="31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8F0BD1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692753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1BA7ADB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0AC07DE2"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w:t>
            </w:r>
          </w:p>
        </w:tc>
        <w:tc>
          <w:tcPr>
            <w:tcW w:w="810" w:type="dxa"/>
            <w:tcBorders>
              <w:top w:val="nil"/>
              <w:left w:val="nil"/>
              <w:bottom w:val="single" w:sz="4" w:space="0" w:color="auto"/>
              <w:right w:val="single" w:sz="4" w:space="0" w:color="auto"/>
            </w:tcBorders>
            <w:shd w:val="clear" w:color="auto" w:fill="auto"/>
            <w:noWrap/>
            <w:vAlign w:val="center"/>
            <w:hideMark/>
          </w:tcPr>
          <w:p w14:paraId="15A9FB41"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152</w:t>
            </w:r>
          </w:p>
        </w:tc>
        <w:tc>
          <w:tcPr>
            <w:tcW w:w="990" w:type="dxa"/>
            <w:vMerge/>
            <w:tcBorders>
              <w:top w:val="nil"/>
              <w:left w:val="single" w:sz="4" w:space="0" w:color="auto"/>
              <w:bottom w:val="single" w:sz="4" w:space="0" w:color="auto"/>
              <w:right w:val="single" w:sz="4" w:space="0" w:color="auto"/>
            </w:tcBorders>
            <w:vAlign w:val="center"/>
            <w:hideMark/>
          </w:tcPr>
          <w:p w14:paraId="3518B04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0F2F481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23ED925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6C12FFD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36C5463F" w14:textId="77777777" w:rsidTr="009035A8">
        <w:trPr>
          <w:trHeight w:val="315"/>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7A3822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6C55BB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C5CB99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1C480F6D"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13</w:t>
            </w:r>
          </w:p>
        </w:tc>
        <w:tc>
          <w:tcPr>
            <w:tcW w:w="810" w:type="dxa"/>
            <w:tcBorders>
              <w:top w:val="nil"/>
              <w:left w:val="nil"/>
              <w:bottom w:val="single" w:sz="4" w:space="0" w:color="auto"/>
              <w:right w:val="single" w:sz="4" w:space="0" w:color="auto"/>
            </w:tcBorders>
            <w:shd w:val="clear" w:color="auto" w:fill="auto"/>
            <w:noWrap/>
            <w:vAlign w:val="center"/>
            <w:hideMark/>
          </w:tcPr>
          <w:p w14:paraId="138485F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164</w:t>
            </w:r>
          </w:p>
        </w:tc>
        <w:tc>
          <w:tcPr>
            <w:tcW w:w="990" w:type="dxa"/>
            <w:vMerge/>
            <w:tcBorders>
              <w:top w:val="nil"/>
              <w:left w:val="single" w:sz="4" w:space="0" w:color="auto"/>
              <w:bottom w:val="single" w:sz="4" w:space="0" w:color="auto"/>
              <w:right w:val="single" w:sz="4" w:space="0" w:color="auto"/>
            </w:tcBorders>
            <w:vAlign w:val="center"/>
            <w:hideMark/>
          </w:tcPr>
          <w:p w14:paraId="5E142580"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45EF985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13B4DAB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1C384BE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1284925A" w14:textId="77777777" w:rsidTr="009035A8">
        <w:trPr>
          <w:trHeight w:val="315"/>
        </w:trPr>
        <w:tc>
          <w:tcPr>
            <w:tcW w:w="5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24AA7D"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EAD61D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 xml:space="preserve">Berorientasi terhadap hasil yang </w:t>
            </w:r>
            <w:r w:rsidRPr="008F07C2">
              <w:rPr>
                <w:rFonts w:ascii="Times New Roman" w:eastAsia="Times New Roman" w:hAnsi="Times New Roman" w:cs="Times New Roman"/>
                <w:sz w:val="20"/>
                <w:szCs w:val="20"/>
              </w:rPr>
              <w:lastRenderedPageBreak/>
              <w:t>akan dicapai</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C8E51A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lastRenderedPageBreak/>
              <w:t>Fokus terhadap target hasil</w:t>
            </w:r>
          </w:p>
        </w:tc>
        <w:tc>
          <w:tcPr>
            <w:tcW w:w="720" w:type="dxa"/>
            <w:tcBorders>
              <w:top w:val="nil"/>
              <w:left w:val="nil"/>
              <w:bottom w:val="single" w:sz="4" w:space="0" w:color="auto"/>
              <w:right w:val="single" w:sz="4" w:space="0" w:color="auto"/>
            </w:tcBorders>
            <w:shd w:val="clear" w:color="auto" w:fill="auto"/>
            <w:noWrap/>
            <w:vAlign w:val="center"/>
            <w:hideMark/>
          </w:tcPr>
          <w:p w14:paraId="7AE0A0B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14</w:t>
            </w:r>
          </w:p>
        </w:tc>
        <w:tc>
          <w:tcPr>
            <w:tcW w:w="810" w:type="dxa"/>
            <w:tcBorders>
              <w:top w:val="nil"/>
              <w:left w:val="nil"/>
              <w:bottom w:val="single" w:sz="4" w:space="0" w:color="auto"/>
              <w:right w:val="single" w:sz="4" w:space="0" w:color="auto"/>
            </w:tcBorders>
            <w:shd w:val="clear" w:color="auto" w:fill="auto"/>
            <w:noWrap/>
            <w:vAlign w:val="center"/>
            <w:hideMark/>
          </w:tcPr>
          <w:p w14:paraId="16821C9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165</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8FA8CC"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841</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B48B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5</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316D93"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168.20</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4552C2"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13.21%</w:t>
            </w:r>
          </w:p>
        </w:tc>
      </w:tr>
      <w:tr w:rsidR="009035A8" w:rsidRPr="008F07C2" w14:paraId="2ED48189"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02EF512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209F3F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2E0B1D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411403B6"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w:t>
            </w:r>
          </w:p>
        </w:tc>
        <w:tc>
          <w:tcPr>
            <w:tcW w:w="810" w:type="dxa"/>
            <w:tcBorders>
              <w:top w:val="nil"/>
              <w:left w:val="nil"/>
              <w:bottom w:val="single" w:sz="4" w:space="0" w:color="auto"/>
              <w:right w:val="single" w:sz="4" w:space="0" w:color="auto"/>
            </w:tcBorders>
            <w:shd w:val="clear" w:color="auto" w:fill="auto"/>
            <w:noWrap/>
            <w:vAlign w:val="center"/>
            <w:hideMark/>
          </w:tcPr>
          <w:p w14:paraId="37DF3F33"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166</w:t>
            </w:r>
          </w:p>
        </w:tc>
        <w:tc>
          <w:tcPr>
            <w:tcW w:w="990" w:type="dxa"/>
            <w:vMerge/>
            <w:tcBorders>
              <w:top w:val="nil"/>
              <w:left w:val="single" w:sz="4" w:space="0" w:color="auto"/>
              <w:bottom w:val="single" w:sz="4" w:space="0" w:color="auto"/>
              <w:right w:val="single" w:sz="4" w:space="0" w:color="auto"/>
            </w:tcBorders>
            <w:vAlign w:val="center"/>
            <w:hideMark/>
          </w:tcPr>
          <w:p w14:paraId="0A88587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2BB6143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03322CB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36E94A4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4C2C5BBC"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297A1E2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CE4105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6453C6B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7CFAACD9"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w:t>
            </w:r>
          </w:p>
        </w:tc>
        <w:tc>
          <w:tcPr>
            <w:tcW w:w="810" w:type="dxa"/>
            <w:tcBorders>
              <w:top w:val="nil"/>
              <w:left w:val="nil"/>
              <w:bottom w:val="single" w:sz="4" w:space="0" w:color="auto"/>
              <w:right w:val="single" w:sz="4" w:space="0" w:color="auto"/>
            </w:tcBorders>
            <w:shd w:val="clear" w:color="auto" w:fill="auto"/>
            <w:noWrap/>
            <w:vAlign w:val="center"/>
            <w:hideMark/>
          </w:tcPr>
          <w:p w14:paraId="37C5E94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165</w:t>
            </w:r>
          </w:p>
        </w:tc>
        <w:tc>
          <w:tcPr>
            <w:tcW w:w="990" w:type="dxa"/>
            <w:vMerge/>
            <w:tcBorders>
              <w:top w:val="nil"/>
              <w:left w:val="single" w:sz="4" w:space="0" w:color="auto"/>
              <w:bottom w:val="single" w:sz="4" w:space="0" w:color="auto"/>
              <w:right w:val="single" w:sz="4" w:space="0" w:color="auto"/>
            </w:tcBorders>
            <w:vAlign w:val="center"/>
            <w:hideMark/>
          </w:tcPr>
          <w:p w14:paraId="3E93511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349AA25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2B52CC4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2273B67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347C37AC"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5CC806F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00C069D5"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70A8CF0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171AC6F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17</w:t>
            </w:r>
          </w:p>
        </w:tc>
        <w:tc>
          <w:tcPr>
            <w:tcW w:w="810" w:type="dxa"/>
            <w:tcBorders>
              <w:top w:val="nil"/>
              <w:left w:val="nil"/>
              <w:bottom w:val="single" w:sz="4" w:space="0" w:color="auto"/>
              <w:right w:val="single" w:sz="4" w:space="0" w:color="auto"/>
            </w:tcBorders>
            <w:shd w:val="clear" w:color="auto" w:fill="auto"/>
            <w:noWrap/>
            <w:vAlign w:val="center"/>
            <w:hideMark/>
          </w:tcPr>
          <w:p w14:paraId="794FB02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166</w:t>
            </w:r>
          </w:p>
        </w:tc>
        <w:tc>
          <w:tcPr>
            <w:tcW w:w="990" w:type="dxa"/>
            <w:vMerge/>
            <w:tcBorders>
              <w:top w:val="nil"/>
              <w:left w:val="single" w:sz="4" w:space="0" w:color="auto"/>
              <w:bottom w:val="single" w:sz="4" w:space="0" w:color="auto"/>
              <w:right w:val="single" w:sz="4" w:space="0" w:color="auto"/>
            </w:tcBorders>
            <w:vAlign w:val="center"/>
            <w:hideMark/>
          </w:tcPr>
          <w:p w14:paraId="0125610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1208C88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76019B3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36AD615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7036977F"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1C709EF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27906A7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6A520CA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68BD762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18</w:t>
            </w:r>
          </w:p>
        </w:tc>
        <w:tc>
          <w:tcPr>
            <w:tcW w:w="810" w:type="dxa"/>
            <w:tcBorders>
              <w:top w:val="nil"/>
              <w:left w:val="nil"/>
              <w:bottom w:val="single" w:sz="4" w:space="0" w:color="auto"/>
              <w:right w:val="single" w:sz="4" w:space="0" w:color="auto"/>
            </w:tcBorders>
            <w:shd w:val="clear" w:color="auto" w:fill="auto"/>
            <w:noWrap/>
            <w:vAlign w:val="center"/>
            <w:hideMark/>
          </w:tcPr>
          <w:p w14:paraId="476ABB8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179</w:t>
            </w:r>
          </w:p>
        </w:tc>
        <w:tc>
          <w:tcPr>
            <w:tcW w:w="990" w:type="dxa"/>
            <w:vMerge/>
            <w:tcBorders>
              <w:top w:val="nil"/>
              <w:left w:val="single" w:sz="4" w:space="0" w:color="auto"/>
              <w:bottom w:val="single" w:sz="4" w:space="0" w:color="auto"/>
              <w:right w:val="single" w:sz="4" w:space="0" w:color="auto"/>
            </w:tcBorders>
            <w:vAlign w:val="center"/>
            <w:hideMark/>
          </w:tcPr>
          <w:p w14:paraId="64A9834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561D6AE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419BA17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0A8D77B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55978DCE"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795ED22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5B2100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5B1E4E0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Kecepatan</w:t>
            </w:r>
          </w:p>
        </w:tc>
        <w:tc>
          <w:tcPr>
            <w:tcW w:w="720" w:type="dxa"/>
            <w:tcBorders>
              <w:top w:val="nil"/>
              <w:left w:val="nil"/>
              <w:bottom w:val="single" w:sz="4" w:space="0" w:color="auto"/>
              <w:right w:val="single" w:sz="4" w:space="0" w:color="auto"/>
            </w:tcBorders>
            <w:shd w:val="clear" w:color="auto" w:fill="auto"/>
            <w:noWrap/>
            <w:vAlign w:val="center"/>
            <w:hideMark/>
          </w:tcPr>
          <w:p w14:paraId="34A49985"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19</w:t>
            </w:r>
          </w:p>
        </w:tc>
        <w:tc>
          <w:tcPr>
            <w:tcW w:w="810" w:type="dxa"/>
            <w:tcBorders>
              <w:top w:val="nil"/>
              <w:left w:val="nil"/>
              <w:bottom w:val="single" w:sz="4" w:space="0" w:color="auto"/>
              <w:right w:val="single" w:sz="4" w:space="0" w:color="auto"/>
            </w:tcBorders>
            <w:shd w:val="clear" w:color="auto" w:fill="auto"/>
            <w:noWrap/>
            <w:vAlign w:val="center"/>
            <w:hideMark/>
          </w:tcPr>
          <w:p w14:paraId="29A24C86"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160</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5E75E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313</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E658E"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EAC05E"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156.50</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E2B070"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12.29%</w:t>
            </w:r>
          </w:p>
        </w:tc>
      </w:tr>
      <w:tr w:rsidR="009035A8" w:rsidRPr="008F07C2" w14:paraId="3A02424D"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3227FED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36934C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619D37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17D23FAB"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20</w:t>
            </w:r>
          </w:p>
        </w:tc>
        <w:tc>
          <w:tcPr>
            <w:tcW w:w="810" w:type="dxa"/>
            <w:tcBorders>
              <w:top w:val="nil"/>
              <w:left w:val="nil"/>
              <w:bottom w:val="single" w:sz="4" w:space="0" w:color="auto"/>
              <w:right w:val="single" w:sz="4" w:space="0" w:color="auto"/>
            </w:tcBorders>
            <w:shd w:val="clear" w:color="auto" w:fill="auto"/>
            <w:noWrap/>
            <w:vAlign w:val="center"/>
            <w:hideMark/>
          </w:tcPr>
          <w:p w14:paraId="77E148E0"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153</w:t>
            </w:r>
          </w:p>
        </w:tc>
        <w:tc>
          <w:tcPr>
            <w:tcW w:w="990" w:type="dxa"/>
            <w:vMerge/>
            <w:tcBorders>
              <w:top w:val="nil"/>
              <w:left w:val="single" w:sz="4" w:space="0" w:color="auto"/>
              <w:bottom w:val="single" w:sz="4" w:space="0" w:color="auto"/>
              <w:right w:val="single" w:sz="4" w:space="0" w:color="auto"/>
            </w:tcBorders>
            <w:vAlign w:val="center"/>
            <w:hideMark/>
          </w:tcPr>
          <w:p w14:paraId="18B5BDB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0F3B4D7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711805C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41A38A6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5A2C16BC" w14:textId="77777777" w:rsidTr="009035A8">
        <w:trPr>
          <w:trHeight w:val="315"/>
        </w:trPr>
        <w:tc>
          <w:tcPr>
            <w:tcW w:w="5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B6617D"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4</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6C69FE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Agresif dalam bekerja</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CF109D5"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Disiplin</w:t>
            </w:r>
          </w:p>
        </w:tc>
        <w:tc>
          <w:tcPr>
            <w:tcW w:w="720" w:type="dxa"/>
            <w:tcBorders>
              <w:top w:val="nil"/>
              <w:left w:val="nil"/>
              <w:bottom w:val="single" w:sz="4" w:space="0" w:color="auto"/>
              <w:right w:val="single" w:sz="4" w:space="0" w:color="auto"/>
            </w:tcBorders>
            <w:shd w:val="clear" w:color="auto" w:fill="auto"/>
            <w:noWrap/>
            <w:vAlign w:val="center"/>
            <w:hideMark/>
          </w:tcPr>
          <w:p w14:paraId="1612EA9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21</w:t>
            </w:r>
          </w:p>
        </w:tc>
        <w:tc>
          <w:tcPr>
            <w:tcW w:w="810" w:type="dxa"/>
            <w:tcBorders>
              <w:top w:val="nil"/>
              <w:left w:val="nil"/>
              <w:bottom w:val="single" w:sz="4" w:space="0" w:color="auto"/>
              <w:right w:val="single" w:sz="4" w:space="0" w:color="auto"/>
            </w:tcBorders>
            <w:shd w:val="clear" w:color="auto" w:fill="auto"/>
            <w:noWrap/>
            <w:vAlign w:val="center"/>
            <w:hideMark/>
          </w:tcPr>
          <w:p w14:paraId="6EBECE9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166</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85CFC"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490</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E3F934"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C0893"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163.33</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1AA3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12.82%</w:t>
            </w:r>
          </w:p>
        </w:tc>
      </w:tr>
      <w:tr w:rsidR="009035A8" w:rsidRPr="008F07C2" w14:paraId="576A0BDA"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687115D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555EE5D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14:paraId="34A5418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42D09823"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22</w:t>
            </w:r>
          </w:p>
        </w:tc>
        <w:tc>
          <w:tcPr>
            <w:tcW w:w="810" w:type="dxa"/>
            <w:tcBorders>
              <w:top w:val="nil"/>
              <w:left w:val="nil"/>
              <w:bottom w:val="single" w:sz="4" w:space="0" w:color="auto"/>
              <w:right w:val="single" w:sz="4" w:space="0" w:color="auto"/>
            </w:tcBorders>
            <w:shd w:val="clear" w:color="auto" w:fill="auto"/>
            <w:noWrap/>
            <w:vAlign w:val="center"/>
            <w:hideMark/>
          </w:tcPr>
          <w:p w14:paraId="57694F5B"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166</w:t>
            </w:r>
          </w:p>
        </w:tc>
        <w:tc>
          <w:tcPr>
            <w:tcW w:w="990" w:type="dxa"/>
            <w:vMerge/>
            <w:tcBorders>
              <w:top w:val="nil"/>
              <w:left w:val="single" w:sz="4" w:space="0" w:color="auto"/>
              <w:bottom w:val="single" w:sz="4" w:space="0" w:color="auto"/>
              <w:right w:val="single" w:sz="4" w:space="0" w:color="auto"/>
            </w:tcBorders>
            <w:vAlign w:val="center"/>
            <w:hideMark/>
          </w:tcPr>
          <w:p w14:paraId="7E162B5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3389041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2A6FBB35"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1B6D9E9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12948D41"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1A5593D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6015A3A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14:paraId="393423DF"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2050F290"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23</w:t>
            </w:r>
          </w:p>
        </w:tc>
        <w:tc>
          <w:tcPr>
            <w:tcW w:w="810" w:type="dxa"/>
            <w:tcBorders>
              <w:top w:val="nil"/>
              <w:left w:val="nil"/>
              <w:bottom w:val="single" w:sz="4" w:space="0" w:color="auto"/>
              <w:right w:val="single" w:sz="4" w:space="0" w:color="auto"/>
            </w:tcBorders>
            <w:shd w:val="clear" w:color="auto" w:fill="auto"/>
            <w:noWrap/>
            <w:vAlign w:val="center"/>
            <w:hideMark/>
          </w:tcPr>
          <w:p w14:paraId="5C763BE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158</w:t>
            </w:r>
          </w:p>
        </w:tc>
        <w:tc>
          <w:tcPr>
            <w:tcW w:w="990" w:type="dxa"/>
            <w:vMerge/>
            <w:tcBorders>
              <w:top w:val="nil"/>
              <w:left w:val="single" w:sz="4" w:space="0" w:color="auto"/>
              <w:bottom w:val="single" w:sz="4" w:space="0" w:color="auto"/>
              <w:right w:val="single" w:sz="4" w:space="0" w:color="auto"/>
            </w:tcBorders>
            <w:vAlign w:val="center"/>
            <w:hideMark/>
          </w:tcPr>
          <w:p w14:paraId="3EE4F29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703B9DB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3A1E4FE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37ECCD8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0DF62A08"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67FBC3B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09019C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33A8A8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p w14:paraId="27E1AB6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Rajin</w:t>
            </w:r>
          </w:p>
          <w:p w14:paraId="177924D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1D86720B"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24</w:t>
            </w:r>
          </w:p>
        </w:tc>
        <w:tc>
          <w:tcPr>
            <w:tcW w:w="810" w:type="dxa"/>
            <w:tcBorders>
              <w:top w:val="nil"/>
              <w:left w:val="nil"/>
              <w:bottom w:val="single" w:sz="4" w:space="0" w:color="auto"/>
              <w:right w:val="single" w:sz="4" w:space="0" w:color="auto"/>
            </w:tcBorders>
            <w:shd w:val="clear" w:color="auto" w:fill="auto"/>
            <w:noWrap/>
            <w:vAlign w:val="center"/>
            <w:hideMark/>
          </w:tcPr>
          <w:p w14:paraId="49D1DD19"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156</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BDE6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321</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2FD27C"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AABA4F"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160.50</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BA4BAE"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12.60%</w:t>
            </w:r>
          </w:p>
        </w:tc>
      </w:tr>
      <w:tr w:rsidR="009035A8" w:rsidRPr="008F07C2" w14:paraId="49126D29"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37B723E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07E8910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14:paraId="0010CA6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1F30C95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25</w:t>
            </w:r>
          </w:p>
        </w:tc>
        <w:tc>
          <w:tcPr>
            <w:tcW w:w="810" w:type="dxa"/>
            <w:tcBorders>
              <w:top w:val="nil"/>
              <w:left w:val="nil"/>
              <w:bottom w:val="single" w:sz="4" w:space="0" w:color="auto"/>
              <w:right w:val="single" w:sz="4" w:space="0" w:color="auto"/>
            </w:tcBorders>
            <w:shd w:val="clear" w:color="auto" w:fill="auto"/>
            <w:noWrap/>
            <w:vAlign w:val="center"/>
            <w:hideMark/>
          </w:tcPr>
          <w:p w14:paraId="2DA93A92"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165</w:t>
            </w:r>
          </w:p>
        </w:tc>
        <w:tc>
          <w:tcPr>
            <w:tcW w:w="990" w:type="dxa"/>
            <w:vMerge/>
            <w:tcBorders>
              <w:top w:val="nil"/>
              <w:left w:val="single" w:sz="4" w:space="0" w:color="auto"/>
              <w:bottom w:val="single" w:sz="4" w:space="0" w:color="auto"/>
              <w:right w:val="single" w:sz="4" w:space="0" w:color="auto"/>
            </w:tcBorders>
            <w:vAlign w:val="center"/>
            <w:hideMark/>
          </w:tcPr>
          <w:p w14:paraId="5038AEF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299DB90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22CF7C29"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0CDB031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4AB3AE29" w14:textId="77777777" w:rsidTr="009035A8">
        <w:trPr>
          <w:trHeight w:val="315"/>
        </w:trPr>
        <w:tc>
          <w:tcPr>
            <w:tcW w:w="53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F295A2"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F635C9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Berorientasi pada Anggota</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1E3E68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Kerjasama</w:t>
            </w:r>
          </w:p>
        </w:tc>
        <w:tc>
          <w:tcPr>
            <w:tcW w:w="720" w:type="dxa"/>
            <w:tcBorders>
              <w:top w:val="nil"/>
              <w:left w:val="nil"/>
              <w:bottom w:val="single" w:sz="4" w:space="0" w:color="auto"/>
              <w:right w:val="single" w:sz="4" w:space="0" w:color="auto"/>
            </w:tcBorders>
            <w:shd w:val="clear" w:color="auto" w:fill="auto"/>
            <w:noWrap/>
            <w:vAlign w:val="center"/>
            <w:hideMark/>
          </w:tcPr>
          <w:p w14:paraId="4F104C9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26</w:t>
            </w:r>
          </w:p>
        </w:tc>
        <w:tc>
          <w:tcPr>
            <w:tcW w:w="810" w:type="dxa"/>
            <w:tcBorders>
              <w:top w:val="nil"/>
              <w:left w:val="nil"/>
              <w:bottom w:val="single" w:sz="4" w:space="0" w:color="auto"/>
              <w:right w:val="single" w:sz="4" w:space="0" w:color="auto"/>
            </w:tcBorders>
            <w:shd w:val="clear" w:color="auto" w:fill="auto"/>
            <w:noWrap/>
            <w:vAlign w:val="center"/>
            <w:hideMark/>
          </w:tcPr>
          <w:p w14:paraId="3F5744D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167</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F92CAD"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662</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339548"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4</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2B9FC"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165.50</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D5AF52"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12.99%</w:t>
            </w:r>
          </w:p>
        </w:tc>
      </w:tr>
      <w:tr w:rsidR="009035A8" w:rsidRPr="008F07C2" w14:paraId="4FA1BC2D"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6A2D3EC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64CE10A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50612DD5"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3B281E71"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27</w:t>
            </w:r>
          </w:p>
        </w:tc>
        <w:tc>
          <w:tcPr>
            <w:tcW w:w="810" w:type="dxa"/>
            <w:tcBorders>
              <w:top w:val="nil"/>
              <w:left w:val="nil"/>
              <w:bottom w:val="single" w:sz="4" w:space="0" w:color="auto"/>
              <w:right w:val="single" w:sz="4" w:space="0" w:color="auto"/>
            </w:tcBorders>
            <w:shd w:val="clear" w:color="auto" w:fill="auto"/>
            <w:noWrap/>
            <w:vAlign w:val="center"/>
            <w:hideMark/>
          </w:tcPr>
          <w:p w14:paraId="0D24BBA2"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170</w:t>
            </w:r>
          </w:p>
        </w:tc>
        <w:tc>
          <w:tcPr>
            <w:tcW w:w="990" w:type="dxa"/>
            <w:vMerge/>
            <w:tcBorders>
              <w:top w:val="nil"/>
              <w:left w:val="single" w:sz="4" w:space="0" w:color="auto"/>
              <w:bottom w:val="single" w:sz="4" w:space="0" w:color="auto"/>
              <w:right w:val="single" w:sz="4" w:space="0" w:color="auto"/>
            </w:tcBorders>
            <w:vAlign w:val="center"/>
            <w:hideMark/>
          </w:tcPr>
          <w:p w14:paraId="553EDC83"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679E834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4720088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32F3D79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67B3604F"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0ABCF6C6"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0E53B70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CA1BB7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23A0E2D3"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28</w:t>
            </w:r>
          </w:p>
        </w:tc>
        <w:tc>
          <w:tcPr>
            <w:tcW w:w="810" w:type="dxa"/>
            <w:tcBorders>
              <w:top w:val="nil"/>
              <w:left w:val="nil"/>
              <w:bottom w:val="single" w:sz="4" w:space="0" w:color="auto"/>
              <w:right w:val="single" w:sz="4" w:space="0" w:color="auto"/>
            </w:tcBorders>
            <w:shd w:val="clear" w:color="auto" w:fill="auto"/>
            <w:noWrap/>
            <w:vAlign w:val="center"/>
            <w:hideMark/>
          </w:tcPr>
          <w:p w14:paraId="6E2A8D65"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161</w:t>
            </w:r>
          </w:p>
        </w:tc>
        <w:tc>
          <w:tcPr>
            <w:tcW w:w="990" w:type="dxa"/>
            <w:vMerge/>
            <w:tcBorders>
              <w:top w:val="nil"/>
              <w:left w:val="single" w:sz="4" w:space="0" w:color="auto"/>
              <w:bottom w:val="single" w:sz="4" w:space="0" w:color="auto"/>
              <w:right w:val="single" w:sz="4" w:space="0" w:color="auto"/>
            </w:tcBorders>
            <w:vAlign w:val="center"/>
            <w:hideMark/>
          </w:tcPr>
          <w:p w14:paraId="717F463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3AB67764"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050EFA1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2A9D1820"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7CB7FA20"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6782AAFC"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1AE6822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181BEEA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029E75E0"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29</w:t>
            </w:r>
          </w:p>
        </w:tc>
        <w:tc>
          <w:tcPr>
            <w:tcW w:w="810" w:type="dxa"/>
            <w:tcBorders>
              <w:top w:val="nil"/>
              <w:left w:val="nil"/>
              <w:bottom w:val="single" w:sz="4" w:space="0" w:color="auto"/>
              <w:right w:val="single" w:sz="4" w:space="0" w:color="auto"/>
            </w:tcBorders>
            <w:shd w:val="clear" w:color="auto" w:fill="auto"/>
            <w:noWrap/>
            <w:vAlign w:val="center"/>
            <w:hideMark/>
          </w:tcPr>
          <w:p w14:paraId="141CCE9F"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164</w:t>
            </w:r>
          </w:p>
        </w:tc>
        <w:tc>
          <w:tcPr>
            <w:tcW w:w="990" w:type="dxa"/>
            <w:vMerge/>
            <w:tcBorders>
              <w:top w:val="nil"/>
              <w:left w:val="single" w:sz="4" w:space="0" w:color="auto"/>
              <w:bottom w:val="single" w:sz="4" w:space="0" w:color="auto"/>
              <w:right w:val="single" w:sz="4" w:space="0" w:color="auto"/>
            </w:tcBorders>
            <w:vAlign w:val="center"/>
            <w:hideMark/>
          </w:tcPr>
          <w:p w14:paraId="302F5EB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24525340"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055088E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7D9FF64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75BA76BB"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3903930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592CB26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2C44BF2"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Fokus terhadap target organisasi</w:t>
            </w:r>
          </w:p>
        </w:tc>
        <w:tc>
          <w:tcPr>
            <w:tcW w:w="720" w:type="dxa"/>
            <w:tcBorders>
              <w:top w:val="nil"/>
              <w:left w:val="nil"/>
              <w:bottom w:val="single" w:sz="4" w:space="0" w:color="auto"/>
              <w:right w:val="single" w:sz="4" w:space="0" w:color="auto"/>
            </w:tcBorders>
            <w:shd w:val="clear" w:color="auto" w:fill="auto"/>
            <w:noWrap/>
            <w:vAlign w:val="center"/>
            <w:hideMark/>
          </w:tcPr>
          <w:p w14:paraId="5FA23D6E"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30</w:t>
            </w:r>
          </w:p>
        </w:tc>
        <w:tc>
          <w:tcPr>
            <w:tcW w:w="810" w:type="dxa"/>
            <w:tcBorders>
              <w:top w:val="nil"/>
              <w:left w:val="nil"/>
              <w:bottom w:val="single" w:sz="4" w:space="0" w:color="auto"/>
              <w:right w:val="single" w:sz="4" w:space="0" w:color="auto"/>
            </w:tcBorders>
            <w:shd w:val="clear" w:color="auto" w:fill="auto"/>
            <w:noWrap/>
            <w:vAlign w:val="center"/>
            <w:hideMark/>
          </w:tcPr>
          <w:p w14:paraId="6E1B9FD7"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167</w:t>
            </w:r>
          </w:p>
        </w:tc>
        <w:tc>
          <w:tcPr>
            <w:tcW w:w="9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CFF71D"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482</w:t>
            </w:r>
          </w:p>
        </w:tc>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47DEB1"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w:t>
            </w:r>
          </w:p>
        </w:tc>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36E6E5"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160.67</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44BAAD"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12.61%</w:t>
            </w:r>
          </w:p>
        </w:tc>
      </w:tr>
      <w:tr w:rsidR="009035A8" w:rsidRPr="008F07C2" w14:paraId="008C0C4A"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0D69D5C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3039FD4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14:paraId="3BB6F838"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755D4B3E"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31</w:t>
            </w:r>
          </w:p>
        </w:tc>
        <w:tc>
          <w:tcPr>
            <w:tcW w:w="810" w:type="dxa"/>
            <w:tcBorders>
              <w:top w:val="nil"/>
              <w:left w:val="nil"/>
              <w:bottom w:val="single" w:sz="4" w:space="0" w:color="auto"/>
              <w:right w:val="single" w:sz="4" w:space="0" w:color="auto"/>
            </w:tcBorders>
            <w:shd w:val="clear" w:color="auto" w:fill="auto"/>
            <w:noWrap/>
            <w:vAlign w:val="center"/>
            <w:hideMark/>
          </w:tcPr>
          <w:p w14:paraId="171C6DA1"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155</w:t>
            </w:r>
          </w:p>
        </w:tc>
        <w:tc>
          <w:tcPr>
            <w:tcW w:w="990" w:type="dxa"/>
            <w:vMerge/>
            <w:tcBorders>
              <w:top w:val="nil"/>
              <w:left w:val="single" w:sz="4" w:space="0" w:color="auto"/>
              <w:bottom w:val="single" w:sz="4" w:space="0" w:color="auto"/>
              <w:right w:val="single" w:sz="4" w:space="0" w:color="auto"/>
            </w:tcBorders>
            <w:vAlign w:val="center"/>
            <w:hideMark/>
          </w:tcPr>
          <w:p w14:paraId="38A686B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678BE4EA"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7CD9C03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48AF1A2D"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2E389451" w14:textId="77777777" w:rsidTr="009035A8">
        <w:trPr>
          <w:trHeight w:val="315"/>
        </w:trPr>
        <w:tc>
          <w:tcPr>
            <w:tcW w:w="535" w:type="dxa"/>
            <w:vMerge/>
            <w:tcBorders>
              <w:top w:val="nil"/>
              <w:left w:val="single" w:sz="4" w:space="0" w:color="auto"/>
              <w:bottom w:val="single" w:sz="4" w:space="0" w:color="auto"/>
              <w:right w:val="single" w:sz="4" w:space="0" w:color="auto"/>
            </w:tcBorders>
            <w:vAlign w:val="center"/>
            <w:hideMark/>
          </w:tcPr>
          <w:p w14:paraId="17C0217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0D19180"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1080" w:type="dxa"/>
            <w:vMerge/>
            <w:tcBorders>
              <w:top w:val="nil"/>
              <w:left w:val="single" w:sz="4" w:space="0" w:color="auto"/>
              <w:bottom w:val="single" w:sz="4" w:space="0" w:color="000000"/>
              <w:right w:val="single" w:sz="4" w:space="0" w:color="auto"/>
            </w:tcBorders>
            <w:vAlign w:val="center"/>
            <w:hideMark/>
          </w:tcPr>
          <w:p w14:paraId="42C7BFB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0412BA55"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32</w:t>
            </w:r>
          </w:p>
        </w:tc>
        <w:tc>
          <w:tcPr>
            <w:tcW w:w="810" w:type="dxa"/>
            <w:tcBorders>
              <w:top w:val="nil"/>
              <w:left w:val="nil"/>
              <w:bottom w:val="single" w:sz="4" w:space="0" w:color="auto"/>
              <w:right w:val="single" w:sz="4" w:space="0" w:color="auto"/>
            </w:tcBorders>
            <w:shd w:val="clear" w:color="auto" w:fill="auto"/>
            <w:noWrap/>
            <w:vAlign w:val="center"/>
            <w:hideMark/>
          </w:tcPr>
          <w:p w14:paraId="5D83031A"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160</w:t>
            </w:r>
          </w:p>
        </w:tc>
        <w:tc>
          <w:tcPr>
            <w:tcW w:w="990" w:type="dxa"/>
            <w:vMerge/>
            <w:tcBorders>
              <w:top w:val="nil"/>
              <w:left w:val="single" w:sz="4" w:space="0" w:color="auto"/>
              <w:bottom w:val="single" w:sz="4" w:space="0" w:color="auto"/>
              <w:right w:val="single" w:sz="4" w:space="0" w:color="auto"/>
            </w:tcBorders>
            <w:vAlign w:val="center"/>
            <w:hideMark/>
          </w:tcPr>
          <w:p w14:paraId="061AED71"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5213B83B"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14:paraId="598F8167"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c>
          <w:tcPr>
            <w:tcW w:w="810" w:type="dxa"/>
            <w:vMerge/>
            <w:tcBorders>
              <w:top w:val="nil"/>
              <w:left w:val="single" w:sz="4" w:space="0" w:color="auto"/>
              <w:bottom w:val="single" w:sz="4" w:space="0" w:color="auto"/>
              <w:right w:val="single" w:sz="4" w:space="0" w:color="auto"/>
            </w:tcBorders>
            <w:vAlign w:val="center"/>
            <w:hideMark/>
          </w:tcPr>
          <w:p w14:paraId="716441AE" w14:textId="77777777" w:rsidR="009035A8" w:rsidRPr="008F07C2" w:rsidRDefault="009035A8" w:rsidP="009035A8">
            <w:pPr>
              <w:spacing w:after="0" w:line="240" w:lineRule="auto"/>
              <w:jc w:val="left"/>
              <w:rPr>
                <w:rFonts w:ascii="Times New Roman" w:eastAsia="Times New Roman" w:hAnsi="Times New Roman" w:cs="Times New Roman"/>
                <w:sz w:val="20"/>
                <w:szCs w:val="20"/>
              </w:rPr>
            </w:pPr>
          </w:p>
        </w:tc>
      </w:tr>
      <w:tr w:rsidR="009035A8" w:rsidRPr="008F07C2" w14:paraId="3A10E303" w14:textId="77777777" w:rsidTr="009035A8">
        <w:trPr>
          <w:trHeight w:val="315"/>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B9EB4AD" w14:textId="77777777" w:rsidR="009035A8" w:rsidRPr="008F07C2" w:rsidRDefault="009035A8" w:rsidP="009035A8">
            <w:pPr>
              <w:spacing w:after="0" w:line="240" w:lineRule="auto"/>
              <w:jc w:val="center"/>
              <w:rPr>
                <w:rFonts w:ascii="Times New Roman" w:eastAsia="Times New Roman" w:hAnsi="Times New Roman" w:cs="Times New Roman"/>
                <w:sz w:val="20"/>
                <w:szCs w:val="20"/>
              </w:rPr>
            </w:pPr>
            <w:r w:rsidRPr="008F07C2">
              <w:rPr>
                <w:rFonts w:ascii="Times New Roman" w:eastAsia="Times New Roman" w:hAnsi="Times New Roman" w:cs="Times New Roman"/>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86351B" w14:textId="77777777" w:rsidR="009035A8" w:rsidRPr="008F07C2" w:rsidRDefault="009035A8" w:rsidP="009035A8">
            <w:pPr>
              <w:spacing w:after="0" w:line="240" w:lineRule="auto"/>
              <w:jc w:val="left"/>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Total</w:t>
            </w:r>
          </w:p>
        </w:tc>
        <w:tc>
          <w:tcPr>
            <w:tcW w:w="1080" w:type="dxa"/>
            <w:tcBorders>
              <w:top w:val="nil"/>
              <w:left w:val="nil"/>
              <w:bottom w:val="single" w:sz="4" w:space="0" w:color="auto"/>
              <w:right w:val="single" w:sz="4" w:space="0" w:color="auto"/>
            </w:tcBorders>
            <w:shd w:val="clear" w:color="auto" w:fill="auto"/>
            <w:noWrap/>
            <w:vAlign w:val="center"/>
            <w:hideMark/>
          </w:tcPr>
          <w:p w14:paraId="11B001A3" w14:textId="77777777" w:rsidR="009035A8" w:rsidRPr="008F07C2" w:rsidRDefault="009035A8" w:rsidP="009035A8">
            <w:pPr>
              <w:spacing w:after="0" w:line="240" w:lineRule="auto"/>
              <w:jc w:val="left"/>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14:paraId="283B7FDE"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 </w:t>
            </w:r>
          </w:p>
        </w:tc>
        <w:tc>
          <w:tcPr>
            <w:tcW w:w="810" w:type="dxa"/>
            <w:tcBorders>
              <w:top w:val="nil"/>
              <w:left w:val="nil"/>
              <w:bottom w:val="single" w:sz="4" w:space="0" w:color="auto"/>
              <w:right w:val="single" w:sz="4" w:space="0" w:color="auto"/>
            </w:tcBorders>
            <w:shd w:val="clear" w:color="auto" w:fill="auto"/>
            <w:noWrap/>
            <w:vAlign w:val="center"/>
            <w:hideMark/>
          </w:tcPr>
          <w:p w14:paraId="0DA51D3A"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125EE8AE"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3983</w:t>
            </w:r>
          </w:p>
        </w:tc>
        <w:tc>
          <w:tcPr>
            <w:tcW w:w="720" w:type="dxa"/>
            <w:tcBorders>
              <w:top w:val="nil"/>
              <w:left w:val="nil"/>
              <w:bottom w:val="single" w:sz="4" w:space="0" w:color="auto"/>
              <w:right w:val="single" w:sz="4" w:space="0" w:color="auto"/>
            </w:tcBorders>
            <w:shd w:val="clear" w:color="auto" w:fill="auto"/>
            <w:noWrap/>
            <w:vAlign w:val="center"/>
            <w:hideMark/>
          </w:tcPr>
          <w:p w14:paraId="5E110DF0"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25</w:t>
            </w:r>
          </w:p>
        </w:tc>
        <w:tc>
          <w:tcPr>
            <w:tcW w:w="900" w:type="dxa"/>
            <w:tcBorders>
              <w:top w:val="nil"/>
              <w:left w:val="nil"/>
              <w:bottom w:val="single" w:sz="4" w:space="0" w:color="auto"/>
              <w:right w:val="single" w:sz="4" w:space="0" w:color="auto"/>
            </w:tcBorders>
            <w:shd w:val="clear" w:color="auto" w:fill="auto"/>
            <w:noWrap/>
            <w:vAlign w:val="center"/>
            <w:hideMark/>
          </w:tcPr>
          <w:p w14:paraId="4F5088E7"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1273.70</w:t>
            </w:r>
          </w:p>
        </w:tc>
        <w:tc>
          <w:tcPr>
            <w:tcW w:w="810" w:type="dxa"/>
            <w:tcBorders>
              <w:top w:val="nil"/>
              <w:left w:val="nil"/>
              <w:bottom w:val="single" w:sz="4" w:space="0" w:color="auto"/>
              <w:right w:val="single" w:sz="4" w:space="0" w:color="auto"/>
            </w:tcBorders>
            <w:shd w:val="clear" w:color="auto" w:fill="auto"/>
            <w:noWrap/>
            <w:vAlign w:val="center"/>
            <w:hideMark/>
          </w:tcPr>
          <w:p w14:paraId="5FA0E227" w14:textId="77777777" w:rsidR="009035A8" w:rsidRPr="008F07C2" w:rsidRDefault="009035A8" w:rsidP="009035A8">
            <w:pPr>
              <w:spacing w:after="0" w:line="240" w:lineRule="auto"/>
              <w:jc w:val="center"/>
              <w:rPr>
                <w:rFonts w:ascii="Times New Roman" w:eastAsia="Times New Roman" w:hAnsi="Times New Roman" w:cs="Times New Roman"/>
                <w:b/>
                <w:sz w:val="20"/>
                <w:szCs w:val="20"/>
              </w:rPr>
            </w:pPr>
            <w:r w:rsidRPr="008F07C2">
              <w:rPr>
                <w:rFonts w:ascii="Times New Roman" w:eastAsia="Times New Roman" w:hAnsi="Times New Roman" w:cs="Times New Roman"/>
                <w:b/>
                <w:sz w:val="20"/>
                <w:szCs w:val="20"/>
              </w:rPr>
              <w:t>100%</w:t>
            </w:r>
          </w:p>
        </w:tc>
      </w:tr>
    </w:tbl>
    <w:p w14:paraId="1B10C965" w14:textId="5C7C8E4C" w:rsidR="00FC1F02" w:rsidRPr="00AF1CAD" w:rsidRDefault="00FC1F02" w:rsidP="00AF1CAD">
      <w:pPr>
        <w:spacing w:after="0"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 xml:space="preserve">Tabel </w:t>
      </w:r>
      <w:r w:rsidR="00EE6A85">
        <w:rPr>
          <w:rFonts w:ascii="Times New Roman" w:hAnsi="Times New Roman" w:cs="Times New Roman"/>
          <w:b/>
          <w:sz w:val="24"/>
          <w:szCs w:val="24"/>
        </w:rPr>
        <w:t>1</w:t>
      </w:r>
      <w:r w:rsidRPr="0075347E">
        <w:rPr>
          <w:rFonts w:ascii="Times New Roman" w:hAnsi="Times New Roman" w:cs="Times New Roman"/>
          <w:b/>
          <w:sz w:val="24"/>
          <w:szCs w:val="24"/>
        </w:rPr>
        <w:t>. 5</w:t>
      </w:r>
      <w:r w:rsidR="00EE6A85">
        <w:rPr>
          <w:rFonts w:ascii="Times New Roman" w:hAnsi="Times New Roman" w:cs="Times New Roman"/>
          <w:b/>
          <w:sz w:val="24"/>
          <w:szCs w:val="24"/>
        </w:rPr>
        <w:t xml:space="preserve">. </w:t>
      </w:r>
      <w:r w:rsidRPr="0075347E">
        <w:rPr>
          <w:rFonts w:ascii="Times New Roman" w:hAnsi="Times New Roman" w:cs="Times New Roman"/>
          <w:b/>
          <w:sz w:val="24"/>
          <w:szCs w:val="24"/>
        </w:rPr>
        <w:t xml:space="preserve">Rata-rata </w:t>
      </w:r>
      <w:r w:rsidR="00665739">
        <w:rPr>
          <w:rFonts w:ascii="Times New Roman" w:hAnsi="Times New Roman" w:cs="Times New Roman"/>
          <w:b/>
          <w:sz w:val="24"/>
          <w:szCs w:val="24"/>
        </w:rPr>
        <w:t>h</w:t>
      </w:r>
      <w:r w:rsidRPr="0075347E">
        <w:rPr>
          <w:rFonts w:ascii="Times New Roman" w:hAnsi="Times New Roman" w:cs="Times New Roman"/>
          <w:b/>
          <w:sz w:val="24"/>
          <w:szCs w:val="24"/>
        </w:rPr>
        <w:t xml:space="preserve">itung </w:t>
      </w:r>
      <w:r w:rsidR="00665739">
        <w:rPr>
          <w:rFonts w:ascii="Times New Roman" w:hAnsi="Times New Roman" w:cs="Times New Roman"/>
          <w:b/>
          <w:sz w:val="24"/>
          <w:szCs w:val="24"/>
        </w:rPr>
        <w:t>s</w:t>
      </w:r>
      <w:r w:rsidRPr="0075347E">
        <w:rPr>
          <w:rFonts w:ascii="Times New Roman" w:hAnsi="Times New Roman" w:cs="Times New Roman"/>
          <w:b/>
          <w:sz w:val="24"/>
          <w:szCs w:val="24"/>
        </w:rPr>
        <w:t xml:space="preserve">kor </w:t>
      </w:r>
      <w:r w:rsidR="00665739">
        <w:rPr>
          <w:rFonts w:ascii="Times New Roman" w:hAnsi="Times New Roman" w:cs="Times New Roman"/>
          <w:b/>
          <w:sz w:val="24"/>
          <w:szCs w:val="24"/>
        </w:rPr>
        <w:t>i</w:t>
      </w:r>
      <w:r w:rsidRPr="0075347E">
        <w:rPr>
          <w:rFonts w:ascii="Times New Roman" w:hAnsi="Times New Roman" w:cs="Times New Roman"/>
          <w:b/>
          <w:sz w:val="24"/>
          <w:szCs w:val="24"/>
        </w:rPr>
        <w:t xml:space="preserve">ndikator pada </w:t>
      </w:r>
      <w:r w:rsidR="00AA370E">
        <w:rPr>
          <w:rFonts w:ascii="Times New Roman" w:hAnsi="Times New Roman" w:cs="Times New Roman"/>
          <w:b/>
          <w:sz w:val="24"/>
          <w:szCs w:val="24"/>
        </w:rPr>
        <w:t>v</w:t>
      </w:r>
      <w:r w:rsidRPr="0075347E">
        <w:rPr>
          <w:rFonts w:ascii="Times New Roman" w:hAnsi="Times New Roman" w:cs="Times New Roman"/>
          <w:b/>
          <w:sz w:val="24"/>
          <w:szCs w:val="24"/>
        </w:rPr>
        <w:t>ariabel Buday</w:t>
      </w:r>
      <w:r w:rsidR="00665739">
        <w:rPr>
          <w:rFonts w:ascii="Times New Roman" w:hAnsi="Times New Roman" w:cs="Times New Roman"/>
          <w:b/>
          <w:sz w:val="24"/>
          <w:szCs w:val="24"/>
        </w:rPr>
        <w:t>a Organisasi</w:t>
      </w:r>
      <w:r w:rsidRPr="0075347E">
        <w:rPr>
          <w:rFonts w:ascii="Times New Roman" w:hAnsi="Times New Roman" w:cs="Times New Roman"/>
          <w:b/>
          <w:sz w:val="24"/>
          <w:szCs w:val="24"/>
        </w:rPr>
        <w:t xml:space="preserve"> </w:t>
      </w:r>
    </w:p>
    <w:p w14:paraId="6E0AE9B3" w14:textId="77777777" w:rsidR="00FC1F02" w:rsidRPr="0075347E" w:rsidRDefault="00FC1F02" w:rsidP="0075347E">
      <w:pPr>
        <w:spacing w:after="0" w:line="240" w:lineRule="auto"/>
        <w:ind w:firstLine="720"/>
        <w:rPr>
          <w:rFonts w:ascii="Times New Roman" w:hAnsi="Times New Roman" w:cs="Times New Roman"/>
          <w:b/>
          <w:sz w:val="24"/>
          <w:szCs w:val="24"/>
        </w:rPr>
      </w:pPr>
      <w:r w:rsidRPr="0075347E">
        <w:rPr>
          <w:rFonts w:ascii="Times New Roman" w:hAnsi="Times New Roman" w:cs="Times New Roman"/>
          <w:b/>
          <w:sz w:val="24"/>
          <w:szCs w:val="24"/>
        </w:rPr>
        <w:t>Sumber: Data diolah oleh peneliti</w:t>
      </w:r>
    </w:p>
    <w:p w14:paraId="10149A88" w14:textId="77777777" w:rsidR="00AF1CAD" w:rsidRDefault="00AF1CAD" w:rsidP="00AF1CAD">
      <w:pPr>
        <w:spacing w:after="0" w:line="240" w:lineRule="auto"/>
        <w:rPr>
          <w:rFonts w:ascii="Times New Roman" w:hAnsi="Times New Roman" w:cs="Times New Roman"/>
          <w:b/>
          <w:sz w:val="24"/>
          <w:szCs w:val="24"/>
        </w:rPr>
      </w:pPr>
    </w:p>
    <w:p w14:paraId="0AE3D7FA" w14:textId="77777777" w:rsidR="0096480F" w:rsidRDefault="0096480F" w:rsidP="00AF1CAD">
      <w:pPr>
        <w:spacing w:after="0" w:line="240" w:lineRule="auto"/>
        <w:ind w:firstLine="720"/>
        <w:rPr>
          <w:rFonts w:ascii="Times New Roman" w:hAnsi="Times New Roman" w:cs="Times New Roman"/>
          <w:sz w:val="24"/>
          <w:szCs w:val="24"/>
        </w:rPr>
        <w:sectPr w:rsidR="0096480F" w:rsidSect="00C2649E">
          <w:type w:val="continuous"/>
          <w:pgSz w:w="11909" w:h="16834" w:code="9"/>
          <w:pgMar w:top="2275" w:right="1699" w:bottom="1699" w:left="2275" w:header="720" w:footer="720" w:gutter="0"/>
          <w:cols w:space="720"/>
          <w:docGrid w:linePitch="360"/>
        </w:sectPr>
      </w:pPr>
    </w:p>
    <w:p w14:paraId="2D9A9F6D" w14:textId="4F97BABE" w:rsidR="00FC1F02" w:rsidRPr="0075347E" w:rsidRDefault="00FC1F02" w:rsidP="00AF1CAD">
      <w:pPr>
        <w:spacing w:after="0" w:line="240" w:lineRule="auto"/>
        <w:ind w:firstLine="720"/>
        <w:rPr>
          <w:rFonts w:ascii="Times New Roman" w:hAnsi="Times New Roman" w:cs="Times New Roman"/>
          <w:sz w:val="24"/>
          <w:szCs w:val="24"/>
        </w:rPr>
      </w:pPr>
      <w:r w:rsidRPr="0075347E">
        <w:rPr>
          <w:rFonts w:ascii="Times New Roman" w:hAnsi="Times New Roman" w:cs="Times New Roman"/>
          <w:sz w:val="24"/>
          <w:szCs w:val="24"/>
        </w:rPr>
        <w:t>Berdasarkan perhitungan tabel diatas, total rata-rata hitung skor variabel budaya organisasi terbesar adalah sub indikator target hasil sebesar 13,21%. Sedangkan skor rata-rata hitung terndah adalah sub indikator dorongan mengembangkan ide sebesae 11,87%. Dapat ditarik kesimpulan bahwa budaya organisasi yang kuat dapat dilihat dari target hasil yang dilakukan gurunya.</w:t>
      </w:r>
    </w:p>
    <w:p w14:paraId="26357DC7" w14:textId="77777777" w:rsidR="00213196" w:rsidRDefault="00213196" w:rsidP="00213196">
      <w:pPr>
        <w:spacing w:after="0" w:line="240" w:lineRule="auto"/>
        <w:rPr>
          <w:rFonts w:ascii="Times New Roman" w:hAnsi="Times New Roman" w:cs="Times New Roman"/>
          <w:sz w:val="24"/>
          <w:szCs w:val="24"/>
        </w:rPr>
      </w:pPr>
    </w:p>
    <w:p w14:paraId="5E22BF63" w14:textId="7434BCA2" w:rsidR="00FC1F02" w:rsidRPr="0075347E" w:rsidRDefault="00FC1F02" w:rsidP="00213196">
      <w:pPr>
        <w:spacing w:after="0" w:line="240" w:lineRule="auto"/>
        <w:rPr>
          <w:rFonts w:ascii="Times New Roman" w:hAnsi="Times New Roman" w:cs="Times New Roman"/>
          <w:sz w:val="24"/>
          <w:szCs w:val="24"/>
        </w:rPr>
      </w:pPr>
      <w:r w:rsidRPr="0075347E">
        <w:rPr>
          <w:rFonts w:ascii="Times New Roman" w:hAnsi="Times New Roman" w:cs="Times New Roman"/>
          <w:sz w:val="24"/>
          <w:szCs w:val="24"/>
        </w:rPr>
        <w:t>Pengujian Hipotesis</w:t>
      </w:r>
    </w:p>
    <w:p w14:paraId="507B5462" w14:textId="77777777" w:rsidR="00213196" w:rsidRDefault="00FC1F02" w:rsidP="00213196">
      <w:pPr>
        <w:tabs>
          <w:tab w:val="left" w:pos="1080"/>
        </w:tabs>
        <w:spacing w:after="0" w:line="240" w:lineRule="auto"/>
        <w:rPr>
          <w:rFonts w:ascii="Times New Roman" w:hAnsi="Times New Roman" w:cs="Times New Roman"/>
          <w:sz w:val="24"/>
          <w:szCs w:val="24"/>
        </w:rPr>
      </w:pPr>
      <w:r w:rsidRPr="00213196">
        <w:rPr>
          <w:rFonts w:ascii="Times New Roman" w:hAnsi="Times New Roman" w:cs="Times New Roman"/>
          <w:sz w:val="24"/>
          <w:szCs w:val="24"/>
        </w:rPr>
        <w:t>Persamaan Regresi</w:t>
      </w:r>
    </w:p>
    <w:p w14:paraId="2405FD69" w14:textId="0CA9284A" w:rsidR="00FC1F02" w:rsidRPr="0075347E" w:rsidRDefault="00FC1F02" w:rsidP="00213196">
      <w:pPr>
        <w:tabs>
          <w:tab w:val="left" w:pos="1080"/>
        </w:tabs>
        <w:spacing w:after="0" w:line="240" w:lineRule="auto"/>
        <w:rPr>
          <w:rFonts w:ascii="Times New Roman" w:hAnsi="Times New Roman" w:cs="Times New Roman"/>
          <w:sz w:val="24"/>
          <w:szCs w:val="24"/>
        </w:rPr>
      </w:pPr>
      <w:r w:rsidRPr="0075347E">
        <w:rPr>
          <w:rFonts w:ascii="Times New Roman" w:hAnsi="Times New Roman" w:cs="Times New Roman"/>
          <w:sz w:val="24"/>
          <w:szCs w:val="24"/>
        </w:rPr>
        <w:t>Persamaan regresi yang digunakan adalah regresi linear sederhana, pengujian hipotesis ini bertujuan untuk mengetahui apakah terdapat pengaruh diantara variabel X dan variabel Y atau sebaliknya. Dari perhitungan yang dilakukan, diperoleh persamaan regresi linier Ŷ = 27,24 + 0,408X dimana a = 27,24 dan b = 0,408. Persamaan Ŷ = 27,24 + 0,408X dapat digambarkan pada grafik berikut ini:</w:t>
      </w:r>
    </w:p>
    <w:p w14:paraId="1D4E4234" w14:textId="77777777" w:rsidR="0096480F" w:rsidRDefault="0096480F" w:rsidP="0075347E">
      <w:pPr>
        <w:tabs>
          <w:tab w:val="left" w:pos="2806"/>
        </w:tabs>
        <w:spacing w:after="0" w:line="240" w:lineRule="auto"/>
        <w:jc w:val="center"/>
        <w:rPr>
          <w:rFonts w:ascii="Times New Roman" w:hAnsi="Times New Roman" w:cs="Times New Roman"/>
          <w:b/>
          <w:sz w:val="24"/>
          <w:szCs w:val="24"/>
        </w:rPr>
        <w:sectPr w:rsidR="0096480F" w:rsidSect="0096480F">
          <w:type w:val="continuous"/>
          <w:pgSz w:w="11909" w:h="16834" w:code="9"/>
          <w:pgMar w:top="2275" w:right="1699" w:bottom="1699" w:left="2275" w:header="720" w:footer="720" w:gutter="0"/>
          <w:cols w:num="2" w:space="720"/>
          <w:docGrid w:linePitch="360"/>
        </w:sectPr>
      </w:pPr>
    </w:p>
    <w:p w14:paraId="14D77818" w14:textId="61E15A33" w:rsidR="00FC1F02" w:rsidRPr="0075347E" w:rsidRDefault="00FC1F02" w:rsidP="0075347E">
      <w:pPr>
        <w:tabs>
          <w:tab w:val="left" w:pos="2806"/>
        </w:tabs>
        <w:spacing w:after="0" w:line="240" w:lineRule="auto"/>
        <w:jc w:val="center"/>
        <w:rPr>
          <w:rFonts w:ascii="Times New Roman" w:hAnsi="Times New Roman" w:cs="Times New Roman"/>
          <w:b/>
          <w:sz w:val="24"/>
          <w:szCs w:val="24"/>
        </w:rPr>
      </w:pPr>
    </w:p>
    <w:p w14:paraId="2926E71E" w14:textId="77777777" w:rsidR="00FC1F02" w:rsidRPr="0075347E" w:rsidRDefault="00FC1F02" w:rsidP="0075347E">
      <w:pPr>
        <w:tabs>
          <w:tab w:val="left" w:pos="2806"/>
        </w:tabs>
        <w:spacing w:after="0"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Gambar IV. 3</w:t>
      </w:r>
    </w:p>
    <w:p w14:paraId="547D3ECB" w14:textId="77777777" w:rsidR="00FC1F02" w:rsidRPr="0075347E" w:rsidRDefault="00FC1F02" w:rsidP="0075347E">
      <w:pPr>
        <w:tabs>
          <w:tab w:val="left" w:pos="2806"/>
        </w:tabs>
        <w:spacing w:after="0"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Grafik Persamaan Regresi</w:t>
      </w:r>
    </w:p>
    <w:p w14:paraId="63DEC3DE" w14:textId="77777777" w:rsidR="00FC1F02" w:rsidRPr="0075347E" w:rsidRDefault="00FC1F02" w:rsidP="0075347E">
      <w:pPr>
        <w:pStyle w:val="ListParagraph"/>
        <w:spacing w:line="240" w:lineRule="auto"/>
        <w:ind w:left="1080"/>
        <w:rPr>
          <w:rFonts w:ascii="Times New Roman" w:hAnsi="Times New Roman" w:cs="Times New Roman"/>
          <w:sz w:val="24"/>
          <w:szCs w:val="24"/>
        </w:rPr>
      </w:pPr>
    </w:p>
    <w:p w14:paraId="740CF87B" w14:textId="77777777" w:rsidR="00FC1F02" w:rsidRPr="0075347E" w:rsidRDefault="00FC1F02" w:rsidP="0075347E">
      <w:pPr>
        <w:spacing w:after="0" w:line="240" w:lineRule="auto"/>
        <w:jc w:val="center"/>
        <w:rPr>
          <w:rFonts w:ascii="Times New Roman" w:hAnsi="Times New Roman" w:cs="Times New Roman"/>
          <w:sz w:val="24"/>
          <w:szCs w:val="24"/>
        </w:rPr>
      </w:pPr>
      <w:r w:rsidRPr="0075347E">
        <w:rPr>
          <w:rFonts w:ascii="Times New Roman" w:hAnsi="Times New Roman" w:cs="Times New Roman"/>
          <w:noProof/>
          <w:sz w:val="24"/>
          <w:szCs w:val="24"/>
        </w:rPr>
        <w:lastRenderedPageBreak/>
        <w:drawing>
          <wp:inline distT="0" distB="0" distL="0" distR="0" wp14:anchorId="13F0983F" wp14:editId="100D6E6C">
            <wp:extent cx="4986670" cy="2934586"/>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A588E9" w14:textId="77777777" w:rsidR="00FC1F02" w:rsidRPr="0075347E" w:rsidRDefault="00FC1F02" w:rsidP="0075347E">
      <w:pPr>
        <w:tabs>
          <w:tab w:val="left" w:pos="1260"/>
        </w:tabs>
        <w:spacing w:after="0" w:line="240" w:lineRule="auto"/>
        <w:rPr>
          <w:rFonts w:ascii="Times New Roman" w:hAnsi="Times New Roman" w:cs="Times New Roman"/>
          <w:b/>
          <w:sz w:val="24"/>
          <w:szCs w:val="24"/>
        </w:rPr>
      </w:pPr>
      <w:r w:rsidRPr="0075347E">
        <w:rPr>
          <w:rFonts w:ascii="Times New Roman" w:hAnsi="Times New Roman" w:cs="Times New Roman"/>
          <w:b/>
          <w:sz w:val="24"/>
          <w:szCs w:val="24"/>
        </w:rPr>
        <w:tab/>
        <w:t>Sumber: Data diolah oleh peneliti</w:t>
      </w:r>
    </w:p>
    <w:p w14:paraId="598220CB" w14:textId="77777777" w:rsidR="00FC1F02" w:rsidRPr="0075347E" w:rsidRDefault="00FC1F02" w:rsidP="0075347E">
      <w:pPr>
        <w:tabs>
          <w:tab w:val="left" w:pos="2806"/>
        </w:tabs>
        <w:spacing w:after="0" w:line="240" w:lineRule="auto"/>
        <w:ind w:left="720" w:firstLine="540"/>
        <w:rPr>
          <w:rFonts w:ascii="Times New Roman" w:hAnsi="Times New Roman" w:cs="Times New Roman"/>
          <w:sz w:val="24"/>
          <w:szCs w:val="24"/>
        </w:rPr>
      </w:pPr>
    </w:p>
    <w:p w14:paraId="6961CCBA" w14:textId="77777777" w:rsidR="00B4022D" w:rsidRDefault="00B4022D" w:rsidP="00432FEC">
      <w:pPr>
        <w:tabs>
          <w:tab w:val="left" w:pos="2806"/>
        </w:tabs>
        <w:spacing w:after="0" w:line="240" w:lineRule="auto"/>
        <w:ind w:firstLine="720"/>
        <w:rPr>
          <w:rFonts w:ascii="Times New Roman" w:hAnsi="Times New Roman" w:cs="Times New Roman"/>
          <w:sz w:val="24"/>
          <w:szCs w:val="24"/>
        </w:rPr>
        <w:sectPr w:rsidR="00B4022D" w:rsidSect="00C2649E">
          <w:type w:val="continuous"/>
          <w:pgSz w:w="11909" w:h="16834" w:code="9"/>
          <w:pgMar w:top="2275" w:right="1699" w:bottom="1699" w:left="2275" w:header="720" w:footer="720" w:gutter="0"/>
          <w:cols w:space="720"/>
          <w:docGrid w:linePitch="360"/>
        </w:sectPr>
      </w:pPr>
    </w:p>
    <w:p w14:paraId="2F5BEED5" w14:textId="24A1AC75" w:rsidR="00F75A42" w:rsidRDefault="00FC1F02" w:rsidP="00432FEC">
      <w:pPr>
        <w:tabs>
          <w:tab w:val="left" w:pos="2806"/>
        </w:tabs>
        <w:spacing w:after="0" w:line="240" w:lineRule="auto"/>
        <w:ind w:firstLine="720"/>
        <w:rPr>
          <w:rFonts w:ascii="Times New Roman" w:hAnsi="Times New Roman" w:cs="Times New Roman"/>
          <w:sz w:val="24"/>
          <w:szCs w:val="24"/>
        </w:rPr>
      </w:pPr>
      <w:r w:rsidRPr="0075347E">
        <w:rPr>
          <w:rFonts w:ascii="Times New Roman" w:hAnsi="Times New Roman" w:cs="Times New Roman"/>
          <w:sz w:val="24"/>
          <w:szCs w:val="24"/>
        </w:rPr>
        <w:t xml:space="preserve">Persamaan regresi tersebut menunjukan bahwa setiap kenaikan 1 (satu) skor budaya organisasi (X) dapat menyebabkan kenaikan kinerja guru sebesar 0,408 pada konstanta 27,24. </w:t>
      </w:r>
    </w:p>
    <w:p w14:paraId="402C1A77" w14:textId="2A4D184E" w:rsidR="00FC1F02" w:rsidRPr="00432FEC" w:rsidRDefault="00FC1F02" w:rsidP="00432FEC">
      <w:pPr>
        <w:tabs>
          <w:tab w:val="left" w:pos="2806"/>
        </w:tabs>
        <w:spacing w:after="0" w:line="240" w:lineRule="auto"/>
        <w:rPr>
          <w:rFonts w:ascii="Times New Roman" w:hAnsi="Times New Roman" w:cs="Times New Roman"/>
          <w:sz w:val="24"/>
          <w:szCs w:val="24"/>
        </w:rPr>
      </w:pPr>
      <w:r w:rsidRPr="00432FEC">
        <w:rPr>
          <w:rFonts w:ascii="Times New Roman" w:hAnsi="Times New Roman" w:cs="Times New Roman"/>
          <w:sz w:val="24"/>
          <w:szCs w:val="24"/>
        </w:rPr>
        <w:t>Uji Persyaratan Analisis</w:t>
      </w:r>
    </w:p>
    <w:p w14:paraId="7700263D" w14:textId="111A9D6F" w:rsidR="00FC1F02" w:rsidRPr="00432FEC" w:rsidRDefault="00FC1F02" w:rsidP="00432FEC">
      <w:pPr>
        <w:pStyle w:val="ListParagraph"/>
        <w:numPr>
          <w:ilvl w:val="0"/>
          <w:numId w:val="10"/>
        </w:numPr>
        <w:tabs>
          <w:tab w:val="left" w:pos="2806"/>
        </w:tabs>
        <w:spacing w:line="240" w:lineRule="auto"/>
        <w:ind w:left="270" w:hanging="270"/>
        <w:rPr>
          <w:rFonts w:ascii="Times New Roman" w:hAnsi="Times New Roman" w:cs="Times New Roman"/>
          <w:sz w:val="24"/>
          <w:szCs w:val="24"/>
        </w:rPr>
      </w:pPr>
      <w:r w:rsidRPr="00432FEC">
        <w:rPr>
          <w:rFonts w:ascii="Times New Roman" w:hAnsi="Times New Roman" w:cs="Times New Roman"/>
          <w:sz w:val="24"/>
          <w:szCs w:val="24"/>
        </w:rPr>
        <w:t>Uji Normalitas Galat Taksiran</w:t>
      </w:r>
    </w:p>
    <w:p w14:paraId="4E2A929B" w14:textId="77777777" w:rsidR="00432FEC" w:rsidRDefault="00FC1F02" w:rsidP="00432FEC">
      <w:pPr>
        <w:tabs>
          <w:tab w:val="left" w:pos="1080"/>
        </w:tabs>
        <w:spacing w:after="0" w:line="240" w:lineRule="auto"/>
        <w:ind w:left="270" w:firstLine="450"/>
        <w:rPr>
          <w:rFonts w:ascii="Times New Roman" w:hAnsi="Times New Roman" w:cs="Times New Roman"/>
          <w:sz w:val="24"/>
          <w:szCs w:val="24"/>
        </w:rPr>
      </w:pPr>
      <w:r w:rsidRPr="0075347E">
        <w:rPr>
          <w:rFonts w:ascii="Times New Roman" w:hAnsi="Times New Roman" w:cs="Times New Roman"/>
          <w:sz w:val="24"/>
          <w:szCs w:val="24"/>
        </w:rPr>
        <w:t xml:space="preserve">Pengujian normalitas data digunakan untuk mengetahui apakah galat taksiran Y dan X berdistribusi normal atau tidak. Pengujian galat taksiran dengan menggunakan uji liliefors pada taraf signifikan (α = 0,05) untuk sampel sebnayak 40 guru, dengan </w:t>
      </w:r>
      <w:r w:rsidRPr="0075347E">
        <w:rPr>
          <w:rFonts w:ascii="Times New Roman" w:hAnsi="Times New Roman" w:cs="Times New Roman"/>
          <w:sz w:val="24"/>
          <w:szCs w:val="24"/>
        </w:rPr>
        <w:t>kriteria pengujian data berdistribusi normal, apabila L</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&lt; L</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dan jika sebaliknya maka galat taksiran regresi Y atas X tidak berdistribusi normal.</w:t>
      </w:r>
    </w:p>
    <w:p w14:paraId="1CC1588A" w14:textId="2309E889" w:rsidR="00FC1F02" w:rsidRPr="0075347E" w:rsidRDefault="00FC1F02" w:rsidP="00432FEC">
      <w:pPr>
        <w:tabs>
          <w:tab w:val="left" w:pos="1080"/>
        </w:tabs>
        <w:spacing w:after="0" w:line="240" w:lineRule="auto"/>
        <w:ind w:left="270" w:firstLine="450"/>
        <w:rPr>
          <w:rFonts w:ascii="Times New Roman" w:hAnsi="Times New Roman" w:cs="Times New Roman"/>
          <w:sz w:val="24"/>
          <w:szCs w:val="24"/>
        </w:rPr>
      </w:pPr>
      <w:r w:rsidRPr="0075347E">
        <w:rPr>
          <w:rFonts w:ascii="Times New Roman" w:hAnsi="Times New Roman" w:cs="Times New Roman"/>
          <w:sz w:val="24"/>
          <w:szCs w:val="24"/>
        </w:rPr>
        <w:t>Dari hasil perhitungan uji normalitas data dapat diperoleh nilai L</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terbesar 0,120 dan L</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untuk n = 40 pada taraf signifikan α = 0,05 adalah 0,140. Karena L</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&lt; L</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maka Ho diterima, artinya galat taksiran Y atas X berdistribusi normal dan penelitian dapat dilanjutkan pada pengujian hipotesis. (Perhitungan dapat dilihat pada lampiran 28)</w:t>
      </w:r>
    </w:p>
    <w:p w14:paraId="2EF2F312" w14:textId="77777777" w:rsidR="00B4022D" w:rsidRDefault="00B4022D" w:rsidP="0075347E">
      <w:pPr>
        <w:pStyle w:val="ListParagraph"/>
        <w:tabs>
          <w:tab w:val="left" w:pos="2806"/>
        </w:tabs>
        <w:spacing w:line="240" w:lineRule="auto"/>
        <w:jc w:val="center"/>
        <w:rPr>
          <w:rFonts w:ascii="Times New Roman" w:hAnsi="Times New Roman" w:cs="Times New Roman"/>
          <w:b/>
          <w:sz w:val="24"/>
          <w:szCs w:val="24"/>
        </w:rPr>
        <w:sectPr w:rsidR="00B4022D" w:rsidSect="00B4022D">
          <w:type w:val="continuous"/>
          <w:pgSz w:w="11909" w:h="16834" w:code="9"/>
          <w:pgMar w:top="2275" w:right="1699" w:bottom="1699" w:left="2275" w:header="720" w:footer="720" w:gutter="0"/>
          <w:cols w:num="2" w:space="720"/>
          <w:docGrid w:linePitch="360"/>
        </w:sectPr>
      </w:pPr>
    </w:p>
    <w:p w14:paraId="406E6ED0" w14:textId="67F7F806" w:rsidR="00FC1F02" w:rsidRPr="0075347E" w:rsidRDefault="00FC1F02" w:rsidP="0075347E">
      <w:pPr>
        <w:pStyle w:val="ListParagraph"/>
        <w:tabs>
          <w:tab w:val="left" w:pos="2806"/>
        </w:tabs>
        <w:spacing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Tabel IV. 6</w:t>
      </w:r>
    </w:p>
    <w:p w14:paraId="679E02BE" w14:textId="77777777" w:rsidR="00FC1F02" w:rsidRPr="0075347E" w:rsidRDefault="00FC1F02" w:rsidP="0075347E">
      <w:pPr>
        <w:pStyle w:val="ListParagraph"/>
        <w:tabs>
          <w:tab w:val="left" w:pos="2806"/>
        </w:tabs>
        <w:spacing w:line="240" w:lineRule="auto"/>
        <w:jc w:val="center"/>
        <w:rPr>
          <w:rFonts w:ascii="Times New Roman" w:hAnsi="Times New Roman" w:cs="Times New Roman"/>
          <w:b/>
          <w:sz w:val="24"/>
          <w:szCs w:val="24"/>
        </w:rPr>
      </w:pPr>
      <w:r w:rsidRPr="0075347E">
        <w:rPr>
          <w:rFonts w:ascii="Times New Roman" w:hAnsi="Times New Roman" w:cs="Times New Roman"/>
          <w:b/>
          <w:sz w:val="24"/>
          <w:szCs w:val="24"/>
        </w:rPr>
        <w:t>Perhitungan Uji Normalitas</w:t>
      </w:r>
    </w:p>
    <w:tbl>
      <w:tblPr>
        <w:tblStyle w:val="TableGrid"/>
        <w:tblW w:w="0" w:type="auto"/>
        <w:jc w:val="center"/>
        <w:tblLook w:val="04A0" w:firstRow="1" w:lastRow="0" w:firstColumn="1" w:lastColumn="0" w:noHBand="0" w:noVBand="1"/>
      </w:tblPr>
      <w:tblGrid>
        <w:gridCol w:w="1175"/>
        <w:gridCol w:w="1352"/>
        <w:gridCol w:w="1268"/>
        <w:gridCol w:w="1252"/>
        <w:gridCol w:w="1400"/>
        <w:gridCol w:w="1478"/>
      </w:tblGrid>
      <w:tr w:rsidR="00FC1F02" w:rsidRPr="0075347E" w14:paraId="08FAC853" w14:textId="77777777" w:rsidTr="000100C5">
        <w:trPr>
          <w:trHeight w:val="903"/>
          <w:jc w:val="center"/>
        </w:trPr>
        <w:tc>
          <w:tcPr>
            <w:tcW w:w="1420" w:type="dxa"/>
            <w:vAlign w:val="center"/>
          </w:tcPr>
          <w:p w14:paraId="33DC236B" w14:textId="77777777" w:rsidR="00FC1F02" w:rsidRPr="0075347E" w:rsidRDefault="00FC1F02" w:rsidP="0075347E">
            <w:pPr>
              <w:jc w:val="center"/>
              <w:rPr>
                <w:rFonts w:ascii="Times New Roman" w:hAnsi="Times New Roman" w:cs="Times New Roman"/>
                <w:b/>
                <w:sz w:val="24"/>
                <w:szCs w:val="24"/>
              </w:rPr>
            </w:pPr>
            <w:r w:rsidRPr="0075347E">
              <w:rPr>
                <w:rFonts w:ascii="Times New Roman" w:hAnsi="Times New Roman" w:cs="Times New Roman"/>
                <w:b/>
                <w:sz w:val="24"/>
                <w:szCs w:val="24"/>
              </w:rPr>
              <w:t>N</w:t>
            </w:r>
          </w:p>
        </w:tc>
        <w:tc>
          <w:tcPr>
            <w:tcW w:w="1421" w:type="dxa"/>
          </w:tcPr>
          <w:p w14:paraId="1F478508" w14:textId="77777777" w:rsidR="00FC1F02" w:rsidRPr="0075347E" w:rsidRDefault="00FC1F02" w:rsidP="0075347E">
            <w:pPr>
              <w:jc w:val="center"/>
              <w:rPr>
                <w:rFonts w:ascii="Times New Roman" w:hAnsi="Times New Roman" w:cs="Times New Roman"/>
                <w:b/>
                <w:sz w:val="24"/>
                <w:szCs w:val="24"/>
              </w:rPr>
            </w:pPr>
            <w:r w:rsidRPr="0075347E">
              <w:rPr>
                <w:rFonts w:ascii="Times New Roman" w:hAnsi="Times New Roman" w:cs="Times New Roman"/>
                <w:b/>
                <w:sz w:val="24"/>
                <w:szCs w:val="24"/>
              </w:rPr>
              <w:t>Galat Taksiran</w:t>
            </w:r>
          </w:p>
        </w:tc>
        <w:tc>
          <w:tcPr>
            <w:tcW w:w="1421" w:type="dxa"/>
            <w:vAlign w:val="center"/>
          </w:tcPr>
          <w:p w14:paraId="15C7507C" w14:textId="77777777" w:rsidR="00FC1F02" w:rsidRPr="0075347E" w:rsidRDefault="00FC1F02" w:rsidP="0075347E">
            <w:pPr>
              <w:jc w:val="center"/>
              <w:rPr>
                <w:rFonts w:ascii="Times New Roman" w:hAnsi="Times New Roman" w:cs="Times New Roman"/>
                <w:b/>
                <w:sz w:val="24"/>
                <w:szCs w:val="24"/>
              </w:rPr>
            </w:pPr>
            <w:r w:rsidRPr="0075347E">
              <w:rPr>
                <w:rFonts w:ascii="Times New Roman" w:hAnsi="Times New Roman" w:cs="Times New Roman"/>
                <w:b/>
                <w:sz w:val="24"/>
                <w:szCs w:val="24"/>
              </w:rPr>
              <w:t>L</w:t>
            </w:r>
            <w:r w:rsidRPr="0075347E">
              <w:rPr>
                <w:rFonts w:ascii="Times New Roman" w:hAnsi="Times New Roman" w:cs="Times New Roman"/>
                <w:b/>
                <w:sz w:val="24"/>
                <w:szCs w:val="24"/>
                <w:vertAlign w:val="subscript"/>
              </w:rPr>
              <w:t>hitung</w:t>
            </w:r>
          </w:p>
        </w:tc>
        <w:tc>
          <w:tcPr>
            <w:tcW w:w="1421" w:type="dxa"/>
            <w:vAlign w:val="center"/>
          </w:tcPr>
          <w:p w14:paraId="1A6770F4" w14:textId="52471F0C" w:rsidR="00FC1F02" w:rsidRPr="0075347E" w:rsidRDefault="00FC1F02" w:rsidP="0075347E">
            <w:pPr>
              <w:jc w:val="center"/>
              <w:rPr>
                <w:rFonts w:ascii="Times New Roman" w:hAnsi="Times New Roman" w:cs="Times New Roman"/>
                <w:b/>
                <w:sz w:val="24"/>
                <w:szCs w:val="24"/>
              </w:rPr>
            </w:pPr>
            <w:r w:rsidRPr="0075347E">
              <w:rPr>
                <w:rFonts w:ascii="Times New Roman" w:hAnsi="Times New Roman" w:cs="Times New Roman"/>
                <w:b/>
                <w:sz w:val="24"/>
                <w:szCs w:val="24"/>
              </w:rPr>
              <w:t>L</w:t>
            </w:r>
            <w:r w:rsidRPr="0075347E">
              <w:rPr>
                <w:rFonts w:ascii="Times New Roman" w:hAnsi="Times New Roman" w:cs="Times New Roman"/>
                <w:b/>
                <w:sz w:val="24"/>
                <w:szCs w:val="24"/>
                <w:vertAlign w:val="subscript"/>
              </w:rPr>
              <w:t xml:space="preserve">tabel </w:t>
            </w:r>
            <w:r w:rsidRPr="0075347E">
              <w:rPr>
                <w:rFonts w:ascii="Times New Roman" w:hAnsi="Times New Roman" w:cs="Times New Roman"/>
                <w:sz w:val="24"/>
                <w:szCs w:val="24"/>
              </w:rPr>
              <w:t>α = 0,05</w:t>
            </w:r>
          </w:p>
        </w:tc>
        <w:tc>
          <w:tcPr>
            <w:tcW w:w="1421" w:type="dxa"/>
            <w:vAlign w:val="center"/>
          </w:tcPr>
          <w:p w14:paraId="0D64F432" w14:textId="77777777" w:rsidR="00FC1F02" w:rsidRPr="0075347E" w:rsidRDefault="00FC1F02" w:rsidP="0075347E">
            <w:pPr>
              <w:jc w:val="center"/>
              <w:rPr>
                <w:rFonts w:ascii="Times New Roman" w:hAnsi="Times New Roman" w:cs="Times New Roman"/>
                <w:b/>
                <w:sz w:val="24"/>
                <w:szCs w:val="24"/>
              </w:rPr>
            </w:pPr>
            <w:r w:rsidRPr="0075347E">
              <w:rPr>
                <w:rFonts w:ascii="Times New Roman" w:hAnsi="Times New Roman" w:cs="Times New Roman"/>
                <w:b/>
                <w:sz w:val="24"/>
                <w:szCs w:val="24"/>
              </w:rPr>
              <w:t>Keputusan</w:t>
            </w:r>
          </w:p>
        </w:tc>
        <w:tc>
          <w:tcPr>
            <w:tcW w:w="1495" w:type="dxa"/>
            <w:vAlign w:val="center"/>
          </w:tcPr>
          <w:p w14:paraId="74F8D470" w14:textId="77777777" w:rsidR="00FC1F02" w:rsidRPr="0075347E" w:rsidRDefault="00FC1F02" w:rsidP="0075347E">
            <w:pPr>
              <w:jc w:val="center"/>
              <w:rPr>
                <w:rFonts w:ascii="Times New Roman" w:hAnsi="Times New Roman" w:cs="Times New Roman"/>
                <w:b/>
                <w:sz w:val="24"/>
                <w:szCs w:val="24"/>
              </w:rPr>
            </w:pPr>
            <w:r w:rsidRPr="0075347E">
              <w:rPr>
                <w:rFonts w:ascii="Times New Roman" w:hAnsi="Times New Roman" w:cs="Times New Roman"/>
                <w:b/>
                <w:sz w:val="24"/>
                <w:szCs w:val="24"/>
              </w:rPr>
              <w:t>Keterangan</w:t>
            </w:r>
          </w:p>
        </w:tc>
      </w:tr>
      <w:tr w:rsidR="00FC1F02" w:rsidRPr="0075347E" w14:paraId="052AA41D" w14:textId="77777777" w:rsidTr="000100C5">
        <w:trPr>
          <w:trHeight w:val="438"/>
          <w:jc w:val="center"/>
        </w:trPr>
        <w:tc>
          <w:tcPr>
            <w:tcW w:w="1420" w:type="dxa"/>
          </w:tcPr>
          <w:p w14:paraId="17E3C08B"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40</w:t>
            </w:r>
          </w:p>
        </w:tc>
        <w:tc>
          <w:tcPr>
            <w:tcW w:w="1421" w:type="dxa"/>
          </w:tcPr>
          <w:p w14:paraId="175E444E"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Y atas X</w:t>
            </w:r>
          </w:p>
        </w:tc>
        <w:tc>
          <w:tcPr>
            <w:tcW w:w="1421" w:type="dxa"/>
          </w:tcPr>
          <w:p w14:paraId="166F1378"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0,120</w:t>
            </w:r>
          </w:p>
        </w:tc>
        <w:tc>
          <w:tcPr>
            <w:tcW w:w="1421" w:type="dxa"/>
          </w:tcPr>
          <w:p w14:paraId="3E4A9FBC"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0,140</w:t>
            </w:r>
          </w:p>
        </w:tc>
        <w:tc>
          <w:tcPr>
            <w:tcW w:w="1421" w:type="dxa"/>
          </w:tcPr>
          <w:p w14:paraId="4FDED187"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Terima Ho</w:t>
            </w:r>
          </w:p>
        </w:tc>
        <w:tc>
          <w:tcPr>
            <w:tcW w:w="1495" w:type="dxa"/>
          </w:tcPr>
          <w:p w14:paraId="321906E7"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Normal</w:t>
            </w:r>
          </w:p>
        </w:tc>
      </w:tr>
    </w:tbl>
    <w:p w14:paraId="212E32F0" w14:textId="77777777" w:rsidR="00432FEC" w:rsidRDefault="00432FEC" w:rsidP="00432FEC">
      <w:pPr>
        <w:tabs>
          <w:tab w:val="left" w:pos="2806"/>
        </w:tabs>
        <w:spacing w:line="240" w:lineRule="auto"/>
        <w:rPr>
          <w:rFonts w:ascii="Times New Roman" w:hAnsi="Times New Roman" w:cs="Times New Roman"/>
          <w:sz w:val="24"/>
          <w:szCs w:val="24"/>
        </w:rPr>
      </w:pPr>
    </w:p>
    <w:p w14:paraId="699827DB" w14:textId="77777777" w:rsidR="0007448D" w:rsidRDefault="0007448D" w:rsidP="00432FEC">
      <w:pPr>
        <w:pStyle w:val="ListParagraph"/>
        <w:numPr>
          <w:ilvl w:val="0"/>
          <w:numId w:val="10"/>
        </w:numPr>
        <w:tabs>
          <w:tab w:val="left" w:pos="2806"/>
        </w:tabs>
        <w:spacing w:line="240" w:lineRule="auto"/>
        <w:ind w:left="270" w:hanging="270"/>
        <w:rPr>
          <w:rFonts w:ascii="Times New Roman" w:hAnsi="Times New Roman" w:cs="Times New Roman"/>
          <w:sz w:val="24"/>
          <w:szCs w:val="24"/>
        </w:rPr>
        <w:sectPr w:rsidR="0007448D" w:rsidSect="00C2649E">
          <w:type w:val="continuous"/>
          <w:pgSz w:w="11909" w:h="16834" w:code="9"/>
          <w:pgMar w:top="2275" w:right="1699" w:bottom="1699" w:left="2275" w:header="720" w:footer="720" w:gutter="0"/>
          <w:cols w:space="720"/>
          <w:docGrid w:linePitch="360"/>
        </w:sectPr>
      </w:pPr>
    </w:p>
    <w:p w14:paraId="2AA421AB" w14:textId="07628515" w:rsidR="00FC1F02" w:rsidRPr="00432FEC" w:rsidRDefault="00FC1F02" w:rsidP="00432FEC">
      <w:pPr>
        <w:pStyle w:val="ListParagraph"/>
        <w:numPr>
          <w:ilvl w:val="0"/>
          <w:numId w:val="10"/>
        </w:numPr>
        <w:tabs>
          <w:tab w:val="left" w:pos="2806"/>
        </w:tabs>
        <w:spacing w:line="240" w:lineRule="auto"/>
        <w:ind w:left="270" w:hanging="270"/>
        <w:rPr>
          <w:rFonts w:ascii="Times New Roman" w:hAnsi="Times New Roman" w:cs="Times New Roman"/>
          <w:sz w:val="24"/>
          <w:szCs w:val="24"/>
        </w:rPr>
      </w:pPr>
      <w:r w:rsidRPr="00432FEC">
        <w:rPr>
          <w:rFonts w:ascii="Times New Roman" w:hAnsi="Times New Roman" w:cs="Times New Roman"/>
          <w:sz w:val="24"/>
          <w:szCs w:val="24"/>
        </w:rPr>
        <w:t>Uji Linieritas Regresi</w:t>
      </w:r>
    </w:p>
    <w:p w14:paraId="6F3DC802" w14:textId="79CD0D8B" w:rsidR="00FC1F02" w:rsidRPr="00856F94" w:rsidRDefault="00FC1F02" w:rsidP="00432FEC">
      <w:pPr>
        <w:tabs>
          <w:tab w:val="left" w:pos="1080"/>
        </w:tabs>
        <w:spacing w:after="0" w:line="240" w:lineRule="auto"/>
        <w:ind w:left="270" w:firstLine="630"/>
        <w:rPr>
          <w:rFonts w:ascii="Times New Roman" w:hAnsi="Times New Roman" w:cs="Times New Roman"/>
          <w:color w:val="FF0000"/>
          <w:sz w:val="24"/>
          <w:szCs w:val="24"/>
        </w:rPr>
      </w:pPr>
      <w:r w:rsidRPr="0075347E">
        <w:rPr>
          <w:rFonts w:ascii="Times New Roman" w:hAnsi="Times New Roman" w:cs="Times New Roman"/>
          <w:sz w:val="24"/>
          <w:szCs w:val="24"/>
        </w:rPr>
        <w:t xml:space="preserve">Uji kelinieran regresi bertujuan untuk mengetahui </w:t>
      </w:r>
      <w:r w:rsidRPr="0075347E">
        <w:rPr>
          <w:rFonts w:ascii="Times New Roman" w:hAnsi="Times New Roman" w:cs="Times New Roman"/>
          <w:sz w:val="24"/>
          <w:szCs w:val="24"/>
        </w:rPr>
        <w:t>apakah regresi yang digunakan linier atau tidak. Kriteria pengujian, terima Ho jika F</w:t>
      </w:r>
      <w:r w:rsidRPr="0075347E">
        <w:rPr>
          <w:rFonts w:ascii="Times New Roman" w:hAnsi="Times New Roman" w:cs="Times New Roman"/>
          <w:sz w:val="24"/>
          <w:szCs w:val="24"/>
          <w:vertAlign w:val="subscript"/>
        </w:rPr>
        <w:t xml:space="preserve">hitung </w:t>
      </w:r>
      <w:r w:rsidRPr="0075347E">
        <w:rPr>
          <w:rFonts w:ascii="Times New Roman" w:hAnsi="Times New Roman" w:cs="Times New Roman"/>
          <w:sz w:val="24"/>
          <w:szCs w:val="24"/>
        </w:rPr>
        <w:t>(Fh) &lt; F</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w:t>
      </w:r>
      <w:r w:rsidRPr="0075347E">
        <w:rPr>
          <w:rFonts w:ascii="Times New Roman" w:hAnsi="Times New Roman" w:cs="Times New Roman"/>
          <w:sz w:val="24"/>
          <w:szCs w:val="24"/>
        </w:rPr>
        <w:lastRenderedPageBreak/>
        <w:t>(Ft) dan tolak jika (Fh) &gt; (Ft). dimana Ho adalah model regresi linier dan Ha adalah model regresi berarti/signifikan, maka dalam hal ini kita harus menolah Ho. Hasil perhitungan menunjukan (Fh) 0,62 &lt; (Ft) 2,30 ini berarti Ho diterima dan model regresi linier. Pengujian dilakukan dengan menggunakan tabel ANAVA</w:t>
      </w:r>
      <w:r w:rsidR="00856F94">
        <w:rPr>
          <w:rFonts w:ascii="Times New Roman" w:hAnsi="Times New Roman" w:cs="Times New Roman"/>
          <w:sz w:val="24"/>
          <w:szCs w:val="24"/>
        </w:rPr>
        <w:t>.</w:t>
      </w:r>
    </w:p>
    <w:p w14:paraId="4805C823" w14:textId="77777777" w:rsidR="00621B89" w:rsidRDefault="00621B89" w:rsidP="00856F94">
      <w:pPr>
        <w:tabs>
          <w:tab w:val="left" w:pos="2806"/>
        </w:tabs>
        <w:spacing w:after="0" w:line="240" w:lineRule="auto"/>
        <w:rPr>
          <w:rFonts w:ascii="Times New Roman" w:hAnsi="Times New Roman" w:cs="Times New Roman"/>
          <w:sz w:val="24"/>
          <w:szCs w:val="24"/>
        </w:rPr>
      </w:pPr>
    </w:p>
    <w:p w14:paraId="302EF408" w14:textId="298258BE" w:rsidR="00FC1F02" w:rsidRPr="00C74458" w:rsidRDefault="00FC1F02" w:rsidP="00856F94">
      <w:pPr>
        <w:tabs>
          <w:tab w:val="left" w:pos="2806"/>
        </w:tabs>
        <w:spacing w:after="0" w:line="240" w:lineRule="auto"/>
        <w:rPr>
          <w:rFonts w:ascii="Times New Roman" w:hAnsi="Times New Roman" w:cs="Times New Roman"/>
          <w:sz w:val="24"/>
          <w:szCs w:val="24"/>
        </w:rPr>
      </w:pPr>
      <w:r w:rsidRPr="00C74458">
        <w:rPr>
          <w:rFonts w:ascii="Times New Roman" w:hAnsi="Times New Roman" w:cs="Times New Roman"/>
          <w:sz w:val="24"/>
          <w:szCs w:val="24"/>
        </w:rPr>
        <w:t>Uji Hipotesis</w:t>
      </w:r>
    </w:p>
    <w:p w14:paraId="1454A1C3" w14:textId="77777777" w:rsidR="00FC1F02" w:rsidRPr="00C74458" w:rsidRDefault="00FC1F02" w:rsidP="00856F94">
      <w:pPr>
        <w:pStyle w:val="ListParagraph"/>
        <w:numPr>
          <w:ilvl w:val="0"/>
          <w:numId w:val="5"/>
        </w:numPr>
        <w:tabs>
          <w:tab w:val="left" w:pos="2806"/>
        </w:tabs>
        <w:spacing w:line="240" w:lineRule="auto"/>
        <w:ind w:left="360"/>
        <w:rPr>
          <w:rFonts w:ascii="Times New Roman" w:hAnsi="Times New Roman" w:cs="Times New Roman"/>
          <w:sz w:val="24"/>
          <w:szCs w:val="24"/>
        </w:rPr>
      </w:pPr>
      <w:r w:rsidRPr="00C74458">
        <w:rPr>
          <w:rFonts w:ascii="Times New Roman" w:hAnsi="Times New Roman" w:cs="Times New Roman"/>
          <w:sz w:val="24"/>
          <w:szCs w:val="24"/>
        </w:rPr>
        <w:t>Uji Keberartian Regresi</w:t>
      </w:r>
    </w:p>
    <w:p w14:paraId="1A48225B" w14:textId="77777777" w:rsidR="0007448D" w:rsidRDefault="00FC1F02" w:rsidP="00621B89">
      <w:pPr>
        <w:tabs>
          <w:tab w:val="left" w:pos="1080"/>
        </w:tabs>
        <w:spacing w:after="0" w:line="240" w:lineRule="auto"/>
        <w:ind w:left="360" w:firstLine="630"/>
        <w:rPr>
          <w:rFonts w:ascii="Times New Roman" w:hAnsi="Times New Roman" w:cs="Times New Roman"/>
          <w:sz w:val="24"/>
          <w:szCs w:val="24"/>
        </w:rPr>
        <w:sectPr w:rsidR="0007448D" w:rsidSect="0007448D">
          <w:type w:val="continuous"/>
          <w:pgSz w:w="11909" w:h="16834" w:code="9"/>
          <w:pgMar w:top="2275" w:right="1699" w:bottom="1699" w:left="2275" w:header="720" w:footer="720" w:gutter="0"/>
          <w:cols w:num="2" w:space="720"/>
          <w:docGrid w:linePitch="360"/>
        </w:sectPr>
      </w:pPr>
      <w:r w:rsidRPr="00C74458">
        <w:rPr>
          <w:rFonts w:ascii="Times New Roman" w:hAnsi="Times New Roman" w:cs="Times New Roman"/>
          <w:sz w:val="24"/>
          <w:szCs w:val="24"/>
        </w:rPr>
        <w:t>Dal</w:t>
      </w:r>
      <w:r w:rsidRPr="0075347E">
        <w:rPr>
          <w:rFonts w:ascii="Times New Roman" w:hAnsi="Times New Roman" w:cs="Times New Roman"/>
          <w:sz w:val="24"/>
          <w:szCs w:val="24"/>
        </w:rPr>
        <w:t xml:space="preserve">am uji hipotesis terdapat uji keberartian regresi yang bertujuan untuk mengetahui apakah model regresi yang </w:t>
      </w:r>
      <w:r w:rsidRPr="0075347E">
        <w:rPr>
          <w:rFonts w:ascii="Times New Roman" w:hAnsi="Times New Roman" w:cs="Times New Roman"/>
          <w:sz w:val="24"/>
          <w:szCs w:val="24"/>
        </w:rPr>
        <w:t>digunakan berarti atau tidak. Kriteria pengujian yaitu Ho diterima jika F</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(Fh) &lt; F</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(Ft) dan tolak Ho jika F</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(Fh) &gt; F</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(Ft), dimana Ho adalah model regresi tidak berarti dan Ha adalah model regresi berarti/signifikan, maka dalam hal ini kita harus menolak Ho.</w:t>
      </w:r>
      <w:r w:rsidR="00621B89">
        <w:rPr>
          <w:rFonts w:ascii="Times New Roman" w:hAnsi="Times New Roman" w:cs="Times New Roman"/>
          <w:sz w:val="24"/>
          <w:szCs w:val="24"/>
        </w:rPr>
        <w:t xml:space="preserve"> </w:t>
      </w:r>
      <w:r w:rsidRPr="0075347E">
        <w:rPr>
          <w:rFonts w:ascii="Times New Roman" w:hAnsi="Times New Roman" w:cs="Times New Roman"/>
          <w:sz w:val="24"/>
          <w:szCs w:val="24"/>
        </w:rPr>
        <w:t xml:space="preserve">Berdasarkan hasil perhitungan Fh sebesar 46,40 dan untuk Ft adalah 4,03, sehingga dalam pengujian ini dapat disimpulkan Fh 46,40 &gt; Ft 4,03 ini berarti Ho ditolak dan sampel dinyatakan memiliki regresi berarti. Pengujian dilakukan dengan tabel ANAVA. </w:t>
      </w:r>
    </w:p>
    <w:p w14:paraId="454E9BB5" w14:textId="0D3DE35D" w:rsidR="00FC1F02" w:rsidRPr="0075347E" w:rsidRDefault="00FC1F02" w:rsidP="00621B89">
      <w:pPr>
        <w:tabs>
          <w:tab w:val="left" w:pos="1080"/>
        </w:tabs>
        <w:spacing w:after="0" w:line="240" w:lineRule="auto"/>
        <w:ind w:left="360" w:firstLine="630"/>
        <w:rPr>
          <w:rFonts w:ascii="Times New Roman" w:hAnsi="Times New Roman" w:cs="Times New Roman"/>
          <w:sz w:val="24"/>
          <w:szCs w:val="24"/>
        </w:rPr>
      </w:pPr>
    </w:p>
    <w:p w14:paraId="727D949D" w14:textId="0F8F6B6E" w:rsidR="00FC1F02" w:rsidRPr="00621B89" w:rsidRDefault="00FC1F02" w:rsidP="00621B89">
      <w:pPr>
        <w:pStyle w:val="ListParagraph"/>
        <w:tabs>
          <w:tab w:val="left" w:pos="2806"/>
        </w:tabs>
        <w:spacing w:line="240" w:lineRule="auto"/>
        <w:ind w:left="1080"/>
        <w:jc w:val="center"/>
        <w:rPr>
          <w:rFonts w:ascii="Times New Roman" w:hAnsi="Times New Roman" w:cs="Times New Roman"/>
          <w:b/>
          <w:sz w:val="24"/>
          <w:szCs w:val="24"/>
        </w:rPr>
      </w:pPr>
      <w:r w:rsidRPr="0075347E">
        <w:rPr>
          <w:rFonts w:ascii="Times New Roman" w:hAnsi="Times New Roman" w:cs="Times New Roman"/>
          <w:b/>
          <w:sz w:val="24"/>
          <w:szCs w:val="24"/>
        </w:rPr>
        <w:t xml:space="preserve">Tabel </w:t>
      </w:r>
      <w:r w:rsidR="001F47DE">
        <w:rPr>
          <w:rFonts w:ascii="Times New Roman" w:hAnsi="Times New Roman" w:cs="Times New Roman"/>
          <w:b/>
          <w:sz w:val="24"/>
          <w:szCs w:val="24"/>
        </w:rPr>
        <w:t>1</w:t>
      </w:r>
      <w:r w:rsidRPr="0075347E">
        <w:rPr>
          <w:rFonts w:ascii="Times New Roman" w:hAnsi="Times New Roman" w:cs="Times New Roman"/>
          <w:b/>
          <w:sz w:val="24"/>
          <w:szCs w:val="24"/>
        </w:rPr>
        <w:t>. 7</w:t>
      </w:r>
      <w:r w:rsidR="001F47DE">
        <w:rPr>
          <w:rFonts w:ascii="Times New Roman" w:hAnsi="Times New Roman" w:cs="Times New Roman"/>
          <w:b/>
          <w:sz w:val="24"/>
          <w:szCs w:val="24"/>
        </w:rPr>
        <w:t xml:space="preserve">. </w:t>
      </w:r>
      <w:r w:rsidRPr="001F47DE">
        <w:rPr>
          <w:rFonts w:ascii="Times New Roman" w:hAnsi="Times New Roman" w:cs="Times New Roman"/>
          <w:b/>
          <w:sz w:val="24"/>
          <w:szCs w:val="24"/>
        </w:rPr>
        <w:t>Tabel ANAVA</w:t>
      </w:r>
      <w:r w:rsidR="00621B89">
        <w:rPr>
          <w:rFonts w:ascii="Times New Roman" w:hAnsi="Times New Roman" w:cs="Times New Roman"/>
          <w:b/>
          <w:sz w:val="24"/>
          <w:szCs w:val="24"/>
        </w:rPr>
        <w:t xml:space="preserve"> </w:t>
      </w:r>
      <w:r w:rsidRPr="00621B89">
        <w:rPr>
          <w:rFonts w:ascii="Times New Roman" w:hAnsi="Times New Roman" w:cs="Times New Roman"/>
          <w:b/>
          <w:sz w:val="24"/>
          <w:szCs w:val="24"/>
        </w:rPr>
        <w:t>Untuk Uji Keberartian dan Uji Kelinieran Regresi</w:t>
      </w:r>
    </w:p>
    <w:tbl>
      <w:tblPr>
        <w:tblW w:w="6115" w:type="dxa"/>
        <w:jc w:val="center"/>
        <w:tblLook w:val="04A0" w:firstRow="1" w:lastRow="0" w:firstColumn="1" w:lastColumn="0" w:noHBand="0" w:noVBand="1"/>
      </w:tblPr>
      <w:tblGrid>
        <w:gridCol w:w="1229"/>
        <w:gridCol w:w="566"/>
        <w:gridCol w:w="1236"/>
        <w:gridCol w:w="1284"/>
        <w:gridCol w:w="810"/>
        <w:gridCol w:w="990"/>
      </w:tblGrid>
      <w:tr w:rsidR="00FC1F02" w:rsidRPr="0075347E" w14:paraId="37CD149A" w14:textId="77777777" w:rsidTr="00621B89">
        <w:trPr>
          <w:trHeight w:val="345"/>
          <w:jc w:val="center"/>
        </w:trPr>
        <w:tc>
          <w:tcPr>
            <w:tcW w:w="1229" w:type="dxa"/>
            <w:tcBorders>
              <w:top w:val="single" w:sz="4" w:space="0" w:color="auto"/>
              <w:left w:val="single" w:sz="4" w:space="0" w:color="auto"/>
              <w:bottom w:val="nil"/>
              <w:right w:val="single" w:sz="4" w:space="0" w:color="auto"/>
            </w:tcBorders>
            <w:shd w:val="clear" w:color="auto" w:fill="auto"/>
            <w:noWrap/>
            <w:vAlign w:val="bottom"/>
            <w:hideMark/>
          </w:tcPr>
          <w:p w14:paraId="56BB3BF3"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Sumber</w:t>
            </w:r>
          </w:p>
        </w:tc>
        <w:tc>
          <w:tcPr>
            <w:tcW w:w="566" w:type="dxa"/>
            <w:tcBorders>
              <w:top w:val="single" w:sz="4" w:space="0" w:color="auto"/>
              <w:left w:val="nil"/>
              <w:bottom w:val="nil"/>
              <w:right w:val="single" w:sz="4" w:space="0" w:color="auto"/>
            </w:tcBorders>
            <w:shd w:val="clear" w:color="auto" w:fill="auto"/>
            <w:noWrap/>
            <w:vAlign w:val="bottom"/>
            <w:hideMark/>
          </w:tcPr>
          <w:p w14:paraId="67F7CF4A"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Dk</w:t>
            </w:r>
          </w:p>
        </w:tc>
        <w:tc>
          <w:tcPr>
            <w:tcW w:w="1236" w:type="dxa"/>
            <w:tcBorders>
              <w:top w:val="single" w:sz="4" w:space="0" w:color="auto"/>
              <w:left w:val="nil"/>
              <w:bottom w:val="nil"/>
              <w:right w:val="single" w:sz="4" w:space="0" w:color="auto"/>
            </w:tcBorders>
            <w:shd w:val="clear" w:color="auto" w:fill="auto"/>
            <w:noWrap/>
            <w:vAlign w:val="bottom"/>
            <w:hideMark/>
          </w:tcPr>
          <w:p w14:paraId="28D826F2"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 xml:space="preserve">Jumlah </w:t>
            </w:r>
          </w:p>
        </w:tc>
        <w:tc>
          <w:tcPr>
            <w:tcW w:w="1284" w:type="dxa"/>
            <w:tcBorders>
              <w:top w:val="single" w:sz="4" w:space="0" w:color="auto"/>
              <w:left w:val="nil"/>
              <w:bottom w:val="nil"/>
              <w:right w:val="single" w:sz="4" w:space="0" w:color="auto"/>
            </w:tcBorders>
            <w:shd w:val="clear" w:color="auto" w:fill="auto"/>
            <w:noWrap/>
            <w:vAlign w:val="bottom"/>
            <w:hideMark/>
          </w:tcPr>
          <w:p w14:paraId="075ADC52"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 xml:space="preserve">Rata-rata Jumlah </w:t>
            </w:r>
          </w:p>
        </w:tc>
        <w:tc>
          <w:tcPr>
            <w:tcW w:w="810" w:type="dxa"/>
            <w:tcBorders>
              <w:top w:val="single" w:sz="4" w:space="0" w:color="auto"/>
              <w:left w:val="nil"/>
              <w:bottom w:val="nil"/>
              <w:right w:val="single" w:sz="4" w:space="0" w:color="auto"/>
            </w:tcBorders>
            <w:shd w:val="clear" w:color="auto" w:fill="auto"/>
            <w:noWrap/>
            <w:vAlign w:val="bottom"/>
            <w:hideMark/>
          </w:tcPr>
          <w:p w14:paraId="43C2F76D"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F</w:t>
            </w:r>
            <w:r w:rsidRPr="0075347E">
              <w:rPr>
                <w:rFonts w:ascii="Times New Roman" w:eastAsia="Times New Roman" w:hAnsi="Times New Roman" w:cs="Times New Roman"/>
                <w:b/>
                <w:bCs/>
                <w:sz w:val="24"/>
                <w:szCs w:val="24"/>
                <w:vertAlign w:val="subscript"/>
              </w:rPr>
              <w:t>hitung</w:t>
            </w:r>
          </w:p>
        </w:tc>
        <w:tc>
          <w:tcPr>
            <w:tcW w:w="990" w:type="dxa"/>
            <w:tcBorders>
              <w:top w:val="single" w:sz="4" w:space="0" w:color="auto"/>
              <w:left w:val="nil"/>
              <w:bottom w:val="nil"/>
              <w:right w:val="single" w:sz="4" w:space="0" w:color="auto"/>
            </w:tcBorders>
            <w:shd w:val="clear" w:color="auto" w:fill="auto"/>
            <w:noWrap/>
            <w:vAlign w:val="bottom"/>
            <w:hideMark/>
          </w:tcPr>
          <w:p w14:paraId="299AEEEF"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F</w:t>
            </w:r>
            <w:r w:rsidRPr="0075347E">
              <w:rPr>
                <w:rFonts w:ascii="Times New Roman" w:eastAsia="Times New Roman" w:hAnsi="Times New Roman" w:cs="Times New Roman"/>
                <w:b/>
                <w:bCs/>
                <w:sz w:val="24"/>
                <w:szCs w:val="24"/>
                <w:vertAlign w:val="subscript"/>
              </w:rPr>
              <w:t>tabel</w:t>
            </w:r>
          </w:p>
        </w:tc>
      </w:tr>
      <w:tr w:rsidR="00FC1F02" w:rsidRPr="0075347E" w14:paraId="068F4AFB" w14:textId="77777777" w:rsidTr="00621B89">
        <w:trPr>
          <w:trHeight w:val="315"/>
          <w:jc w:val="center"/>
        </w:trPr>
        <w:tc>
          <w:tcPr>
            <w:tcW w:w="1229" w:type="dxa"/>
            <w:tcBorders>
              <w:top w:val="nil"/>
              <w:left w:val="single" w:sz="4" w:space="0" w:color="auto"/>
              <w:bottom w:val="single" w:sz="4" w:space="0" w:color="auto"/>
              <w:right w:val="single" w:sz="4" w:space="0" w:color="auto"/>
            </w:tcBorders>
            <w:shd w:val="clear" w:color="auto" w:fill="auto"/>
            <w:noWrap/>
            <w:vAlign w:val="bottom"/>
            <w:hideMark/>
          </w:tcPr>
          <w:p w14:paraId="519C2040"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Varians</w:t>
            </w:r>
          </w:p>
        </w:tc>
        <w:tc>
          <w:tcPr>
            <w:tcW w:w="566" w:type="dxa"/>
            <w:tcBorders>
              <w:top w:val="nil"/>
              <w:left w:val="nil"/>
              <w:bottom w:val="single" w:sz="4" w:space="0" w:color="auto"/>
              <w:right w:val="single" w:sz="4" w:space="0" w:color="auto"/>
            </w:tcBorders>
            <w:shd w:val="clear" w:color="auto" w:fill="auto"/>
            <w:noWrap/>
            <w:vAlign w:val="bottom"/>
            <w:hideMark/>
          </w:tcPr>
          <w:p w14:paraId="6D8E1BF3"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 </w:t>
            </w:r>
          </w:p>
        </w:tc>
        <w:tc>
          <w:tcPr>
            <w:tcW w:w="1236" w:type="dxa"/>
            <w:tcBorders>
              <w:top w:val="nil"/>
              <w:left w:val="nil"/>
              <w:bottom w:val="single" w:sz="4" w:space="0" w:color="auto"/>
              <w:right w:val="single" w:sz="4" w:space="0" w:color="auto"/>
            </w:tcBorders>
            <w:shd w:val="clear" w:color="auto" w:fill="auto"/>
            <w:noWrap/>
            <w:vAlign w:val="bottom"/>
            <w:hideMark/>
          </w:tcPr>
          <w:p w14:paraId="7FD33E46"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 xml:space="preserve">Kuadrat (JK) </w:t>
            </w:r>
          </w:p>
        </w:tc>
        <w:tc>
          <w:tcPr>
            <w:tcW w:w="1284" w:type="dxa"/>
            <w:tcBorders>
              <w:top w:val="nil"/>
              <w:left w:val="nil"/>
              <w:bottom w:val="single" w:sz="4" w:space="0" w:color="auto"/>
              <w:right w:val="single" w:sz="4" w:space="0" w:color="auto"/>
            </w:tcBorders>
            <w:shd w:val="clear" w:color="auto" w:fill="auto"/>
            <w:noWrap/>
            <w:vAlign w:val="bottom"/>
            <w:hideMark/>
          </w:tcPr>
          <w:p w14:paraId="6608ED27"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Kuadrat (RJK)</w:t>
            </w:r>
          </w:p>
        </w:tc>
        <w:tc>
          <w:tcPr>
            <w:tcW w:w="810" w:type="dxa"/>
            <w:tcBorders>
              <w:top w:val="nil"/>
              <w:left w:val="nil"/>
              <w:bottom w:val="single" w:sz="4" w:space="0" w:color="auto"/>
              <w:right w:val="single" w:sz="4" w:space="0" w:color="auto"/>
            </w:tcBorders>
            <w:shd w:val="clear" w:color="auto" w:fill="auto"/>
            <w:noWrap/>
            <w:vAlign w:val="bottom"/>
            <w:hideMark/>
          </w:tcPr>
          <w:p w14:paraId="7F7ED664"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14:paraId="3FF3C9BE" w14:textId="77777777" w:rsidR="00FC1F02" w:rsidRPr="0075347E" w:rsidRDefault="00FC1F02" w:rsidP="0075347E">
            <w:pPr>
              <w:spacing w:after="0" w:line="240" w:lineRule="auto"/>
              <w:jc w:val="center"/>
              <w:rPr>
                <w:rFonts w:ascii="Times New Roman" w:eastAsia="Times New Roman" w:hAnsi="Times New Roman" w:cs="Times New Roman"/>
                <w:b/>
                <w:bCs/>
                <w:sz w:val="24"/>
                <w:szCs w:val="24"/>
              </w:rPr>
            </w:pPr>
            <w:r w:rsidRPr="0075347E">
              <w:rPr>
                <w:rFonts w:ascii="Times New Roman" w:eastAsia="Times New Roman" w:hAnsi="Times New Roman" w:cs="Times New Roman"/>
                <w:b/>
                <w:bCs/>
                <w:sz w:val="24"/>
                <w:szCs w:val="24"/>
              </w:rPr>
              <w:t> </w:t>
            </w:r>
          </w:p>
        </w:tc>
      </w:tr>
      <w:tr w:rsidR="00FC1F02" w:rsidRPr="0075347E" w14:paraId="04C766C4" w14:textId="77777777" w:rsidTr="00621B89">
        <w:trPr>
          <w:trHeight w:val="615"/>
          <w:jc w:val="center"/>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423C2134"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Total</w:t>
            </w:r>
          </w:p>
        </w:tc>
        <w:tc>
          <w:tcPr>
            <w:tcW w:w="566" w:type="dxa"/>
            <w:tcBorders>
              <w:top w:val="nil"/>
              <w:left w:val="nil"/>
              <w:bottom w:val="single" w:sz="4" w:space="0" w:color="auto"/>
              <w:right w:val="single" w:sz="4" w:space="0" w:color="auto"/>
            </w:tcBorders>
            <w:shd w:val="clear" w:color="auto" w:fill="auto"/>
            <w:noWrap/>
            <w:vAlign w:val="center"/>
            <w:hideMark/>
          </w:tcPr>
          <w:p w14:paraId="17D28D34"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40</w:t>
            </w:r>
          </w:p>
        </w:tc>
        <w:tc>
          <w:tcPr>
            <w:tcW w:w="1236" w:type="dxa"/>
            <w:tcBorders>
              <w:top w:val="nil"/>
              <w:left w:val="nil"/>
              <w:bottom w:val="single" w:sz="4" w:space="0" w:color="auto"/>
              <w:right w:val="single" w:sz="4" w:space="0" w:color="auto"/>
            </w:tcBorders>
            <w:shd w:val="clear" w:color="auto" w:fill="auto"/>
            <w:noWrap/>
            <w:vAlign w:val="center"/>
            <w:hideMark/>
          </w:tcPr>
          <w:p w14:paraId="037FB80B"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254060.75</w:t>
            </w:r>
          </w:p>
        </w:tc>
        <w:tc>
          <w:tcPr>
            <w:tcW w:w="1284" w:type="dxa"/>
            <w:tcBorders>
              <w:top w:val="nil"/>
              <w:left w:val="nil"/>
              <w:bottom w:val="single" w:sz="4" w:space="0" w:color="auto"/>
              <w:right w:val="single" w:sz="4" w:space="0" w:color="auto"/>
            </w:tcBorders>
            <w:shd w:val="clear" w:color="auto" w:fill="auto"/>
            <w:noWrap/>
            <w:vAlign w:val="center"/>
            <w:hideMark/>
          </w:tcPr>
          <w:p w14:paraId="55C441A8"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center"/>
            <w:hideMark/>
          </w:tcPr>
          <w:p w14:paraId="6517A4B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noWrap/>
            <w:vAlign w:val="center"/>
            <w:hideMark/>
          </w:tcPr>
          <w:p w14:paraId="57161243"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w:t>
            </w:r>
          </w:p>
        </w:tc>
      </w:tr>
      <w:tr w:rsidR="00FC1F02" w:rsidRPr="0075347E" w14:paraId="210B0C50" w14:textId="77777777" w:rsidTr="00621B89">
        <w:trPr>
          <w:trHeight w:val="615"/>
          <w:jc w:val="center"/>
        </w:trPr>
        <w:tc>
          <w:tcPr>
            <w:tcW w:w="1229" w:type="dxa"/>
            <w:tcBorders>
              <w:top w:val="nil"/>
              <w:left w:val="single" w:sz="4" w:space="0" w:color="auto"/>
              <w:bottom w:val="nil"/>
              <w:right w:val="single" w:sz="4" w:space="0" w:color="auto"/>
            </w:tcBorders>
            <w:shd w:val="clear" w:color="auto" w:fill="auto"/>
            <w:noWrap/>
            <w:vAlign w:val="center"/>
            <w:hideMark/>
          </w:tcPr>
          <w:p w14:paraId="70BE192F"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Regresi (a)</w:t>
            </w:r>
          </w:p>
        </w:tc>
        <w:tc>
          <w:tcPr>
            <w:tcW w:w="566" w:type="dxa"/>
            <w:tcBorders>
              <w:top w:val="nil"/>
              <w:left w:val="nil"/>
              <w:bottom w:val="nil"/>
              <w:right w:val="single" w:sz="4" w:space="0" w:color="auto"/>
            </w:tcBorders>
            <w:shd w:val="clear" w:color="auto" w:fill="auto"/>
            <w:noWrap/>
            <w:vAlign w:val="center"/>
            <w:hideMark/>
          </w:tcPr>
          <w:p w14:paraId="47D911D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w:t>
            </w:r>
          </w:p>
        </w:tc>
        <w:tc>
          <w:tcPr>
            <w:tcW w:w="1236" w:type="dxa"/>
            <w:tcBorders>
              <w:top w:val="nil"/>
              <w:left w:val="nil"/>
              <w:bottom w:val="nil"/>
              <w:right w:val="single" w:sz="4" w:space="0" w:color="auto"/>
            </w:tcBorders>
            <w:shd w:val="clear" w:color="auto" w:fill="auto"/>
            <w:noWrap/>
            <w:vAlign w:val="center"/>
            <w:hideMark/>
          </w:tcPr>
          <w:p w14:paraId="6D8D4E92"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252889.51</w:t>
            </w:r>
          </w:p>
        </w:tc>
        <w:tc>
          <w:tcPr>
            <w:tcW w:w="1284" w:type="dxa"/>
            <w:tcBorders>
              <w:top w:val="nil"/>
              <w:left w:val="nil"/>
              <w:bottom w:val="nil"/>
              <w:right w:val="single" w:sz="4" w:space="0" w:color="auto"/>
            </w:tcBorders>
            <w:shd w:val="clear" w:color="auto" w:fill="auto"/>
            <w:noWrap/>
            <w:vAlign w:val="center"/>
            <w:hideMark/>
          </w:tcPr>
          <w:p w14:paraId="610C3A76"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w:t>
            </w:r>
          </w:p>
        </w:tc>
        <w:tc>
          <w:tcPr>
            <w:tcW w:w="810" w:type="dxa"/>
            <w:tcBorders>
              <w:top w:val="nil"/>
              <w:left w:val="nil"/>
              <w:bottom w:val="nil"/>
              <w:right w:val="single" w:sz="4" w:space="0" w:color="auto"/>
            </w:tcBorders>
            <w:shd w:val="clear" w:color="auto" w:fill="auto"/>
            <w:noWrap/>
            <w:vAlign w:val="center"/>
            <w:hideMark/>
          </w:tcPr>
          <w:p w14:paraId="2D2BB1C9"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w:t>
            </w:r>
          </w:p>
        </w:tc>
        <w:tc>
          <w:tcPr>
            <w:tcW w:w="990" w:type="dxa"/>
            <w:tcBorders>
              <w:top w:val="nil"/>
              <w:left w:val="nil"/>
              <w:bottom w:val="nil"/>
              <w:right w:val="single" w:sz="4" w:space="0" w:color="auto"/>
            </w:tcBorders>
            <w:shd w:val="clear" w:color="auto" w:fill="auto"/>
            <w:noWrap/>
            <w:vAlign w:val="center"/>
            <w:hideMark/>
          </w:tcPr>
          <w:p w14:paraId="00503B99"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w:t>
            </w:r>
          </w:p>
        </w:tc>
      </w:tr>
      <w:tr w:rsidR="00FC1F02" w:rsidRPr="0075347E" w14:paraId="7A35F168" w14:textId="77777777" w:rsidTr="00621B89">
        <w:trPr>
          <w:trHeight w:val="615"/>
          <w:jc w:val="center"/>
        </w:trPr>
        <w:tc>
          <w:tcPr>
            <w:tcW w:w="1229" w:type="dxa"/>
            <w:tcBorders>
              <w:top w:val="nil"/>
              <w:left w:val="single" w:sz="4" w:space="0" w:color="auto"/>
              <w:bottom w:val="nil"/>
              <w:right w:val="single" w:sz="4" w:space="0" w:color="auto"/>
            </w:tcBorders>
            <w:shd w:val="clear" w:color="auto" w:fill="auto"/>
            <w:noWrap/>
            <w:vAlign w:val="center"/>
            <w:hideMark/>
          </w:tcPr>
          <w:p w14:paraId="3FE42797"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 xml:space="preserve">Regresi (b/a) </w:t>
            </w:r>
          </w:p>
        </w:tc>
        <w:tc>
          <w:tcPr>
            <w:tcW w:w="566" w:type="dxa"/>
            <w:tcBorders>
              <w:top w:val="nil"/>
              <w:left w:val="nil"/>
              <w:bottom w:val="nil"/>
              <w:right w:val="single" w:sz="4" w:space="0" w:color="auto"/>
            </w:tcBorders>
            <w:shd w:val="clear" w:color="auto" w:fill="auto"/>
            <w:noWrap/>
            <w:vAlign w:val="center"/>
            <w:hideMark/>
          </w:tcPr>
          <w:p w14:paraId="2ECF9B8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w:t>
            </w:r>
          </w:p>
        </w:tc>
        <w:tc>
          <w:tcPr>
            <w:tcW w:w="1236" w:type="dxa"/>
            <w:tcBorders>
              <w:top w:val="nil"/>
              <w:left w:val="nil"/>
              <w:bottom w:val="nil"/>
              <w:right w:val="single" w:sz="4" w:space="0" w:color="auto"/>
            </w:tcBorders>
            <w:shd w:val="clear" w:color="auto" w:fill="auto"/>
            <w:noWrap/>
            <w:vAlign w:val="center"/>
            <w:hideMark/>
          </w:tcPr>
          <w:p w14:paraId="6D8D80EC"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643.88</w:t>
            </w:r>
          </w:p>
        </w:tc>
        <w:tc>
          <w:tcPr>
            <w:tcW w:w="1284" w:type="dxa"/>
            <w:tcBorders>
              <w:top w:val="nil"/>
              <w:left w:val="nil"/>
              <w:bottom w:val="nil"/>
              <w:right w:val="single" w:sz="4" w:space="0" w:color="auto"/>
            </w:tcBorders>
            <w:shd w:val="clear" w:color="auto" w:fill="auto"/>
            <w:noWrap/>
            <w:vAlign w:val="center"/>
            <w:hideMark/>
          </w:tcPr>
          <w:p w14:paraId="6897CE80"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643.88</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D9EC94"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46.40</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55A8B5"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4.03</w:t>
            </w:r>
          </w:p>
        </w:tc>
      </w:tr>
      <w:tr w:rsidR="00FC1F02" w:rsidRPr="0075347E" w14:paraId="5EF3038B" w14:textId="77777777" w:rsidTr="00621B89">
        <w:trPr>
          <w:trHeight w:val="615"/>
          <w:jc w:val="center"/>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27B11D4"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Sisa</w:t>
            </w:r>
          </w:p>
        </w:tc>
        <w:tc>
          <w:tcPr>
            <w:tcW w:w="566" w:type="dxa"/>
            <w:tcBorders>
              <w:top w:val="nil"/>
              <w:left w:val="nil"/>
              <w:bottom w:val="single" w:sz="4" w:space="0" w:color="auto"/>
              <w:right w:val="single" w:sz="4" w:space="0" w:color="auto"/>
            </w:tcBorders>
            <w:shd w:val="clear" w:color="auto" w:fill="auto"/>
            <w:noWrap/>
            <w:vAlign w:val="center"/>
            <w:hideMark/>
          </w:tcPr>
          <w:p w14:paraId="4667ACFC"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38</w:t>
            </w:r>
          </w:p>
        </w:tc>
        <w:tc>
          <w:tcPr>
            <w:tcW w:w="1236" w:type="dxa"/>
            <w:tcBorders>
              <w:top w:val="nil"/>
              <w:left w:val="nil"/>
              <w:bottom w:val="single" w:sz="4" w:space="0" w:color="auto"/>
              <w:right w:val="single" w:sz="4" w:space="0" w:color="auto"/>
            </w:tcBorders>
            <w:shd w:val="clear" w:color="auto" w:fill="auto"/>
            <w:noWrap/>
            <w:vAlign w:val="center"/>
            <w:hideMark/>
          </w:tcPr>
          <w:p w14:paraId="12641785"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527.36</w:t>
            </w:r>
          </w:p>
        </w:tc>
        <w:tc>
          <w:tcPr>
            <w:tcW w:w="1284" w:type="dxa"/>
            <w:tcBorders>
              <w:top w:val="nil"/>
              <w:left w:val="nil"/>
              <w:bottom w:val="single" w:sz="4" w:space="0" w:color="auto"/>
              <w:right w:val="single" w:sz="4" w:space="0" w:color="auto"/>
            </w:tcBorders>
            <w:shd w:val="clear" w:color="auto" w:fill="auto"/>
            <w:noWrap/>
            <w:vAlign w:val="center"/>
            <w:hideMark/>
          </w:tcPr>
          <w:p w14:paraId="24E6F6E0"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13.88</w:t>
            </w:r>
          </w:p>
        </w:tc>
        <w:tc>
          <w:tcPr>
            <w:tcW w:w="810" w:type="dxa"/>
            <w:vMerge/>
            <w:tcBorders>
              <w:top w:val="nil"/>
              <w:left w:val="single" w:sz="4" w:space="0" w:color="auto"/>
              <w:bottom w:val="single" w:sz="4" w:space="0" w:color="000000"/>
              <w:right w:val="single" w:sz="4" w:space="0" w:color="auto"/>
            </w:tcBorders>
            <w:vAlign w:val="center"/>
            <w:hideMark/>
          </w:tcPr>
          <w:p w14:paraId="4B99B3A2"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p>
        </w:tc>
        <w:tc>
          <w:tcPr>
            <w:tcW w:w="990" w:type="dxa"/>
            <w:vMerge/>
            <w:tcBorders>
              <w:top w:val="nil"/>
              <w:left w:val="single" w:sz="4" w:space="0" w:color="auto"/>
              <w:bottom w:val="single" w:sz="4" w:space="0" w:color="000000"/>
              <w:right w:val="single" w:sz="4" w:space="0" w:color="auto"/>
            </w:tcBorders>
            <w:vAlign w:val="center"/>
            <w:hideMark/>
          </w:tcPr>
          <w:p w14:paraId="628D39E5"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p>
        </w:tc>
      </w:tr>
      <w:tr w:rsidR="00FC1F02" w:rsidRPr="0075347E" w14:paraId="5E0533B0" w14:textId="77777777" w:rsidTr="00621B89">
        <w:trPr>
          <w:trHeight w:val="615"/>
          <w:jc w:val="center"/>
        </w:trPr>
        <w:tc>
          <w:tcPr>
            <w:tcW w:w="1229" w:type="dxa"/>
            <w:tcBorders>
              <w:top w:val="nil"/>
              <w:left w:val="single" w:sz="4" w:space="0" w:color="auto"/>
              <w:bottom w:val="nil"/>
              <w:right w:val="single" w:sz="4" w:space="0" w:color="auto"/>
            </w:tcBorders>
            <w:shd w:val="clear" w:color="auto" w:fill="auto"/>
            <w:noWrap/>
            <w:vAlign w:val="center"/>
            <w:hideMark/>
          </w:tcPr>
          <w:p w14:paraId="2BDBE747"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Tuna Cocok</w:t>
            </w:r>
          </w:p>
        </w:tc>
        <w:tc>
          <w:tcPr>
            <w:tcW w:w="566" w:type="dxa"/>
            <w:tcBorders>
              <w:top w:val="nil"/>
              <w:left w:val="nil"/>
              <w:bottom w:val="nil"/>
              <w:right w:val="single" w:sz="4" w:space="0" w:color="auto"/>
            </w:tcBorders>
            <w:shd w:val="clear" w:color="auto" w:fill="auto"/>
            <w:noWrap/>
            <w:vAlign w:val="center"/>
            <w:hideMark/>
          </w:tcPr>
          <w:p w14:paraId="2E446B55"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23</w:t>
            </w:r>
          </w:p>
        </w:tc>
        <w:tc>
          <w:tcPr>
            <w:tcW w:w="1236" w:type="dxa"/>
            <w:tcBorders>
              <w:top w:val="nil"/>
              <w:left w:val="nil"/>
              <w:bottom w:val="nil"/>
              <w:right w:val="single" w:sz="4" w:space="0" w:color="auto"/>
            </w:tcBorders>
            <w:shd w:val="clear" w:color="auto" w:fill="auto"/>
            <w:noWrap/>
            <w:vAlign w:val="center"/>
            <w:hideMark/>
          </w:tcPr>
          <w:p w14:paraId="11D65BDF"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256.31</w:t>
            </w:r>
          </w:p>
        </w:tc>
        <w:tc>
          <w:tcPr>
            <w:tcW w:w="1284" w:type="dxa"/>
            <w:tcBorders>
              <w:top w:val="nil"/>
              <w:left w:val="nil"/>
              <w:bottom w:val="nil"/>
              <w:right w:val="single" w:sz="4" w:space="0" w:color="auto"/>
            </w:tcBorders>
            <w:shd w:val="clear" w:color="auto" w:fill="auto"/>
            <w:noWrap/>
            <w:vAlign w:val="center"/>
            <w:hideMark/>
          </w:tcPr>
          <w:p w14:paraId="678F3222"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11.14</w:t>
            </w:r>
          </w:p>
        </w:tc>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831E0F"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0.62</w:t>
            </w:r>
          </w:p>
        </w:tc>
        <w:tc>
          <w:tcPr>
            <w:tcW w:w="99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25323D"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2.30</w:t>
            </w:r>
          </w:p>
        </w:tc>
      </w:tr>
      <w:tr w:rsidR="00FC1F02" w:rsidRPr="0075347E" w14:paraId="7F8F2AC5" w14:textId="77777777" w:rsidTr="00621B89">
        <w:trPr>
          <w:trHeight w:val="615"/>
          <w:jc w:val="center"/>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089CC593"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Galat Kelinieran</w:t>
            </w:r>
          </w:p>
        </w:tc>
        <w:tc>
          <w:tcPr>
            <w:tcW w:w="566" w:type="dxa"/>
            <w:tcBorders>
              <w:top w:val="nil"/>
              <w:left w:val="nil"/>
              <w:bottom w:val="single" w:sz="4" w:space="0" w:color="auto"/>
              <w:right w:val="single" w:sz="4" w:space="0" w:color="auto"/>
            </w:tcBorders>
            <w:shd w:val="clear" w:color="auto" w:fill="auto"/>
            <w:noWrap/>
            <w:vAlign w:val="center"/>
            <w:hideMark/>
          </w:tcPr>
          <w:p w14:paraId="01545BB1" w14:textId="77777777" w:rsidR="00FC1F02" w:rsidRPr="0075347E" w:rsidRDefault="00FC1F02" w:rsidP="0075347E">
            <w:pPr>
              <w:spacing w:after="0" w:line="240" w:lineRule="auto"/>
              <w:jc w:val="center"/>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15</w:t>
            </w:r>
          </w:p>
        </w:tc>
        <w:tc>
          <w:tcPr>
            <w:tcW w:w="1236" w:type="dxa"/>
            <w:tcBorders>
              <w:top w:val="nil"/>
              <w:left w:val="nil"/>
              <w:bottom w:val="single" w:sz="4" w:space="0" w:color="auto"/>
              <w:right w:val="single" w:sz="4" w:space="0" w:color="auto"/>
            </w:tcBorders>
            <w:shd w:val="clear" w:color="auto" w:fill="auto"/>
            <w:noWrap/>
            <w:vAlign w:val="center"/>
            <w:hideMark/>
          </w:tcPr>
          <w:p w14:paraId="1C4E4D20"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271.05</w:t>
            </w:r>
          </w:p>
        </w:tc>
        <w:tc>
          <w:tcPr>
            <w:tcW w:w="1284" w:type="dxa"/>
            <w:tcBorders>
              <w:top w:val="nil"/>
              <w:left w:val="nil"/>
              <w:bottom w:val="single" w:sz="4" w:space="0" w:color="auto"/>
              <w:right w:val="single" w:sz="4" w:space="0" w:color="auto"/>
            </w:tcBorders>
            <w:shd w:val="clear" w:color="auto" w:fill="auto"/>
            <w:noWrap/>
            <w:vAlign w:val="center"/>
            <w:hideMark/>
          </w:tcPr>
          <w:p w14:paraId="02F18478" w14:textId="77777777" w:rsidR="00FC1F02" w:rsidRPr="0075347E" w:rsidRDefault="00FC1F02" w:rsidP="0075347E">
            <w:pPr>
              <w:spacing w:after="0" w:line="240" w:lineRule="auto"/>
              <w:jc w:val="right"/>
              <w:rPr>
                <w:rFonts w:ascii="Times New Roman" w:eastAsia="Times New Roman" w:hAnsi="Times New Roman" w:cs="Times New Roman"/>
                <w:sz w:val="24"/>
                <w:szCs w:val="24"/>
              </w:rPr>
            </w:pPr>
            <w:r w:rsidRPr="0075347E">
              <w:rPr>
                <w:rFonts w:ascii="Times New Roman" w:eastAsia="Times New Roman" w:hAnsi="Times New Roman" w:cs="Times New Roman"/>
                <w:sz w:val="24"/>
                <w:szCs w:val="24"/>
              </w:rPr>
              <w:t>18.07</w:t>
            </w:r>
          </w:p>
        </w:tc>
        <w:tc>
          <w:tcPr>
            <w:tcW w:w="810" w:type="dxa"/>
            <w:vMerge/>
            <w:tcBorders>
              <w:top w:val="nil"/>
              <w:left w:val="single" w:sz="4" w:space="0" w:color="auto"/>
              <w:bottom w:val="single" w:sz="4" w:space="0" w:color="000000"/>
              <w:right w:val="single" w:sz="4" w:space="0" w:color="auto"/>
            </w:tcBorders>
            <w:vAlign w:val="center"/>
            <w:hideMark/>
          </w:tcPr>
          <w:p w14:paraId="0673A549"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p>
        </w:tc>
        <w:tc>
          <w:tcPr>
            <w:tcW w:w="990" w:type="dxa"/>
            <w:vMerge/>
            <w:tcBorders>
              <w:top w:val="nil"/>
              <w:left w:val="single" w:sz="4" w:space="0" w:color="auto"/>
              <w:bottom w:val="single" w:sz="4" w:space="0" w:color="000000"/>
              <w:right w:val="single" w:sz="4" w:space="0" w:color="auto"/>
            </w:tcBorders>
            <w:vAlign w:val="center"/>
            <w:hideMark/>
          </w:tcPr>
          <w:p w14:paraId="1D988767" w14:textId="77777777" w:rsidR="00FC1F02" w:rsidRPr="0075347E" w:rsidRDefault="00FC1F02" w:rsidP="0075347E">
            <w:pPr>
              <w:spacing w:after="0" w:line="240" w:lineRule="auto"/>
              <w:jc w:val="left"/>
              <w:rPr>
                <w:rFonts w:ascii="Times New Roman" w:eastAsia="Times New Roman" w:hAnsi="Times New Roman" w:cs="Times New Roman"/>
                <w:sz w:val="24"/>
                <w:szCs w:val="24"/>
              </w:rPr>
            </w:pPr>
          </w:p>
        </w:tc>
      </w:tr>
    </w:tbl>
    <w:p w14:paraId="3268D542" w14:textId="77777777" w:rsidR="00FC1F02" w:rsidRPr="0075347E" w:rsidRDefault="00FC1F02" w:rsidP="0075347E">
      <w:pPr>
        <w:tabs>
          <w:tab w:val="left" w:pos="2806"/>
        </w:tabs>
        <w:spacing w:after="0" w:line="240" w:lineRule="auto"/>
        <w:rPr>
          <w:rFonts w:ascii="Times New Roman" w:hAnsi="Times New Roman" w:cs="Times New Roman"/>
          <w:b/>
          <w:sz w:val="24"/>
          <w:szCs w:val="24"/>
        </w:rPr>
      </w:pPr>
    </w:p>
    <w:p w14:paraId="7ACA0B08" w14:textId="77777777" w:rsidR="00FC1F02" w:rsidRPr="0075347E" w:rsidRDefault="00FC1F02" w:rsidP="0075347E">
      <w:pPr>
        <w:tabs>
          <w:tab w:val="left" w:pos="2806"/>
        </w:tabs>
        <w:spacing w:after="0" w:line="240" w:lineRule="auto"/>
        <w:ind w:left="720" w:hanging="720"/>
        <w:rPr>
          <w:rFonts w:ascii="Times New Roman" w:hAnsi="Times New Roman" w:cs="Times New Roman"/>
          <w:b/>
          <w:sz w:val="24"/>
          <w:szCs w:val="24"/>
        </w:rPr>
      </w:pPr>
      <w:r w:rsidRPr="0075347E">
        <w:rPr>
          <w:rFonts w:ascii="Times New Roman" w:hAnsi="Times New Roman" w:cs="Times New Roman"/>
          <w:b/>
          <w:sz w:val="24"/>
          <w:szCs w:val="24"/>
        </w:rPr>
        <w:t>Sumber: Data diolah oleh peneliti</w:t>
      </w:r>
    </w:p>
    <w:p w14:paraId="5198D8FC" w14:textId="77777777" w:rsidR="00FC1F02" w:rsidRPr="0075347E" w:rsidRDefault="00FC1F02" w:rsidP="0075347E">
      <w:pPr>
        <w:tabs>
          <w:tab w:val="left" w:pos="2806"/>
        </w:tabs>
        <w:spacing w:after="0" w:line="240" w:lineRule="auto"/>
        <w:rPr>
          <w:rFonts w:ascii="Times New Roman" w:hAnsi="Times New Roman" w:cs="Times New Roman"/>
          <w:b/>
          <w:sz w:val="24"/>
          <w:szCs w:val="24"/>
        </w:rPr>
      </w:pPr>
    </w:p>
    <w:p w14:paraId="49545EB2" w14:textId="77777777" w:rsidR="007C36B9" w:rsidRDefault="00FC1F02" w:rsidP="0075347E">
      <w:pPr>
        <w:tabs>
          <w:tab w:val="left" w:pos="720"/>
        </w:tabs>
        <w:spacing w:after="0" w:line="240" w:lineRule="auto"/>
        <w:rPr>
          <w:rFonts w:ascii="Times New Roman" w:hAnsi="Times New Roman" w:cs="Times New Roman"/>
          <w:sz w:val="24"/>
          <w:szCs w:val="24"/>
        </w:rPr>
        <w:sectPr w:rsidR="007C36B9" w:rsidSect="00C2649E">
          <w:type w:val="continuous"/>
          <w:pgSz w:w="11909" w:h="16834" w:code="9"/>
          <w:pgMar w:top="2275" w:right="1699" w:bottom="1699" w:left="2275" w:header="720" w:footer="720" w:gutter="0"/>
          <w:cols w:space="720"/>
          <w:docGrid w:linePitch="360"/>
        </w:sectPr>
      </w:pPr>
      <w:r w:rsidRPr="0075347E">
        <w:rPr>
          <w:rFonts w:ascii="Times New Roman" w:hAnsi="Times New Roman" w:cs="Times New Roman"/>
          <w:sz w:val="24"/>
          <w:szCs w:val="24"/>
        </w:rPr>
        <w:tab/>
      </w:r>
    </w:p>
    <w:p w14:paraId="6FC927E4" w14:textId="1DE3DAFA" w:rsidR="00FC1F02" w:rsidRPr="0075347E" w:rsidRDefault="00FC1F02" w:rsidP="0075347E">
      <w:pPr>
        <w:tabs>
          <w:tab w:val="left" w:pos="720"/>
        </w:tabs>
        <w:spacing w:after="0" w:line="240" w:lineRule="auto"/>
        <w:rPr>
          <w:rFonts w:ascii="Times New Roman" w:hAnsi="Times New Roman" w:cs="Times New Roman"/>
          <w:sz w:val="24"/>
          <w:szCs w:val="24"/>
        </w:rPr>
      </w:pPr>
      <w:r w:rsidRPr="0075347E">
        <w:rPr>
          <w:rFonts w:ascii="Times New Roman" w:hAnsi="Times New Roman" w:cs="Times New Roman"/>
          <w:sz w:val="24"/>
          <w:szCs w:val="24"/>
        </w:rPr>
        <w:t>Keterangan:</w:t>
      </w:r>
    </w:p>
    <w:p w14:paraId="130C48B2" w14:textId="77777777" w:rsidR="00FC1F02" w:rsidRPr="0075347E" w:rsidRDefault="00FC1F02" w:rsidP="0075347E">
      <w:pPr>
        <w:tabs>
          <w:tab w:val="left" w:pos="720"/>
        </w:tabs>
        <w:spacing w:after="0" w:line="240" w:lineRule="auto"/>
        <w:rPr>
          <w:rFonts w:ascii="Times New Roman" w:hAnsi="Times New Roman" w:cs="Times New Roman"/>
          <w:sz w:val="24"/>
          <w:szCs w:val="24"/>
        </w:rPr>
      </w:pPr>
      <w:r w:rsidRPr="0075347E">
        <w:rPr>
          <w:rFonts w:ascii="Times New Roman" w:hAnsi="Times New Roman" w:cs="Times New Roman"/>
          <w:sz w:val="24"/>
          <w:szCs w:val="24"/>
        </w:rPr>
        <w:tab/>
        <w:t>JK</w:t>
      </w:r>
      <w:r w:rsidRPr="0075347E">
        <w:rPr>
          <w:rFonts w:ascii="Times New Roman" w:hAnsi="Times New Roman" w:cs="Times New Roman"/>
          <w:sz w:val="24"/>
          <w:szCs w:val="24"/>
        </w:rPr>
        <w:tab/>
        <w:t>= Jumlah kuadrat</w:t>
      </w:r>
    </w:p>
    <w:p w14:paraId="594D99AC" w14:textId="77777777" w:rsidR="00FC1F02" w:rsidRPr="0075347E" w:rsidRDefault="00FC1F02" w:rsidP="0075347E">
      <w:pPr>
        <w:tabs>
          <w:tab w:val="left" w:pos="720"/>
        </w:tabs>
        <w:spacing w:after="0" w:line="240" w:lineRule="auto"/>
        <w:rPr>
          <w:rFonts w:ascii="Times New Roman" w:hAnsi="Times New Roman" w:cs="Times New Roman"/>
          <w:sz w:val="24"/>
          <w:szCs w:val="24"/>
        </w:rPr>
      </w:pPr>
      <w:r w:rsidRPr="0075347E">
        <w:rPr>
          <w:rFonts w:ascii="Times New Roman" w:hAnsi="Times New Roman" w:cs="Times New Roman"/>
          <w:sz w:val="24"/>
          <w:szCs w:val="24"/>
        </w:rPr>
        <w:tab/>
        <w:t>KT</w:t>
      </w:r>
      <w:r w:rsidRPr="0075347E">
        <w:rPr>
          <w:rFonts w:ascii="Times New Roman" w:hAnsi="Times New Roman" w:cs="Times New Roman"/>
          <w:sz w:val="24"/>
          <w:szCs w:val="24"/>
        </w:rPr>
        <w:tab/>
        <w:t>= Kuadrat Tengah (rata-rata kuadrat)</w:t>
      </w:r>
    </w:p>
    <w:p w14:paraId="446FCF8E" w14:textId="0CF496D2" w:rsidR="00FC1F02" w:rsidRDefault="00FC1F02" w:rsidP="0075347E">
      <w:pPr>
        <w:tabs>
          <w:tab w:val="left" w:pos="720"/>
        </w:tabs>
        <w:spacing w:after="0" w:line="240" w:lineRule="auto"/>
        <w:rPr>
          <w:rFonts w:ascii="Times New Roman" w:hAnsi="Times New Roman" w:cs="Times New Roman"/>
          <w:sz w:val="24"/>
          <w:szCs w:val="24"/>
        </w:rPr>
      </w:pPr>
      <w:r w:rsidRPr="0075347E">
        <w:rPr>
          <w:rFonts w:ascii="Times New Roman" w:hAnsi="Times New Roman" w:cs="Times New Roman"/>
          <w:sz w:val="24"/>
          <w:szCs w:val="24"/>
        </w:rPr>
        <w:tab/>
        <w:t>Dk</w:t>
      </w:r>
      <w:r w:rsidRPr="0075347E">
        <w:rPr>
          <w:rFonts w:ascii="Times New Roman" w:hAnsi="Times New Roman" w:cs="Times New Roman"/>
          <w:sz w:val="24"/>
          <w:szCs w:val="24"/>
        </w:rPr>
        <w:tab/>
        <w:t>= Derajat Kebebasan</w:t>
      </w:r>
    </w:p>
    <w:p w14:paraId="1E4AAA97" w14:textId="77777777" w:rsidR="00C57B01" w:rsidRPr="0075347E" w:rsidRDefault="00C57B01" w:rsidP="0075347E">
      <w:pPr>
        <w:tabs>
          <w:tab w:val="left" w:pos="720"/>
        </w:tabs>
        <w:spacing w:after="0" w:line="240" w:lineRule="auto"/>
        <w:rPr>
          <w:rFonts w:ascii="Times New Roman" w:hAnsi="Times New Roman" w:cs="Times New Roman"/>
          <w:sz w:val="24"/>
          <w:szCs w:val="24"/>
        </w:rPr>
      </w:pPr>
    </w:p>
    <w:p w14:paraId="05378E82" w14:textId="77777777" w:rsidR="00123B58" w:rsidRDefault="00FC1F02" w:rsidP="00123B58">
      <w:pPr>
        <w:pStyle w:val="ListParagraph"/>
        <w:numPr>
          <w:ilvl w:val="0"/>
          <w:numId w:val="5"/>
        </w:numPr>
        <w:tabs>
          <w:tab w:val="left" w:pos="2806"/>
        </w:tabs>
        <w:spacing w:line="240" w:lineRule="auto"/>
        <w:ind w:left="450"/>
        <w:rPr>
          <w:rFonts w:ascii="Times New Roman" w:hAnsi="Times New Roman" w:cs="Times New Roman"/>
          <w:sz w:val="24"/>
          <w:szCs w:val="24"/>
        </w:rPr>
      </w:pPr>
      <w:r w:rsidRPr="00123B58">
        <w:rPr>
          <w:rFonts w:ascii="Times New Roman" w:hAnsi="Times New Roman" w:cs="Times New Roman"/>
          <w:sz w:val="24"/>
          <w:szCs w:val="24"/>
        </w:rPr>
        <w:t>Uji Koefisien Korelasi</w:t>
      </w:r>
    </w:p>
    <w:p w14:paraId="540E9670" w14:textId="1A419E42" w:rsidR="00FC1F02" w:rsidRPr="0075347E" w:rsidRDefault="00FC1F02" w:rsidP="00123B58">
      <w:pPr>
        <w:pStyle w:val="ListParagraph"/>
        <w:tabs>
          <w:tab w:val="left" w:pos="2806"/>
        </w:tabs>
        <w:spacing w:line="240" w:lineRule="auto"/>
        <w:ind w:left="450" w:firstLine="810"/>
        <w:rPr>
          <w:rFonts w:ascii="Times New Roman" w:hAnsi="Times New Roman" w:cs="Times New Roman"/>
          <w:sz w:val="24"/>
          <w:szCs w:val="24"/>
        </w:rPr>
      </w:pPr>
      <w:r w:rsidRPr="00123B58">
        <w:rPr>
          <w:rFonts w:ascii="Times New Roman" w:hAnsi="Times New Roman" w:cs="Times New Roman"/>
          <w:sz w:val="24"/>
          <w:szCs w:val="24"/>
        </w:rPr>
        <w:lastRenderedPageBreak/>
        <w:t>Perhitungan koefisien korelasi dengan menggunakan rumus r</w:t>
      </w:r>
      <w:r w:rsidRPr="00123B58">
        <w:rPr>
          <w:rFonts w:ascii="Times New Roman" w:hAnsi="Times New Roman" w:cs="Times New Roman"/>
          <w:sz w:val="24"/>
          <w:szCs w:val="24"/>
          <w:vertAlign w:val="subscript"/>
        </w:rPr>
        <w:t xml:space="preserve">xy </w:t>
      </w:r>
      <w:r w:rsidRPr="00123B58">
        <w:rPr>
          <w:rFonts w:ascii="Times New Roman" w:hAnsi="Times New Roman" w:cs="Times New Roman"/>
          <w:i/>
          <w:sz w:val="24"/>
          <w:szCs w:val="24"/>
        </w:rPr>
        <w:t xml:space="preserve">Product Moment </w:t>
      </w:r>
      <w:r w:rsidRPr="00123B58">
        <w:rPr>
          <w:rFonts w:ascii="Times New Roman" w:hAnsi="Times New Roman" w:cs="Times New Roman"/>
          <w:sz w:val="24"/>
          <w:szCs w:val="24"/>
        </w:rPr>
        <w:t>dari Pearson. Berdasarkan perhitungan dengan menggunakan rumus tersebut, diperoleh nilai r</w:t>
      </w:r>
      <w:r w:rsidRPr="00123B58">
        <w:rPr>
          <w:rFonts w:ascii="Times New Roman" w:hAnsi="Times New Roman" w:cs="Times New Roman"/>
          <w:sz w:val="24"/>
          <w:szCs w:val="24"/>
          <w:vertAlign w:val="subscript"/>
        </w:rPr>
        <w:t xml:space="preserve">xy </w:t>
      </w:r>
      <w:r w:rsidRPr="00123B58">
        <w:rPr>
          <w:rFonts w:ascii="Times New Roman" w:hAnsi="Times New Roman" w:cs="Times New Roman"/>
          <w:sz w:val="24"/>
          <w:szCs w:val="24"/>
        </w:rPr>
        <w:t>sebesar 0,741.</w:t>
      </w:r>
      <w:r w:rsidR="00123B58">
        <w:rPr>
          <w:rFonts w:ascii="Times New Roman" w:hAnsi="Times New Roman" w:cs="Times New Roman"/>
          <w:sz w:val="24"/>
          <w:szCs w:val="24"/>
        </w:rPr>
        <w:t xml:space="preserve"> </w:t>
      </w:r>
      <w:r w:rsidRPr="0075347E">
        <w:rPr>
          <w:rFonts w:ascii="Times New Roman" w:hAnsi="Times New Roman" w:cs="Times New Roman"/>
          <w:sz w:val="24"/>
          <w:szCs w:val="24"/>
        </w:rPr>
        <w:t xml:space="preserve">Dengan mengacu pada tabel interprestasi nilai r, maka </w:t>
      </w:r>
      <w:r w:rsidRPr="0075347E">
        <w:rPr>
          <w:rFonts w:ascii="Times New Roman" w:hAnsi="Times New Roman" w:cs="Times New Roman"/>
          <w:sz w:val="24"/>
          <w:szCs w:val="24"/>
        </w:rPr>
        <w:t>koefisien korelasi yang dihasilkan sebesar 0,741 termasuk pada kategori kuat. Jadi terdapat pengaruh yang kuat antara budaya organisasi dengan kinerja guru. Tabel interprestasi nilai dapat dilihat pada tabel dibawah ini:</w:t>
      </w:r>
    </w:p>
    <w:p w14:paraId="52B65D0C" w14:textId="77777777" w:rsidR="007C36B9" w:rsidRDefault="007C36B9" w:rsidP="0075347E">
      <w:pPr>
        <w:pStyle w:val="ListParagraph"/>
        <w:tabs>
          <w:tab w:val="left" w:pos="2806"/>
        </w:tabs>
        <w:spacing w:line="240" w:lineRule="auto"/>
        <w:ind w:left="1080"/>
        <w:jc w:val="center"/>
        <w:rPr>
          <w:rFonts w:ascii="Times New Roman" w:hAnsi="Times New Roman" w:cs="Times New Roman"/>
          <w:b/>
          <w:sz w:val="24"/>
          <w:szCs w:val="24"/>
        </w:rPr>
        <w:sectPr w:rsidR="007C36B9" w:rsidSect="007C36B9">
          <w:type w:val="continuous"/>
          <w:pgSz w:w="11909" w:h="16834" w:code="9"/>
          <w:pgMar w:top="2275" w:right="1699" w:bottom="1699" w:left="2275" w:header="720" w:footer="720" w:gutter="0"/>
          <w:cols w:num="2" w:space="720"/>
          <w:docGrid w:linePitch="360"/>
        </w:sectPr>
      </w:pPr>
    </w:p>
    <w:p w14:paraId="4EAE37E7" w14:textId="44C19D25" w:rsidR="00FC1F02" w:rsidRPr="0075347E" w:rsidRDefault="00FC1F02" w:rsidP="0075347E">
      <w:pPr>
        <w:pStyle w:val="ListParagraph"/>
        <w:tabs>
          <w:tab w:val="left" w:pos="2806"/>
        </w:tabs>
        <w:spacing w:line="240" w:lineRule="auto"/>
        <w:ind w:left="1080"/>
        <w:jc w:val="center"/>
        <w:rPr>
          <w:rFonts w:ascii="Times New Roman" w:hAnsi="Times New Roman" w:cs="Times New Roman"/>
          <w:b/>
          <w:sz w:val="24"/>
          <w:szCs w:val="24"/>
        </w:rPr>
      </w:pPr>
    </w:p>
    <w:p w14:paraId="7819CFC1" w14:textId="22D99794" w:rsidR="00FC1F02" w:rsidRPr="0075347E" w:rsidRDefault="00FC1F02" w:rsidP="0075347E">
      <w:pPr>
        <w:pStyle w:val="ListParagraph"/>
        <w:tabs>
          <w:tab w:val="left" w:pos="2806"/>
        </w:tabs>
        <w:spacing w:line="240" w:lineRule="auto"/>
        <w:ind w:left="1080"/>
        <w:jc w:val="center"/>
        <w:rPr>
          <w:rFonts w:ascii="Times New Roman" w:hAnsi="Times New Roman" w:cs="Times New Roman"/>
          <w:b/>
          <w:sz w:val="24"/>
          <w:szCs w:val="24"/>
        </w:rPr>
      </w:pPr>
      <w:r w:rsidRPr="0075347E">
        <w:rPr>
          <w:rFonts w:ascii="Times New Roman" w:hAnsi="Times New Roman" w:cs="Times New Roman"/>
          <w:b/>
          <w:sz w:val="24"/>
          <w:szCs w:val="24"/>
        </w:rPr>
        <w:t xml:space="preserve">Tabel </w:t>
      </w:r>
      <w:r w:rsidR="00123B58">
        <w:rPr>
          <w:rFonts w:ascii="Times New Roman" w:hAnsi="Times New Roman" w:cs="Times New Roman"/>
          <w:b/>
          <w:sz w:val="24"/>
          <w:szCs w:val="24"/>
        </w:rPr>
        <w:t>1</w:t>
      </w:r>
      <w:r w:rsidRPr="0075347E">
        <w:rPr>
          <w:rFonts w:ascii="Times New Roman" w:hAnsi="Times New Roman" w:cs="Times New Roman"/>
          <w:b/>
          <w:sz w:val="24"/>
          <w:szCs w:val="24"/>
        </w:rPr>
        <w:t>. 8</w:t>
      </w:r>
      <w:r w:rsidR="00123B58">
        <w:rPr>
          <w:rFonts w:ascii="Times New Roman" w:hAnsi="Times New Roman" w:cs="Times New Roman"/>
          <w:b/>
          <w:sz w:val="24"/>
          <w:szCs w:val="24"/>
        </w:rPr>
        <w:t xml:space="preserve">. </w:t>
      </w:r>
      <w:r w:rsidRPr="0075347E">
        <w:rPr>
          <w:rFonts w:ascii="Times New Roman" w:hAnsi="Times New Roman" w:cs="Times New Roman"/>
          <w:b/>
          <w:sz w:val="24"/>
          <w:szCs w:val="24"/>
        </w:rPr>
        <w:t>Tabel Interpretasi Nilai R</w:t>
      </w:r>
    </w:p>
    <w:tbl>
      <w:tblPr>
        <w:tblStyle w:val="TableGrid"/>
        <w:tblW w:w="0" w:type="auto"/>
        <w:jc w:val="center"/>
        <w:tblLook w:val="04A0" w:firstRow="1" w:lastRow="0" w:firstColumn="1" w:lastColumn="0" w:noHBand="0" w:noVBand="1"/>
      </w:tblPr>
      <w:tblGrid>
        <w:gridCol w:w="2140"/>
        <w:gridCol w:w="3527"/>
      </w:tblGrid>
      <w:tr w:rsidR="00FC1F02" w:rsidRPr="0075347E" w14:paraId="33D6C0CC" w14:textId="77777777" w:rsidTr="0053060A">
        <w:trPr>
          <w:trHeight w:val="539"/>
          <w:jc w:val="center"/>
        </w:trPr>
        <w:tc>
          <w:tcPr>
            <w:tcW w:w="2140" w:type="dxa"/>
          </w:tcPr>
          <w:p w14:paraId="11441581" w14:textId="77777777" w:rsidR="00FC1F02" w:rsidRPr="0075347E" w:rsidRDefault="00FC1F02" w:rsidP="0075347E">
            <w:pPr>
              <w:jc w:val="center"/>
              <w:rPr>
                <w:rFonts w:ascii="Times New Roman" w:hAnsi="Times New Roman" w:cs="Times New Roman"/>
                <w:b/>
                <w:sz w:val="24"/>
                <w:szCs w:val="24"/>
              </w:rPr>
            </w:pPr>
            <w:r w:rsidRPr="0075347E">
              <w:rPr>
                <w:rFonts w:ascii="Times New Roman" w:hAnsi="Times New Roman" w:cs="Times New Roman"/>
                <w:b/>
                <w:sz w:val="24"/>
                <w:szCs w:val="24"/>
              </w:rPr>
              <w:t>Interval Koefisien</w:t>
            </w:r>
          </w:p>
        </w:tc>
        <w:tc>
          <w:tcPr>
            <w:tcW w:w="3527" w:type="dxa"/>
          </w:tcPr>
          <w:p w14:paraId="7BF9A909" w14:textId="77777777" w:rsidR="00FC1F02" w:rsidRPr="0075347E" w:rsidRDefault="00FC1F02" w:rsidP="0075347E">
            <w:pPr>
              <w:jc w:val="center"/>
              <w:rPr>
                <w:rFonts w:ascii="Times New Roman" w:hAnsi="Times New Roman" w:cs="Times New Roman"/>
                <w:b/>
                <w:sz w:val="24"/>
                <w:szCs w:val="24"/>
              </w:rPr>
            </w:pPr>
            <w:r w:rsidRPr="0075347E">
              <w:rPr>
                <w:rFonts w:ascii="Times New Roman" w:hAnsi="Times New Roman" w:cs="Times New Roman"/>
                <w:b/>
                <w:sz w:val="24"/>
                <w:szCs w:val="24"/>
              </w:rPr>
              <w:t>Tingkat Hubungan</w:t>
            </w:r>
          </w:p>
        </w:tc>
      </w:tr>
      <w:tr w:rsidR="00FC1F02" w:rsidRPr="0075347E" w14:paraId="351D10B1" w14:textId="77777777" w:rsidTr="0053060A">
        <w:trPr>
          <w:trHeight w:val="1513"/>
          <w:jc w:val="center"/>
        </w:trPr>
        <w:tc>
          <w:tcPr>
            <w:tcW w:w="2140" w:type="dxa"/>
          </w:tcPr>
          <w:p w14:paraId="50AF15C5"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0,8000 – 1,0000</w:t>
            </w:r>
          </w:p>
          <w:p w14:paraId="67E3013A"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0,6000 – 7,9999</w:t>
            </w:r>
          </w:p>
          <w:p w14:paraId="0AB30609"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0,4000 – 0,5999</w:t>
            </w:r>
          </w:p>
          <w:p w14:paraId="10FB3355"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0,2000 – 0,3999</w:t>
            </w:r>
          </w:p>
          <w:p w14:paraId="0FECEFDD" w14:textId="77777777" w:rsidR="00FC1F02" w:rsidRPr="0075347E" w:rsidRDefault="00FC1F02" w:rsidP="0075347E">
            <w:pPr>
              <w:jc w:val="center"/>
              <w:rPr>
                <w:rFonts w:ascii="Times New Roman" w:hAnsi="Times New Roman" w:cs="Times New Roman"/>
                <w:sz w:val="24"/>
                <w:szCs w:val="24"/>
              </w:rPr>
            </w:pPr>
            <w:r w:rsidRPr="0075347E">
              <w:rPr>
                <w:rFonts w:ascii="Times New Roman" w:hAnsi="Times New Roman" w:cs="Times New Roman"/>
                <w:sz w:val="24"/>
                <w:szCs w:val="24"/>
              </w:rPr>
              <w:t>0,0000 – 1,9999</w:t>
            </w:r>
          </w:p>
        </w:tc>
        <w:tc>
          <w:tcPr>
            <w:tcW w:w="3527" w:type="dxa"/>
          </w:tcPr>
          <w:p w14:paraId="0FBABCAB" w14:textId="77777777" w:rsidR="00FC1F02" w:rsidRPr="0075347E" w:rsidRDefault="00FC1F02" w:rsidP="0075347E">
            <w:pPr>
              <w:rPr>
                <w:rFonts w:ascii="Times New Roman" w:hAnsi="Times New Roman" w:cs="Times New Roman"/>
                <w:sz w:val="24"/>
                <w:szCs w:val="24"/>
              </w:rPr>
            </w:pPr>
            <w:r w:rsidRPr="0075347E">
              <w:rPr>
                <w:rFonts w:ascii="Times New Roman" w:hAnsi="Times New Roman" w:cs="Times New Roman"/>
                <w:sz w:val="24"/>
                <w:szCs w:val="24"/>
              </w:rPr>
              <w:t>Sangat kuat</w:t>
            </w:r>
          </w:p>
          <w:p w14:paraId="09E49543" w14:textId="77777777" w:rsidR="00FC1F02" w:rsidRPr="0075347E" w:rsidRDefault="00FC1F02" w:rsidP="0075347E">
            <w:pPr>
              <w:rPr>
                <w:rFonts w:ascii="Times New Roman" w:hAnsi="Times New Roman" w:cs="Times New Roman"/>
                <w:sz w:val="24"/>
                <w:szCs w:val="24"/>
              </w:rPr>
            </w:pPr>
            <w:r w:rsidRPr="0075347E">
              <w:rPr>
                <w:rFonts w:ascii="Times New Roman" w:hAnsi="Times New Roman" w:cs="Times New Roman"/>
                <w:sz w:val="24"/>
                <w:szCs w:val="24"/>
              </w:rPr>
              <w:t xml:space="preserve">Kuat </w:t>
            </w:r>
          </w:p>
          <w:p w14:paraId="213ED41A" w14:textId="77777777" w:rsidR="00FC1F02" w:rsidRPr="0075347E" w:rsidRDefault="00FC1F02" w:rsidP="0075347E">
            <w:pPr>
              <w:rPr>
                <w:rFonts w:ascii="Times New Roman" w:hAnsi="Times New Roman" w:cs="Times New Roman"/>
                <w:sz w:val="24"/>
                <w:szCs w:val="24"/>
              </w:rPr>
            </w:pPr>
            <w:r w:rsidRPr="0075347E">
              <w:rPr>
                <w:rFonts w:ascii="Times New Roman" w:hAnsi="Times New Roman" w:cs="Times New Roman"/>
                <w:sz w:val="24"/>
                <w:szCs w:val="24"/>
              </w:rPr>
              <w:t>Sedang / Cukup Kuat</w:t>
            </w:r>
          </w:p>
          <w:p w14:paraId="025BBC18" w14:textId="77777777" w:rsidR="00FC1F02" w:rsidRPr="0075347E" w:rsidRDefault="00FC1F02" w:rsidP="0075347E">
            <w:pPr>
              <w:rPr>
                <w:rFonts w:ascii="Times New Roman" w:hAnsi="Times New Roman" w:cs="Times New Roman"/>
                <w:sz w:val="24"/>
                <w:szCs w:val="24"/>
              </w:rPr>
            </w:pPr>
            <w:r w:rsidRPr="0075347E">
              <w:rPr>
                <w:rFonts w:ascii="Times New Roman" w:hAnsi="Times New Roman" w:cs="Times New Roman"/>
                <w:sz w:val="24"/>
                <w:szCs w:val="24"/>
              </w:rPr>
              <w:t xml:space="preserve">Rendah </w:t>
            </w:r>
          </w:p>
          <w:p w14:paraId="144BA59C" w14:textId="77777777" w:rsidR="00FC1F02" w:rsidRPr="0075347E" w:rsidRDefault="00FC1F02" w:rsidP="0075347E">
            <w:pPr>
              <w:rPr>
                <w:rFonts w:ascii="Times New Roman" w:hAnsi="Times New Roman" w:cs="Times New Roman"/>
                <w:b/>
                <w:sz w:val="24"/>
                <w:szCs w:val="24"/>
              </w:rPr>
            </w:pPr>
            <w:r w:rsidRPr="0075347E">
              <w:rPr>
                <w:rFonts w:ascii="Times New Roman" w:hAnsi="Times New Roman" w:cs="Times New Roman"/>
                <w:sz w:val="24"/>
                <w:szCs w:val="24"/>
              </w:rPr>
              <w:t>Sangat rendah (tidak berkorelasi)</w:t>
            </w:r>
          </w:p>
        </w:tc>
      </w:tr>
    </w:tbl>
    <w:p w14:paraId="71A3DAE8" w14:textId="77777777" w:rsidR="00FE7D10" w:rsidRDefault="00FE7D10" w:rsidP="0075347E">
      <w:pPr>
        <w:pStyle w:val="ListParagraph"/>
        <w:tabs>
          <w:tab w:val="left" w:pos="2806"/>
        </w:tabs>
        <w:spacing w:line="240" w:lineRule="auto"/>
        <w:ind w:left="1080"/>
        <w:rPr>
          <w:rFonts w:ascii="Times New Roman" w:hAnsi="Times New Roman" w:cs="Times New Roman"/>
          <w:sz w:val="24"/>
          <w:szCs w:val="24"/>
        </w:rPr>
        <w:sectPr w:rsidR="00FE7D10" w:rsidSect="00C2649E">
          <w:type w:val="continuous"/>
          <w:pgSz w:w="11909" w:h="16834" w:code="9"/>
          <w:pgMar w:top="2275" w:right="1699" w:bottom="1699" w:left="2275" w:header="720" w:footer="720" w:gutter="0"/>
          <w:cols w:space="720"/>
          <w:docGrid w:linePitch="360"/>
        </w:sectPr>
      </w:pPr>
    </w:p>
    <w:p w14:paraId="6592D12B" w14:textId="180ACE95" w:rsidR="00FC1F02" w:rsidRPr="0075347E" w:rsidRDefault="00FC1F02" w:rsidP="0075347E">
      <w:pPr>
        <w:pStyle w:val="ListParagraph"/>
        <w:tabs>
          <w:tab w:val="left" w:pos="2806"/>
        </w:tabs>
        <w:spacing w:line="240" w:lineRule="auto"/>
        <w:ind w:left="1080"/>
        <w:rPr>
          <w:rFonts w:ascii="Times New Roman" w:hAnsi="Times New Roman" w:cs="Times New Roman"/>
          <w:sz w:val="24"/>
          <w:szCs w:val="24"/>
        </w:rPr>
      </w:pPr>
    </w:p>
    <w:p w14:paraId="4C6F4100" w14:textId="7CB3B40C" w:rsidR="00FC1F02" w:rsidRPr="002A16B3" w:rsidRDefault="00FC1F02" w:rsidP="002A16B3">
      <w:pPr>
        <w:pStyle w:val="ListParagraph"/>
        <w:numPr>
          <w:ilvl w:val="0"/>
          <w:numId w:val="5"/>
        </w:numPr>
        <w:tabs>
          <w:tab w:val="left" w:pos="2806"/>
        </w:tabs>
        <w:spacing w:line="240" w:lineRule="auto"/>
        <w:ind w:left="450" w:hanging="450"/>
        <w:rPr>
          <w:rFonts w:ascii="Times New Roman" w:hAnsi="Times New Roman" w:cs="Times New Roman"/>
          <w:sz w:val="24"/>
          <w:szCs w:val="24"/>
        </w:rPr>
      </w:pPr>
      <w:r w:rsidRPr="002A16B3">
        <w:rPr>
          <w:rFonts w:ascii="Times New Roman" w:hAnsi="Times New Roman" w:cs="Times New Roman"/>
          <w:sz w:val="24"/>
          <w:szCs w:val="24"/>
        </w:rPr>
        <w:t>Uji Keberartian Koefisien Korelasi (Uji t)</w:t>
      </w:r>
    </w:p>
    <w:p w14:paraId="239C8070" w14:textId="77777777" w:rsidR="0067728D" w:rsidRDefault="00FC1F02" w:rsidP="0067728D">
      <w:pPr>
        <w:tabs>
          <w:tab w:val="left" w:pos="1080"/>
        </w:tabs>
        <w:spacing w:after="0" w:line="240" w:lineRule="auto"/>
        <w:ind w:left="450" w:firstLine="810"/>
        <w:rPr>
          <w:rFonts w:ascii="Times New Roman" w:hAnsi="Times New Roman" w:cs="Times New Roman"/>
          <w:sz w:val="24"/>
          <w:szCs w:val="24"/>
        </w:rPr>
      </w:pPr>
      <w:r w:rsidRPr="0075347E">
        <w:rPr>
          <w:rFonts w:ascii="Times New Roman" w:hAnsi="Times New Roman" w:cs="Times New Roman"/>
          <w:sz w:val="24"/>
          <w:szCs w:val="24"/>
        </w:rPr>
        <w:t>Pengujian keberartian koefisien korelasi digunakan untuk mengetahui pengaruh yang terjadi positif atau negatif, signifikan atau tidak signifikan antara variabel X dan variabel Y dengan menggunakan uji t dengan taraf dk (40). Kiriteria pengujian, tolak Ho jika t</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&gt; t</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maka terdapat korelasi yang signifikan, terima jika t</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&lt; t</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maka korelasi yang terjadi tidak berarti (tidak signifikan).</w:t>
      </w:r>
      <w:r w:rsidR="0067728D">
        <w:rPr>
          <w:rFonts w:ascii="Times New Roman" w:hAnsi="Times New Roman" w:cs="Times New Roman"/>
          <w:sz w:val="24"/>
          <w:szCs w:val="24"/>
        </w:rPr>
        <w:t xml:space="preserve"> </w:t>
      </w:r>
      <w:r w:rsidRPr="0075347E">
        <w:rPr>
          <w:rFonts w:ascii="Times New Roman" w:hAnsi="Times New Roman" w:cs="Times New Roman"/>
          <w:sz w:val="24"/>
          <w:szCs w:val="24"/>
        </w:rPr>
        <w:t>Dari hasil perhitungan diperoleh t</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(th) sebesar 6,81 sedangan t</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dengan taraf 0,05 dan dk 38, diperoleh nilai sebesar 1,70, karena t</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6,81 &gt; t</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1,70 maka Ho diterima.</w:t>
      </w:r>
    </w:p>
    <w:p w14:paraId="63D254A0" w14:textId="77777777" w:rsidR="00604924" w:rsidRDefault="00604924" w:rsidP="0067728D">
      <w:pPr>
        <w:tabs>
          <w:tab w:val="left" w:pos="1080"/>
        </w:tabs>
        <w:spacing w:after="0" w:line="240" w:lineRule="auto"/>
        <w:rPr>
          <w:rFonts w:ascii="Times New Roman" w:hAnsi="Times New Roman" w:cs="Times New Roman"/>
          <w:sz w:val="24"/>
          <w:szCs w:val="24"/>
        </w:rPr>
      </w:pPr>
    </w:p>
    <w:p w14:paraId="41B33D05" w14:textId="3264E5D8" w:rsidR="00FC1F02" w:rsidRPr="0067728D" w:rsidRDefault="00FC1F02" w:rsidP="0067728D">
      <w:pPr>
        <w:tabs>
          <w:tab w:val="left" w:pos="1080"/>
        </w:tabs>
        <w:spacing w:after="0" w:line="240" w:lineRule="auto"/>
        <w:rPr>
          <w:rFonts w:ascii="Times New Roman" w:hAnsi="Times New Roman" w:cs="Times New Roman"/>
          <w:sz w:val="24"/>
          <w:szCs w:val="24"/>
        </w:rPr>
      </w:pPr>
      <w:r w:rsidRPr="0067728D">
        <w:rPr>
          <w:rFonts w:ascii="Times New Roman" w:hAnsi="Times New Roman" w:cs="Times New Roman"/>
          <w:sz w:val="24"/>
          <w:szCs w:val="24"/>
        </w:rPr>
        <w:t>Perhitungan Koefisien Determasi</w:t>
      </w:r>
    </w:p>
    <w:p w14:paraId="7352EDF0" w14:textId="17057111" w:rsidR="000343FE" w:rsidRPr="0075347E" w:rsidRDefault="00FC1F02" w:rsidP="003962F9">
      <w:pPr>
        <w:tabs>
          <w:tab w:val="left" w:pos="1080"/>
        </w:tabs>
        <w:spacing w:after="0" w:line="240" w:lineRule="auto"/>
        <w:ind w:firstLine="540"/>
        <w:rPr>
          <w:rFonts w:ascii="Times New Roman" w:hAnsi="Times New Roman" w:cs="Times New Roman"/>
          <w:sz w:val="24"/>
          <w:szCs w:val="24"/>
        </w:rPr>
      </w:pPr>
      <w:r w:rsidRPr="0075347E">
        <w:rPr>
          <w:rFonts w:ascii="Times New Roman" w:hAnsi="Times New Roman" w:cs="Times New Roman"/>
          <w:sz w:val="24"/>
          <w:szCs w:val="24"/>
        </w:rPr>
        <w:t xml:space="preserve">Koefisien determinasi merupakan ukuran (besaran) untuk menyatakan tingkat kekuatan </w:t>
      </w:r>
      <w:r w:rsidRPr="0075347E">
        <w:rPr>
          <w:rFonts w:ascii="Times New Roman" w:hAnsi="Times New Roman" w:cs="Times New Roman"/>
          <w:sz w:val="24"/>
          <w:szCs w:val="24"/>
        </w:rPr>
        <w:t>pengaruh anatara suatau variabel dengan variabel lainnya dalam bentuk persen (%).</w:t>
      </w:r>
      <w:r w:rsidR="003962F9">
        <w:rPr>
          <w:rFonts w:ascii="Times New Roman" w:hAnsi="Times New Roman" w:cs="Times New Roman"/>
          <w:sz w:val="24"/>
          <w:szCs w:val="24"/>
        </w:rPr>
        <w:t xml:space="preserve"> </w:t>
      </w:r>
      <w:r w:rsidRPr="0075347E">
        <w:rPr>
          <w:rFonts w:ascii="Times New Roman" w:hAnsi="Times New Roman" w:cs="Times New Roman"/>
          <w:sz w:val="24"/>
          <w:szCs w:val="24"/>
        </w:rPr>
        <w:t>Dari hasil perhitungan diperoleh koefisien determinasai sebesar 54,97%, sehingga daopat dikatakan bahwa variabel kinerja guru ditentukan oleh variabel budaya organisasi sebesar 54,97% dan sisanya dipengaruhi oleh faktor lain</w:t>
      </w:r>
      <w:r w:rsidR="00604924">
        <w:rPr>
          <w:rFonts w:ascii="Times New Roman" w:hAnsi="Times New Roman" w:cs="Times New Roman"/>
          <w:sz w:val="24"/>
          <w:szCs w:val="24"/>
        </w:rPr>
        <w:t>.</w:t>
      </w:r>
    </w:p>
    <w:p w14:paraId="2FFC0362" w14:textId="77777777" w:rsidR="00FC1F02" w:rsidRPr="0075347E" w:rsidRDefault="00FC1F02" w:rsidP="0075347E">
      <w:pPr>
        <w:spacing w:after="0" w:line="240" w:lineRule="auto"/>
        <w:contextualSpacing/>
        <w:rPr>
          <w:rFonts w:ascii="Times New Roman" w:hAnsi="Times New Roman" w:cs="Times New Roman"/>
          <w:sz w:val="24"/>
          <w:szCs w:val="24"/>
        </w:rPr>
      </w:pPr>
    </w:p>
    <w:p w14:paraId="5139058E" w14:textId="77777777" w:rsidR="00856F94" w:rsidRDefault="00856F94" w:rsidP="0075347E">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Pembahasan</w:t>
      </w:r>
    </w:p>
    <w:p w14:paraId="74831CDF" w14:textId="77777777" w:rsidR="00AB09F6" w:rsidRDefault="00FE0F21" w:rsidP="00AB09F6">
      <w:pPr>
        <w:spacing w:after="0" w:line="240" w:lineRule="auto"/>
        <w:ind w:firstLine="720"/>
        <w:contextualSpacing/>
        <w:rPr>
          <w:rFonts w:ascii="Times New Roman" w:hAnsi="Times New Roman" w:cs="Times New Roman"/>
          <w:sz w:val="24"/>
          <w:szCs w:val="24"/>
        </w:rPr>
      </w:pPr>
      <w:r w:rsidRPr="0075347E">
        <w:rPr>
          <w:rFonts w:ascii="Times New Roman" w:hAnsi="Times New Roman" w:cs="Times New Roman"/>
          <w:sz w:val="24"/>
          <w:szCs w:val="24"/>
        </w:rPr>
        <w:t>Berdasarkan hasil penelitian yang telah dilakukan, rata-rata kinerja guru di SMK Negeri 40 Jakarta sebesar 79,51</w:t>
      </w:r>
      <w:r w:rsidR="00B80A57" w:rsidRPr="0075347E">
        <w:rPr>
          <w:rFonts w:ascii="Times New Roman" w:hAnsi="Times New Roman" w:cs="Times New Roman"/>
          <w:sz w:val="24"/>
          <w:szCs w:val="24"/>
        </w:rPr>
        <w:t xml:space="preserve"> sementara </w:t>
      </w:r>
      <w:r w:rsidRPr="0075347E">
        <w:rPr>
          <w:rFonts w:ascii="Times New Roman" w:hAnsi="Times New Roman" w:cs="Times New Roman"/>
          <w:sz w:val="24"/>
          <w:szCs w:val="24"/>
        </w:rPr>
        <w:t>rata-rata budaya organisasi sebesar 128,18. Hasil perhitungan uji normalitas kinerja guru dan budaya organisasi terbesar adalah 0,140, dimana berdasarkan perhitungan L</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&lt; L</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yang berarti kedua data berdistribusi normal.</w:t>
      </w:r>
      <w:r w:rsidR="00011260" w:rsidRPr="0075347E">
        <w:rPr>
          <w:rFonts w:ascii="Times New Roman" w:hAnsi="Times New Roman" w:cs="Times New Roman"/>
          <w:sz w:val="24"/>
          <w:szCs w:val="24"/>
        </w:rPr>
        <w:t xml:space="preserve"> </w:t>
      </w:r>
      <w:r w:rsidRPr="0075347E">
        <w:rPr>
          <w:rFonts w:ascii="Times New Roman" w:hAnsi="Times New Roman" w:cs="Times New Roman"/>
          <w:sz w:val="24"/>
          <w:szCs w:val="24"/>
        </w:rPr>
        <w:t xml:space="preserve">Hasil yang diperoleh menunjukan bahwa nilai koefisien dari model persamaan regresi dapat diartkan bahwa setiap kenaikan variabel X (budaya organisasi) akan menaikan variabel Y </w:t>
      </w:r>
      <w:r w:rsidRPr="0075347E">
        <w:rPr>
          <w:rFonts w:ascii="Times New Roman" w:hAnsi="Times New Roman" w:cs="Times New Roman"/>
          <w:sz w:val="24"/>
          <w:szCs w:val="24"/>
        </w:rPr>
        <w:lastRenderedPageBreak/>
        <w:t>(kinerja guru). Data yang digunakan dalam model regresi adalah berdistribusi normal, berbentuk linier dan berarti.</w:t>
      </w:r>
      <w:r w:rsidR="00C41678">
        <w:rPr>
          <w:rFonts w:ascii="Times New Roman" w:hAnsi="Times New Roman" w:cs="Times New Roman"/>
          <w:sz w:val="24"/>
          <w:szCs w:val="24"/>
        </w:rPr>
        <w:t xml:space="preserve"> </w:t>
      </w:r>
    </w:p>
    <w:p w14:paraId="00F07BB8" w14:textId="5577159C" w:rsidR="00FA6A1C" w:rsidRPr="00AB09F6" w:rsidRDefault="00FE0F21" w:rsidP="00AB09F6">
      <w:pPr>
        <w:spacing w:after="0" w:line="240" w:lineRule="auto"/>
        <w:ind w:firstLine="720"/>
        <w:contextualSpacing/>
        <w:rPr>
          <w:rFonts w:ascii="Times New Roman" w:hAnsi="Times New Roman" w:cs="Times New Roman"/>
          <w:sz w:val="24"/>
          <w:szCs w:val="24"/>
        </w:rPr>
      </w:pPr>
      <w:r w:rsidRPr="0075347E">
        <w:rPr>
          <w:rFonts w:ascii="Times New Roman" w:hAnsi="Times New Roman" w:cs="Times New Roman"/>
          <w:sz w:val="24"/>
          <w:szCs w:val="24"/>
        </w:rPr>
        <w:t>Hasil yang telah dilakukan juga menunjukan bahwa adanya pengaruh yang positif antara budaya organisasi dengan kinerja guru. Hal ini dapat dilihat dari t</w:t>
      </w:r>
      <w:r w:rsidRPr="0075347E">
        <w:rPr>
          <w:rFonts w:ascii="Times New Roman" w:hAnsi="Times New Roman" w:cs="Times New Roman"/>
          <w:sz w:val="24"/>
          <w:szCs w:val="24"/>
          <w:vertAlign w:val="subscript"/>
        </w:rPr>
        <w:t>hitung</w:t>
      </w:r>
      <w:r w:rsidRPr="0075347E">
        <w:rPr>
          <w:rFonts w:ascii="Times New Roman" w:hAnsi="Times New Roman" w:cs="Times New Roman"/>
          <w:sz w:val="24"/>
          <w:szCs w:val="24"/>
        </w:rPr>
        <w:t xml:space="preserve"> lebih besar dari t</w:t>
      </w:r>
      <w:r w:rsidRPr="0075347E">
        <w:rPr>
          <w:rFonts w:ascii="Times New Roman" w:hAnsi="Times New Roman" w:cs="Times New Roman"/>
          <w:sz w:val="24"/>
          <w:szCs w:val="24"/>
          <w:vertAlign w:val="subscript"/>
        </w:rPr>
        <w:t>tabel</w:t>
      </w:r>
      <w:r w:rsidRPr="0075347E">
        <w:rPr>
          <w:rFonts w:ascii="Times New Roman" w:hAnsi="Times New Roman" w:cs="Times New Roman"/>
          <w:sz w:val="24"/>
          <w:szCs w:val="24"/>
        </w:rPr>
        <w:t xml:space="preserve"> (46,40 &gt; 4,10) yang menandakan adanya hubungan yang signifikan antara budaya organisasi dengan kinerja guru.</w:t>
      </w:r>
      <w:r w:rsidR="00960953" w:rsidRPr="0075347E">
        <w:rPr>
          <w:rFonts w:ascii="Times New Roman" w:hAnsi="Times New Roman" w:cs="Times New Roman"/>
          <w:sz w:val="24"/>
          <w:szCs w:val="24"/>
        </w:rPr>
        <w:t xml:space="preserve"> </w:t>
      </w:r>
      <w:r w:rsidR="00362734" w:rsidRPr="0075347E">
        <w:rPr>
          <w:rFonts w:ascii="Times New Roman" w:hAnsi="Times New Roman" w:cs="Times New Roman"/>
          <w:sz w:val="24"/>
          <w:szCs w:val="24"/>
        </w:rPr>
        <w:t xml:space="preserve"> Hal ini sebagaimana </w:t>
      </w:r>
      <w:r w:rsidR="00FD0FDE" w:rsidRPr="0075347E">
        <w:rPr>
          <w:rFonts w:ascii="Times New Roman" w:eastAsia="Times New Roman" w:hAnsi="Times New Roman" w:cs="Times New Roman"/>
          <w:sz w:val="24"/>
          <w:szCs w:val="24"/>
        </w:rPr>
        <w:t>John (2007)</w:t>
      </w:r>
      <w:r w:rsidR="00362734" w:rsidRPr="0075347E">
        <w:rPr>
          <w:rFonts w:ascii="Times New Roman" w:eastAsia="Times New Roman" w:hAnsi="Times New Roman" w:cs="Times New Roman"/>
          <w:sz w:val="24"/>
          <w:szCs w:val="24"/>
        </w:rPr>
        <w:t xml:space="preserve"> sampaikan bahwa </w:t>
      </w:r>
      <w:r w:rsidR="00FD0FDE" w:rsidRPr="0075347E">
        <w:rPr>
          <w:rFonts w:ascii="Times New Roman" w:eastAsia="Times New Roman" w:hAnsi="Times New Roman" w:cs="Times New Roman"/>
          <w:sz w:val="24"/>
          <w:szCs w:val="24"/>
        </w:rPr>
        <w:t>budaya organisasi yang</w:t>
      </w:r>
      <w:r w:rsidR="00B731F0" w:rsidRPr="0075347E">
        <w:rPr>
          <w:rFonts w:ascii="Times New Roman" w:hAnsi="Times New Roman" w:cs="Times New Roman"/>
          <w:sz w:val="24"/>
          <w:szCs w:val="24"/>
        </w:rPr>
        <w:t xml:space="preserve"> </w:t>
      </w:r>
      <w:r w:rsidR="00FD0FDE" w:rsidRPr="0075347E">
        <w:rPr>
          <w:rFonts w:ascii="Times New Roman" w:eastAsia="Times New Roman" w:hAnsi="Times New Roman" w:cs="Times New Roman"/>
          <w:sz w:val="24"/>
          <w:szCs w:val="24"/>
        </w:rPr>
        <w:t>baik akan menciptakan kinerja yang optimal seperti halnya kinerja adalah</w:t>
      </w:r>
      <w:r w:rsidR="00B731F0" w:rsidRPr="0075347E">
        <w:rPr>
          <w:rFonts w:ascii="Times New Roman" w:hAnsi="Times New Roman" w:cs="Times New Roman"/>
          <w:sz w:val="24"/>
          <w:szCs w:val="24"/>
        </w:rPr>
        <w:t xml:space="preserve"> </w:t>
      </w:r>
      <w:r w:rsidR="00FD0FDE" w:rsidRPr="0075347E">
        <w:rPr>
          <w:rFonts w:ascii="Times New Roman" w:eastAsia="Times New Roman" w:hAnsi="Times New Roman" w:cs="Times New Roman"/>
          <w:sz w:val="24"/>
          <w:szCs w:val="24"/>
        </w:rPr>
        <w:t>sebagai catatan hasil keluaran pada</w:t>
      </w:r>
      <w:r w:rsidR="00847D84" w:rsidRPr="0075347E">
        <w:rPr>
          <w:rFonts w:ascii="Times New Roman" w:eastAsia="Times New Roman" w:hAnsi="Times New Roman" w:cs="Times New Roman"/>
          <w:sz w:val="24"/>
          <w:szCs w:val="24"/>
        </w:rPr>
        <w:t xml:space="preserve"> </w:t>
      </w:r>
      <w:r w:rsidR="00FD0FDE" w:rsidRPr="0075347E">
        <w:rPr>
          <w:rFonts w:ascii="Times New Roman" w:eastAsia="Times New Roman" w:hAnsi="Times New Roman" w:cs="Times New Roman"/>
          <w:sz w:val="24"/>
          <w:szCs w:val="24"/>
        </w:rPr>
        <w:t>fungsi kerja tertentu</w:t>
      </w:r>
      <w:r w:rsidR="00847D84" w:rsidRPr="0075347E">
        <w:rPr>
          <w:rFonts w:ascii="Times New Roman" w:eastAsia="Times New Roman" w:hAnsi="Times New Roman" w:cs="Times New Roman"/>
          <w:sz w:val="24"/>
          <w:szCs w:val="24"/>
        </w:rPr>
        <w:t xml:space="preserve"> </w:t>
      </w:r>
      <w:r w:rsidR="00FD0FDE" w:rsidRPr="0075347E">
        <w:rPr>
          <w:rFonts w:ascii="Times New Roman" w:eastAsia="Times New Roman" w:hAnsi="Times New Roman" w:cs="Times New Roman"/>
          <w:sz w:val="24"/>
          <w:szCs w:val="24"/>
        </w:rPr>
        <w:t>atau aktifitas</w:t>
      </w:r>
      <w:r w:rsidR="009F0E7A" w:rsidRPr="0075347E">
        <w:rPr>
          <w:rFonts w:ascii="Times New Roman" w:hAnsi="Times New Roman" w:cs="Times New Roman"/>
          <w:sz w:val="24"/>
          <w:szCs w:val="24"/>
        </w:rPr>
        <w:t xml:space="preserve"> </w:t>
      </w:r>
      <w:r w:rsidR="00FD0FDE" w:rsidRPr="0075347E">
        <w:rPr>
          <w:rFonts w:ascii="Times New Roman" w:eastAsia="Times New Roman" w:hAnsi="Times New Roman" w:cs="Times New Roman"/>
          <w:sz w:val="24"/>
          <w:szCs w:val="24"/>
        </w:rPr>
        <w:t>selama periode waktu tertentu. Sejalan dengan pernyataan ter</w:t>
      </w:r>
      <w:r w:rsidR="008011DC" w:rsidRPr="0075347E">
        <w:rPr>
          <w:rFonts w:ascii="Times New Roman" w:eastAsia="Times New Roman" w:hAnsi="Times New Roman" w:cs="Times New Roman"/>
          <w:sz w:val="24"/>
          <w:szCs w:val="24"/>
        </w:rPr>
        <w:t>s</w:t>
      </w:r>
      <w:r w:rsidR="00FD0FDE" w:rsidRPr="0075347E">
        <w:rPr>
          <w:rFonts w:ascii="Times New Roman" w:eastAsia="Times New Roman" w:hAnsi="Times New Roman" w:cs="Times New Roman"/>
          <w:sz w:val="24"/>
          <w:szCs w:val="24"/>
        </w:rPr>
        <w:t>ebut, Bahri</w:t>
      </w:r>
      <w:r w:rsidR="009F0E7A" w:rsidRPr="0075347E">
        <w:rPr>
          <w:rFonts w:ascii="Times New Roman" w:hAnsi="Times New Roman" w:cs="Times New Roman"/>
          <w:sz w:val="24"/>
          <w:szCs w:val="24"/>
        </w:rPr>
        <w:t xml:space="preserve"> </w:t>
      </w:r>
      <w:r w:rsidR="00FD0FDE" w:rsidRPr="0075347E">
        <w:rPr>
          <w:rFonts w:ascii="Times New Roman" w:eastAsia="Times New Roman" w:hAnsi="Times New Roman" w:cs="Times New Roman"/>
          <w:sz w:val="24"/>
          <w:szCs w:val="24"/>
        </w:rPr>
        <w:t>(2010) mengemukakan bahwa</w:t>
      </w:r>
      <w:r w:rsidR="000974E0" w:rsidRPr="0075347E">
        <w:rPr>
          <w:rFonts w:ascii="Times New Roman" w:eastAsia="Times New Roman" w:hAnsi="Times New Roman" w:cs="Times New Roman"/>
          <w:sz w:val="24"/>
          <w:szCs w:val="24"/>
        </w:rPr>
        <w:t xml:space="preserve"> budaya organisasi sekolah yang kondusif, yang di dalamnya bertaburan inovasi, stabilitasnya terjaga, penghormatan atas sesama warga sekolah terpelihara dengan baik, berorientasi pada hasil yang optimal, peduli pada hal-hal kecil, mengutamakan orientasi kerja tim, dan agresif dalam berkompetisi, akan mendorong kepala sekolah bersemangat dalam bekerja, sehingga memungkinkan kinerjanya terbangun secara optimal.</w:t>
      </w:r>
      <w:r w:rsidR="00E45461">
        <w:rPr>
          <w:rFonts w:ascii="Times New Roman" w:eastAsia="Times New Roman" w:hAnsi="Times New Roman" w:cs="Times New Roman"/>
          <w:sz w:val="24"/>
          <w:szCs w:val="24"/>
        </w:rPr>
        <w:t xml:space="preserve"> Sementara </w:t>
      </w:r>
      <w:r w:rsidR="00E45461" w:rsidRPr="00E45461">
        <w:rPr>
          <w:rFonts w:ascii="Times New Roman" w:hAnsi="Times New Roman" w:cs="Times New Roman"/>
          <w:bCs/>
          <w:color w:val="000000"/>
          <w:sz w:val="24"/>
          <w:szCs w:val="24"/>
        </w:rPr>
        <w:t>Arifin et.al</w:t>
      </w:r>
      <w:r w:rsidR="00E45461" w:rsidRPr="0075347E">
        <w:rPr>
          <w:rFonts w:ascii="Times New Roman" w:hAnsi="Times New Roman" w:cs="Times New Roman"/>
          <w:sz w:val="24"/>
          <w:szCs w:val="24"/>
        </w:rPr>
        <w:t xml:space="preserve"> (2014:4) </w:t>
      </w:r>
      <w:r w:rsidR="00451637">
        <w:rPr>
          <w:rFonts w:ascii="Times New Roman" w:hAnsi="Times New Roman" w:cs="Times New Roman"/>
          <w:i/>
          <w:color w:val="000000"/>
          <w:sz w:val="24"/>
          <w:szCs w:val="24"/>
        </w:rPr>
        <w:t>o</w:t>
      </w:r>
      <w:r w:rsidR="00E45461" w:rsidRPr="00451637">
        <w:rPr>
          <w:rFonts w:ascii="Times New Roman" w:hAnsi="Times New Roman" w:cs="Times New Roman"/>
          <w:i/>
          <w:color w:val="000000"/>
          <w:sz w:val="24"/>
          <w:szCs w:val="24"/>
        </w:rPr>
        <w:t>rganizational culture will relate positively to teacher’s performance</w:t>
      </w:r>
      <w:r w:rsidR="008B6C13">
        <w:rPr>
          <w:rFonts w:ascii="Times New Roman" w:hAnsi="Times New Roman" w:cs="Times New Roman"/>
          <w:color w:val="000000"/>
          <w:sz w:val="24"/>
          <w:szCs w:val="24"/>
        </w:rPr>
        <w:t>.</w:t>
      </w:r>
      <w:r w:rsidR="00CD0B3D">
        <w:rPr>
          <w:rFonts w:ascii="Times New Roman" w:hAnsi="Times New Roman" w:cs="Times New Roman"/>
          <w:color w:val="000000"/>
          <w:sz w:val="24"/>
          <w:szCs w:val="24"/>
        </w:rPr>
        <w:t xml:space="preserve"> </w:t>
      </w:r>
      <w:r w:rsidR="00CD0B3D" w:rsidRPr="0075347E">
        <w:rPr>
          <w:rStyle w:val="fontstyle01"/>
        </w:rPr>
        <w:t>Inayatullah and Jehangir</w:t>
      </w:r>
      <w:r w:rsidR="00CD0B3D" w:rsidRPr="0075347E">
        <w:rPr>
          <w:rStyle w:val="fontstyle01"/>
          <w:i/>
        </w:rPr>
        <w:t xml:space="preserve"> </w:t>
      </w:r>
      <w:r w:rsidR="00CD0B3D" w:rsidRPr="00CD0B3D">
        <w:rPr>
          <w:rStyle w:val="fontstyle01"/>
        </w:rPr>
        <w:t>berpendapat</w:t>
      </w:r>
      <w:r w:rsidR="00CD0B3D" w:rsidRPr="0075347E">
        <w:rPr>
          <w:rStyle w:val="fontstyle01"/>
          <w:i/>
        </w:rPr>
        <w:t xml:space="preserve"> </w:t>
      </w:r>
      <w:r w:rsidR="00CD0B3D" w:rsidRPr="0075347E">
        <w:rPr>
          <w:rStyle w:val="fontstyle01"/>
        </w:rPr>
        <w:t>(2006:82)</w:t>
      </w:r>
      <w:r w:rsidR="00CD0B3D" w:rsidRPr="0075347E">
        <w:rPr>
          <w:rStyle w:val="fontstyle01"/>
          <w:i/>
        </w:rPr>
        <w:t xml:space="preserve"> when organization do not</w:t>
      </w:r>
      <w:r w:rsidR="00CD0B3D" w:rsidRPr="0075347E">
        <w:rPr>
          <w:rFonts w:ascii="Times New Roman" w:hAnsi="Times New Roman" w:cs="Times New Roman"/>
          <w:i/>
          <w:color w:val="000000"/>
          <w:sz w:val="24"/>
          <w:szCs w:val="24"/>
        </w:rPr>
        <w:t xml:space="preserve"> </w:t>
      </w:r>
      <w:r w:rsidR="00CD0B3D" w:rsidRPr="0075347E">
        <w:rPr>
          <w:rStyle w:val="fontstyle01"/>
          <w:i/>
        </w:rPr>
        <w:t>make a proper culture in organization so definitely employees will</w:t>
      </w:r>
      <w:r w:rsidR="00CD0B3D">
        <w:rPr>
          <w:rFonts w:ascii="Times New Roman" w:hAnsi="Times New Roman" w:cs="Times New Roman"/>
          <w:i/>
          <w:color w:val="000000"/>
          <w:sz w:val="24"/>
          <w:szCs w:val="24"/>
        </w:rPr>
        <w:t xml:space="preserve"> </w:t>
      </w:r>
      <w:r w:rsidR="00CD0B3D" w:rsidRPr="0075347E">
        <w:rPr>
          <w:rStyle w:val="fontstyle01"/>
          <w:i/>
        </w:rPr>
        <w:t>feel stress because of bad communication in between employees</w:t>
      </w:r>
      <w:r w:rsidR="00CD0B3D" w:rsidRPr="0075347E">
        <w:rPr>
          <w:rFonts w:ascii="Times New Roman" w:hAnsi="Times New Roman" w:cs="Times New Roman"/>
          <w:i/>
          <w:color w:val="000000"/>
          <w:sz w:val="24"/>
          <w:szCs w:val="24"/>
        </w:rPr>
        <w:t xml:space="preserve"> </w:t>
      </w:r>
      <w:r w:rsidR="00CD0B3D" w:rsidRPr="0075347E">
        <w:rPr>
          <w:rStyle w:val="fontstyle01"/>
          <w:i/>
        </w:rPr>
        <w:t>and their superiors and their performance towards their job will not</w:t>
      </w:r>
      <w:r w:rsidR="00CD0B3D" w:rsidRPr="0075347E">
        <w:rPr>
          <w:rFonts w:ascii="Times New Roman" w:hAnsi="Times New Roman" w:cs="Times New Roman"/>
          <w:i/>
          <w:color w:val="000000"/>
          <w:sz w:val="24"/>
          <w:szCs w:val="24"/>
        </w:rPr>
        <w:t xml:space="preserve"> </w:t>
      </w:r>
      <w:r w:rsidR="00CD0B3D" w:rsidRPr="0075347E">
        <w:rPr>
          <w:rStyle w:val="fontstyle01"/>
          <w:i/>
        </w:rPr>
        <w:t xml:space="preserve">meet the set standards. This </w:t>
      </w:r>
      <w:r w:rsidR="00CD0B3D" w:rsidRPr="0075347E">
        <w:rPr>
          <w:rStyle w:val="fontstyle01"/>
          <w:i/>
        </w:rPr>
        <w:t>study found that the bad working and living conditions have an adverse effect on the teacher’s</w:t>
      </w:r>
      <w:r w:rsidR="009832A1">
        <w:rPr>
          <w:rFonts w:ascii="Times New Roman" w:hAnsi="Times New Roman" w:cs="Times New Roman"/>
          <w:i/>
          <w:color w:val="000000"/>
          <w:sz w:val="24"/>
          <w:szCs w:val="24"/>
        </w:rPr>
        <w:t xml:space="preserve"> </w:t>
      </w:r>
      <w:r w:rsidR="00CD0B3D" w:rsidRPr="0075347E">
        <w:rPr>
          <w:rStyle w:val="fontstyle01"/>
          <w:i/>
        </w:rPr>
        <w:t>performance</w:t>
      </w:r>
      <w:r w:rsidR="00CD0B3D" w:rsidRPr="0075347E">
        <w:rPr>
          <w:rStyle w:val="fontstyle01"/>
        </w:rPr>
        <w:t>.</w:t>
      </w:r>
    </w:p>
    <w:p w14:paraId="73BC9D78" w14:textId="3CB65546" w:rsidR="00C41476" w:rsidRDefault="00FE0F21" w:rsidP="00C41476">
      <w:pPr>
        <w:spacing w:after="0" w:line="240" w:lineRule="auto"/>
        <w:ind w:firstLine="720"/>
        <w:contextualSpacing/>
        <w:rPr>
          <w:rStyle w:val="fontstyle01"/>
        </w:rPr>
      </w:pPr>
      <w:r w:rsidRPr="0075347E">
        <w:rPr>
          <w:rFonts w:ascii="Times New Roman" w:hAnsi="Times New Roman" w:cs="Times New Roman"/>
          <w:sz w:val="24"/>
          <w:szCs w:val="24"/>
        </w:rPr>
        <w:t xml:space="preserve">Bentuk hubungan antara variabel kinerja guru dengan budaya organisasi di SMK Negeri 40 Jakarta memiliki persamaan regresi </w:t>
      </w:r>
      <w:r w:rsidRPr="0075347E">
        <w:rPr>
          <w:rFonts w:ascii="Times New Roman" w:hAnsi="Times New Roman" w:cs="Times New Roman"/>
          <w:iCs/>
          <w:sz w:val="24"/>
          <w:szCs w:val="24"/>
        </w:rPr>
        <w:t xml:space="preserve">Ŷ = 27,24 + 0,408X. </w:t>
      </w:r>
      <w:r w:rsidR="00E44BA4" w:rsidRPr="0075347E">
        <w:rPr>
          <w:rFonts w:ascii="Times New Roman" w:hAnsi="Times New Roman" w:cs="Times New Roman"/>
          <w:iCs/>
          <w:sz w:val="24"/>
          <w:szCs w:val="24"/>
        </w:rPr>
        <w:t>Adapun p</w:t>
      </w:r>
      <w:r w:rsidRPr="0075347E">
        <w:rPr>
          <w:rFonts w:ascii="Times New Roman" w:hAnsi="Times New Roman" w:cs="Times New Roman"/>
          <w:iCs/>
          <w:sz w:val="24"/>
          <w:szCs w:val="24"/>
        </w:rPr>
        <w:t>ersamaan regresi tersebut dapat dimaknai bahwa setiap kenaikan satu skor pada budaya organisasi (X) akan mengakibatkan peningkatan kinerja guru sebesar 0,408 pada konstanta 27,24.</w:t>
      </w:r>
      <w:r w:rsidR="009E5E4C" w:rsidRPr="0075347E">
        <w:rPr>
          <w:rFonts w:ascii="Times New Roman" w:hAnsi="Times New Roman" w:cs="Times New Roman"/>
          <w:sz w:val="24"/>
          <w:szCs w:val="24"/>
        </w:rPr>
        <w:t xml:space="preserve"> </w:t>
      </w:r>
      <w:r w:rsidRPr="0075347E">
        <w:rPr>
          <w:rFonts w:ascii="Times New Roman" w:hAnsi="Times New Roman" w:cs="Times New Roman"/>
          <w:iCs/>
          <w:sz w:val="24"/>
          <w:szCs w:val="24"/>
        </w:rPr>
        <w:t>Besarnya pengaruh variabel budaya organisasi dengan kinerja guru di SMK Negeri 40 Jakarta dapat diketahui de</w:t>
      </w:r>
      <w:r w:rsidR="00F96500" w:rsidRPr="0075347E">
        <w:rPr>
          <w:rFonts w:ascii="Times New Roman" w:hAnsi="Times New Roman" w:cs="Times New Roman"/>
          <w:iCs/>
          <w:sz w:val="24"/>
          <w:szCs w:val="24"/>
        </w:rPr>
        <w:t>n</w:t>
      </w:r>
      <w:r w:rsidRPr="0075347E">
        <w:rPr>
          <w:rFonts w:ascii="Times New Roman" w:hAnsi="Times New Roman" w:cs="Times New Roman"/>
          <w:iCs/>
          <w:sz w:val="24"/>
          <w:szCs w:val="24"/>
        </w:rPr>
        <w:t>gan melihat hasil perhitungan uji koefisien determinasi sebesar 54,97% yang berarti bahwa kinerja guru di SMK Negeri 40 Jakarta ditentukan oleh budaya organisasi</w:t>
      </w:r>
      <w:r w:rsidR="00793258" w:rsidRPr="0075347E">
        <w:rPr>
          <w:rFonts w:ascii="Times New Roman" w:hAnsi="Times New Roman" w:cs="Times New Roman"/>
          <w:iCs/>
          <w:sz w:val="24"/>
          <w:szCs w:val="24"/>
        </w:rPr>
        <w:t>.</w:t>
      </w:r>
      <w:r w:rsidR="009A18F8" w:rsidRPr="0075347E">
        <w:rPr>
          <w:rFonts w:ascii="Times New Roman" w:hAnsi="Times New Roman" w:cs="Times New Roman"/>
          <w:iCs/>
          <w:sz w:val="24"/>
          <w:szCs w:val="24"/>
        </w:rPr>
        <w:t xml:space="preserve"> Terkait hal di atas, </w:t>
      </w:r>
      <w:r w:rsidR="00D46F4C" w:rsidRPr="0075347E">
        <w:rPr>
          <w:rFonts w:ascii="Times New Roman" w:eastAsia="Times New Roman" w:hAnsi="Times New Roman" w:cs="Times New Roman"/>
          <w:sz w:val="24"/>
          <w:szCs w:val="24"/>
        </w:rPr>
        <w:t>Scholz (2010) mengemukakan bahwa budaya organisasi terkait dengan kinerja dididasarkan pada temuan bahwa budaya dapat menghasilkan keuanggulan yang komperatif. Hal ini ditunjukan bahwa cara dimana organisasi dapat menciptakan keunggulan komperatif adalah dengan perencanaan organisasi dengan memfasilitasi interaksi individu dengan membatasi lingkup pengelolaan informasi pada lingkup yang sesuai</w:t>
      </w:r>
      <w:r w:rsidR="0016596B" w:rsidRPr="0075347E">
        <w:rPr>
          <w:rFonts w:ascii="Times New Roman" w:eastAsia="Times New Roman" w:hAnsi="Times New Roman" w:cs="Times New Roman"/>
          <w:sz w:val="24"/>
          <w:szCs w:val="24"/>
        </w:rPr>
        <w:t xml:space="preserve">. </w:t>
      </w:r>
      <w:r w:rsidR="00B04FB2">
        <w:rPr>
          <w:rFonts w:ascii="Times New Roman" w:eastAsia="Times New Roman" w:hAnsi="Times New Roman" w:cs="Times New Roman"/>
          <w:sz w:val="24"/>
          <w:szCs w:val="24"/>
        </w:rPr>
        <w:t>D</w:t>
      </w:r>
      <w:r w:rsidR="0092468D" w:rsidRPr="0075347E">
        <w:rPr>
          <w:rStyle w:val="fontstyle01"/>
        </w:rPr>
        <w:t xml:space="preserve">avidson (2005) </w:t>
      </w:r>
      <w:r w:rsidR="004C7CEB" w:rsidRPr="0075347E">
        <w:rPr>
          <w:rStyle w:val="fontstyle01"/>
        </w:rPr>
        <w:t xml:space="preserve">berpendapat bahwa </w:t>
      </w:r>
      <w:r w:rsidR="004C7CEB" w:rsidRPr="0075347E">
        <w:rPr>
          <w:rStyle w:val="fontstyle01"/>
          <w:i/>
        </w:rPr>
        <w:t>t</w:t>
      </w:r>
      <w:r w:rsidR="002F1F13" w:rsidRPr="0075347E">
        <w:rPr>
          <w:rStyle w:val="fontstyle01"/>
          <w:i/>
        </w:rPr>
        <w:t>he</w:t>
      </w:r>
      <w:r w:rsidR="0092468D" w:rsidRPr="0075347E">
        <w:rPr>
          <w:rFonts w:ascii="Times New Roman" w:hAnsi="Times New Roman" w:cs="Times New Roman"/>
          <w:i/>
          <w:color w:val="000000"/>
          <w:sz w:val="24"/>
          <w:szCs w:val="24"/>
        </w:rPr>
        <w:t xml:space="preserve"> </w:t>
      </w:r>
      <w:r w:rsidR="002F1F13" w:rsidRPr="0075347E">
        <w:rPr>
          <w:rStyle w:val="fontstyle01"/>
          <w:i/>
        </w:rPr>
        <w:t>organizational culture affects the performance of the employees</w:t>
      </w:r>
      <w:r w:rsidR="004C7CEB" w:rsidRPr="0075347E">
        <w:rPr>
          <w:rFonts w:ascii="Times New Roman" w:hAnsi="Times New Roman" w:cs="Times New Roman"/>
          <w:i/>
          <w:color w:val="000000"/>
          <w:sz w:val="24"/>
          <w:szCs w:val="24"/>
        </w:rPr>
        <w:t xml:space="preserve"> </w:t>
      </w:r>
      <w:r w:rsidR="002F1F13" w:rsidRPr="0075347E">
        <w:rPr>
          <w:rStyle w:val="fontstyle01"/>
          <w:i/>
        </w:rPr>
        <w:t>positively or negatively.</w:t>
      </w:r>
      <w:r w:rsidR="0092468D" w:rsidRPr="0075347E">
        <w:rPr>
          <w:rStyle w:val="fontstyle01"/>
          <w:i/>
        </w:rPr>
        <w:t xml:space="preserve"> </w:t>
      </w:r>
      <w:r w:rsidR="002F1F13" w:rsidRPr="0075347E">
        <w:rPr>
          <w:rStyle w:val="fontstyle01"/>
          <w:i/>
        </w:rPr>
        <w:t>As in organization different employees</w:t>
      </w:r>
      <w:r w:rsidR="00C41476">
        <w:rPr>
          <w:rFonts w:ascii="Times New Roman" w:hAnsi="Times New Roman" w:cs="Times New Roman"/>
          <w:i/>
          <w:color w:val="000000"/>
          <w:sz w:val="24"/>
          <w:szCs w:val="24"/>
        </w:rPr>
        <w:t xml:space="preserve"> </w:t>
      </w:r>
      <w:r w:rsidR="002F1F13" w:rsidRPr="0075347E">
        <w:rPr>
          <w:rStyle w:val="fontstyle01"/>
          <w:i/>
        </w:rPr>
        <w:t>from different culture and background and with different languages</w:t>
      </w:r>
      <w:r w:rsidR="00525E0E" w:rsidRPr="0075347E">
        <w:rPr>
          <w:rStyle w:val="fontstyle01"/>
          <w:i/>
        </w:rPr>
        <w:t>.</w:t>
      </w:r>
      <w:r w:rsidR="00146127" w:rsidRPr="0075347E">
        <w:rPr>
          <w:rStyle w:val="fontstyle01"/>
          <w:i/>
        </w:rPr>
        <w:t xml:space="preserve"> </w:t>
      </w:r>
      <w:r w:rsidR="00146127" w:rsidRPr="0075347E">
        <w:rPr>
          <w:rStyle w:val="fontstyle01"/>
        </w:rPr>
        <w:t>Hal ini dapat di artikan bahwa ketika sebuah or</w:t>
      </w:r>
      <w:r w:rsidR="00D72B3D" w:rsidRPr="0075347E">
        <w:rPr>
          <w:rStyle w:val="fontstyle01"/>
        </w:rPr>
        <w:t>g</w:t>
      </w:r>
      <w:r w:rsidR="00146127" w:rsidRPr="0075347E">
        <w:rPr>
          <w:rStyle w:val="fontstyle01"/>
        </w:rPr>
        <w:t>anisasi tidak menciptakan budaya organisasi yang tepat, maka para karyawan</w:t>
      </w:r>
      <w:r w:rsidR="00D72B3D" w:rsidRPr="0075347E">
        <w:rPr>
          <w:rStyle w:val="fontstyle01"/>
        </w:rPr>
        <w:t xml:space="preserve"> akan </w:t>
      </w:r>
      <w:r w:rsidR="00D72B3D" w:rsidRPr="0075347E">
        <w:rPr>
          <w:rStyle w:val="fontstyle01"/>
        </w:rPr>
        <w:lastRenderedPageBreak/>
        <w:t>merasa tidak nyaman bahkan stress, dan hal ini dapat menyebabkan kinerja mereka menjadi tidak maksimal.</w:t>
      </w:r>
    </w:p>
    <w:p w14:paraId="7AB5753A" w14:textId="19CAD02D" w:rsidR="003A28D4" w:rsidRPr="003A28D4" w:rsidRDefault="002076DD" w:rsidP="003A28D4">
      <w:pPr>
        <w:pStyle w:val="HTMLPreformatted"/>
        <w:shd w:val="clear" w:color="auto" w:fill="FFFFFF"/>
        <w:jc w:val="both"/>
        <w:rPr>
          <w:rFonts w:ascii="Times New Roman" w:hAnsi="Times New Roman" w:cs="Times New Roman"/>
          <w:color w:val="212121"/>
          <w:sz w:val="24"/>
          <w:szCs w:val="24"/>
        </w:rPr>
      </w:pPr>
      <w:r>
        <w:rPr>
          <w:rFonts w:ascii="Times New Roman" w:hAnsi="Times New Roman" w:cs="Times New Roman"/>
          <w:color w:val="000000"/>
          <w:sz w:val="24"/>
          <w:szCs w:val="24"/>
        </w:rPr>
        <w:tab/>
      </w:r>
      <w:r w:rsidR="00903310" w:rsidRPr="003A28D4">
        <w:rPr>
          <w:rFonts w:ascii="Times New Roman" w:hAnsi="Times New Roman" w:cs="Times New Roman"/>
          <w:color w:val="000000"/>
          <w:sz w:val="24"/>
          <w:szCs w:val="24"/>
        </w:rPr>
        <w:t>D</w:t>
      </w:r>
      <w:r w:rsidR="008D0697" w:rsidRPr="003A28D4">
        <w:rPr>
          <w:rFonts w:ascii="Times New Roman" w:hAnsi="Times New Roman" w:cs="Times New Roman"/>
          <w:color w:val="000000"/>
          <w:sz w:val="24"/>
          <w:szCs w:val="24"/>
        </w:rPr>
        <w:t xml:space="preserve">ari hasil penelitian di atas, jelas terlihat bahwa budaya sekolah di SMKN 40 jakarta akan sangat menentukan kinerja guru. </w:t>
      </w:r>
      <w:r w:rsidR="008A08F7" w:rsidRPr="003A28D4">
        <w:rPr>
          <w:rFonts w:ascii="Times New Roman" w:hAnsi="Times New Roman" w:cs="Times New Roman"/>
          <w:color w:val="000000"/>
          <w:sz w:val="24"/>
          <w:szCs w:val="24"/>
        </w:rPr>
        <w:t>Maslowsk</w:t>
      </w:r>
      <w:r w:rsidR="008A08F7" w:rsidRPr="003A28D4">
        <w:rPr>
          <w:rFonts w:ascii="Times New Roman" w:hAnsi="Times New Roman" w:cs="Times New Roman"/>
          <w:color w:val="000000"/>
          <w:sz w:val="24"/>
          <w:szCs w:val="24"/>
        </w:rPr>
        <w:t>i (</w:t>
      </w:r>
      <w:r w:rsidR="008A08F7" w:rsidRPr="003A28D4">
        <w:rPr>
          <w:rFonts w:ascii="Times New Roman" w:hAnsi="Times New Roman" w:cs="Times New Roman"/>
          <w:color w:val="000000"/>
          <w:sz w:val="24"/>
          <w:szCs w:val="24"/>
        </w:rPr>
        <w:t>2006</w:t>
      </w:r>
      <w:r w:rsidR="008A08F7" w:rsidRPr="003A28D4">
        <w:rPr>
          <w:rFonts w:ascii="Times New Roman" w:hAnsi="Times New Roman" w:cs="Times New Roman"/>
          <w:color w:val="000000"/>
          <w:sz w:val="24"/>
          <w:szCs w:val="24"/>
        </w:rPr>
        <w:t xml:space="preserve">) menyatakan terkait hal ini, bahwa </w:t>
      </w:r>
      <w:r w:rsidR="008A08F7" w:rsidRPr="003A28D4">
        <w:rPr>
          <w:rFonts w:ascii="Times New Roman" w:hAnsi="Times New Roman" w:cs="Times New Roman"/>
          <w:i/>
          <w:color w:val="000000"/>
          <w:sz w:val="24"/>
          <w:szCs w:val="24"/>
        </w:rPr>
        <w:t>s</w:t>
      </w:r>
      <w:r w:rsidR="00BF205D" w:rsidRPr="003A28D4">
        <w:rPr>
          <w:rFonts w:ascii="Times New Roman" w:hAnsi="Times New Roman" w:cs="Times New Roman"/>
          <w:i/>
          <w:color w:val="000000"/>
          <w:sz w:val="24"/>
          <w:szCs w:val="24"/>
        </w:rPr>
        <w:t>chool culture is conceptualized as shared beliefs about how the school should</w:t>
      </w:r>
      <w:r w:rsidR="00C41476" w:rsidRPr="003A28D4">
        <w:rPr>
          <w:rFonts w:ascii="Times New Roman" w:hAnsi="Times New Roman" w:cs="Times New Roman"/>
          <w:i/>
          <w:color w:val="000000"/>
          <w:sz w:val="24"/>
          <w:szCs w:val="24"/>
        </w:rPr>
        <w:t xml:space="preserve"> </w:t>
      </w:r>
      <w:r w:rsidR="00BF205D" w:rsidRPr="003A28D4">
        <w:rPr>
          <w:rFonts w:ascii="Times New Roman" w:hAnsi="Times New Roman" w:cs="Times New Roman"/>
          <w:i/>
          <w:color w:val="000000"/>
          <w:sz w:val="24"/>
          <w:szCs w:val="24"/>
        </w:rPr>
        <w:t>operate, core values reflecting what the school wants for its</w:t>
      </w:r>
      <w:r w:rsidR="00C41476" w:rsidRPr="003A28D4">
        <w:rPr>
          <w:rFonts w:ascii="Times New Roman" w:hAnsi="Times New Roman" w:cs="Times New Roman"/>
          <w:i/>
          <w:color w:val="000000"/>
          <w:sz w:val="24"/>
          <w:szCs w:val="24"/>
        </w:rPr>
        <w:t xml:space="preserve"> </w:t>
      </w:r>
      <w:r w:rsidR="00BF205D" w:rsidRPr="003A28D4">
        <w:rPr>
          <w:rFonts w:ascii="Times New Roman" w:hAnsi="Times New Roman" w:cs="Times New Roman"/>
          <w:i/>
          <w:color w:val="000000"/>
          <w:sz w:val="24"/>
          <w:szCs w:val="24"/>
        </w:rPr>
        <w:t>students, and behavioural norms</w:t>
      </w:r>
      <w:r w:rsidR="00C41476" w:rsidRPr="003A28D4">
        <w:rPr>
          <w:rFonts w:ascii="Times New Roman" w:hAnsi="Times New Roman" w:cs="Times New Roman"/>
          <w:i/>
          <w:color w:val="000000"/>
          <w:sz w:val="24"/>
          <w:szCs w:val="24"/>
        </w:rPr>
        <w:t xml:space="preserve"> </w:t>
      </w:r>
      <w:r w:rsidR="00BF205D" w:rsidRPr="003A28D4">
        <w:rPr>
          <w:rFonts w:ascii="Times New Roman" w:hAnsi="Times New Roman" w:cs="Times New Roman"/>
          <w:i/>
          <w:color w:val="000000"/>
          <w:sz w:val="24"/>
          <w:szCs w:val="24"/>
        </w:rPr>
        <w:t>reflecting teacher perceptions of the school environment</w:t>
      </w:r>
      <w:r w:rsidR="008A08F7" w:rsidRPr="003A28D4">
        <w:rPr>
          <w:rFonts w:ascii="Times New Roman" w:hAnsi="Times New Roman" w:cs="Times New Roman"/>
          <w:i/>
          <w:color w:val="000000"/>
          <w:sz w:val="24"/>
          <w:szCs w:val="24"/>
        </w:rPr>
        <w:t xml:space="preserve">. </w:t>
      </w:r>
      <w:r w:rsidR="00DB0481" w:rsidRPr="003A28D4">
        <w:rPr>
          <w:rFonts w:ascii="Times New Roman" w:hAnsi="Times New Roman" w:cs="Times New Roman"/>
          <w:color w:val="000000"/>
          <w:sz w:val="24"/>
          <w:szCs w:val="24"/>
        </w:rPr>
        <w:t xml:space="preserve">Sementara Brooks (2006) menyatakan bahwa </w:t>
      </w:r>
      <w:r w:rsidR="00DB0481" w:rsidRPr="003A28D4">
        <w:rPr>
          <w:rFonts w:ascii="Times New Roman" w:hAnsi="Times New Roman" w:cs="Times New Roman"/>
          <w:i/>
          <w:color w:val="000000"/>
          <w:sz w:val="24"/>
          <w:szCs w:val="24"/>
        </w:rPr>
        <w:t>t</w:t>
      </w:r>
      <w:r w:rsidR="00501ADB" w:rsidRPr="003A28D4">
        <w:rPr>
          <w:rFonts w:ascii="Times New Roman" w:hAnsi="Times New Roman" w:cs="Times New Roman"/>
          <w:i/>
          <w:color w:val="000000"/>
          <w:sz w:val="24"/>
          <w:szCs w:val="24"/>
        </w:rPr>
        <w:t>he complete knowledge and awareness of organizational culture should help to</w:t>
      </w:r>
      <w:r w:rsidR="00DB0481" w:rsidRPr="003A28D4">
        <w:rPr>
          <w:rFonts w:ascii="Times New Roman" w:hAnsi="Times New Roman" w:cs="Times New Roman"/>
          <w:i/>
          <w:color w:val="000000"/>
          <w:sz w:val="24"/>
          <w:szCs w:val="24"/>
        </w:rPr>
        <w:t xml:space="preserve"> </w:t>
      </w:r>
      <w:r w:rsidR="00501ADB" w:rsidRPr="003A28D4">
        <w:rPr>
          <w:rFonts w:ascii="Times New Roman" w:hAnsi="Times New Roman" w:cs="Times New Roman"/>
          <w:i/>
          <w:color w:val="000000"/>
          <w:sz w:val="24"/>
          <w:szCs w:val="24"/>
        </w:rPr>
        <w:t>improve the ability to examine the behavior of organization which assists to manage an</w:t>
      </w:r>
      <w:r w:rsidR="00DB0481" w:rsidRPr="003A28D4">
        <w:rPr>
          <w:rFonts w:ascii="Times New Roman" w:hAnsi="Times New Roman" w:cs="Times New Roman"/>
          <w:i/>
          <w:color w:val="000000"/>
          <w:sz w:val="24"/>
          <w:szCs w:val="24"/>
        </w:rPr>
        <w:t>d</w:t>
      </w:r>
      <w:r w:rsidR="00501ADB" w:rsidRPr="003A28D4">
        <w:rPr>
          <w:rFonts w:ascii="Times New Roman" w:hAnsi="Times New Roman" w:cs="Times New Roman"/>
          <w:i/>
          <w:color w:val="000000"/>
          <w:sz w:val="24"/>
          <w:szCs w:val="24"/>
        </w:rPr>
        <w:t xml:space="preserve"> lead</w:t>
      </w:r>
      <w:r w:rsidR="00C41476" w:rsidRPr="003A28D4">
        <w:rPr>
          <w:rFonts w:ascii="Times New Roman" w:hAnsi="Times New Roman" w:cs="Times New Roman"/>
          <w:i/>
          <w:color w:val="000000"/>
          <w:sz w:val="24"/>
          <w:szCs w:val="24"/>
        </w:rPr>
        <w:t>.</w:t>
      </w:r>
      <w:r w:rsidR="004A1CBF" w:rsidRPr="003A28D4">
        <w:rPr>
          <w:rFonts w:ascii="Times New Roman" w:hAnsi="Times New Roman" w:cs="Times New Roman"/>
          <w:i/>
          <w:color w:val="000000"/>
          <w:sz w:val="24"/>
          <w:szCs w:val="24"/>
        </w:rPr>
        <w:t xml:space="preserve"> </w:t>
      </w:r>
      <w:r w:rsidR="008F3377" w:rsidRPr="003A28D4">
        <w:rPr>
          <w:rFonts w:ascii="Times New Roman" w:hAnsi="Times New Roman" w:cs="Times New Roman"/>
          <w:color w:val="000000"/>
          <w:sz w:val="24"/>
          <w:szCs w:val="24"/>
        </w:rPr>
        <w:t xml:space="preserve">Penelitian sebelumnya oleh Luqman, Khan and Shabbir </w:t>
      </w:r>
      <w:r w:rsidR="006E32E7" w:rsidRPr="003A28D4">
        <w:rPr>
          <w:rFonts w:ascii="Times New Roman" w:hAnsi="Times New Roman" w:cs="Times New Roman"/>
          <w:color w:val="000000"/>
          <w:sz w:val="24"/>
          <w:szCs w:val="24"/>
        </w:rPr>
        <w:t>(2012:982)</w:t>
      </w:r>
      <w:r w:rsidR="000618C9" w:rsidRPr="003A28D4">
        <w:rPr>
          <w:rFonts w:ascii="Times New Roman" w:hAnsi="Times New Roman" w:cs="Times New Roman"/>
          <w:color w:val="000000"/>
          <w:sz w:val="24"/>
          <w:szCs w:val="24"/>
        </w:rPr>
        <w:t xml:space="preserve"> </w:t>
      </w:r>
      <w:r w:rsidR="008F3377" w:rsidRPr="003A28D4">
        <w:rPr>
          <w:rFonts w:ascii="Times New Roman" w:hAnsi="Times New Roman" w:cs="Times New Roman"/>
          <w:color w:val="000000"/>
          <w:sz w:val="24"/>
          <w:szCs w:val="24"/>
        </w:rPr>
        <w:t xml:space="preserve">menyatakan </w:t>
      </w:r>
      <w:r w:rsidR="004A1CBF" w:rsidRPr="003A28D4">
        <w:rPr>
          <w:rFonts w:ascii="Times New Roman" w:hAnsi="Times New Roman" w:cs="Times New Roman"/>
          <w:i/>
          <w:color w:val="000000"/>
          <w:sz w:val="24"/>
          <w:szCs w:val="24"/>
        </w:rPr>
        <w:t>organizational</w:t>
      </w:r>
      <w:r w:rsidR="00B4213C" w:rsidRPr="003A28D4">
        <w:rPr>
          <w:rFonts w:ascii="Times New Roman" w:hAnsi="Times New Roman" w:cs="Times New Roman"/>
          <w:i/>
          <w:color w:val="000000"/>
          <w:sz w:val="24"/>
          <w:szCs w:val="24"/>
        </w:rPr>
        <w:t xml:space="preserve"> </w:t>
      </w:r>
      <w:r w:rsidR="004A1CBF" w:rsidRPr="003A28D4">
        <w:rPr>
          <w:rFonts w:ascii="Times New Roman" w:hAnsi="Times New Roman" w:cs="Times New Roman"/>
          <w:i/>
          <w:color w:val="000000"/>
          <w:sz w:val="24"/>
          <w:szCs w:val="24"/>
        </w:rPr>
        <w:t>culture has a positive</w:t>
      </w:r>
      <w:r w:rsidR="00B4213C" w:rsidRPr="003A28D4">
        <w:rPr>
          <w:rFonts w:ascii="Times New Roman" w:hAnsi="Times New Roman" w:cs="Times New Roman"/>
          <w:i/>
          <w:color w:val="000000"/>
          <w:sz w:val="24"/>
          <w:szCs w:val="24"/>
        </w:rPr>
        <w:t xml:space="preserve"> </w:t>
      </w:r>
      <w:r w:rsidR="004A1CBF" w:rsidRPr="003A28D4">
        <w:rPr>
          <w:rFonts w:ascii="Times New Roman" w:hAnsi="Times New Roman" w:cs="Times New Roman"/>
          <w:i/>
          <w:color w:val="000000"/>
          <w:sz w:val="24"/>
          <w:szCs w:val="24"/>
        </w:rPr>
        <w:t xml:space="preserve">impact on the employee’s job performance. </w:t>
      </w:r>
      <w:r w:rsidR="00107FD0" w:rsidRPr="003A28D4">
        <w:rPr>
          <w:rFonts w:ascii="Times New Roman" w:hAnsi="Times New Roman" w:cs="Times New Roman"/>
          <w:i/>
          <w:color w:val="000000"/>
          <w:sz w:val="24"/>
          <w:szCs w:val="24"/>
        </w:rPr>
        <w:t>It</w:t>
      </w:r>
      <w:r w:rsidR="004A1CBF" w:rsidRPr="003A28D4">
        <w:rPr>
          <w:rFonts w:ascii="Times New Roman" w:hAnsi="Times New Roman" w:cs="Times New Roman"/>
          <w:i/>
          <w:color w:val="000000"/>
          <w:sz w:val="24"/>
          <w:szCs w:val="24"/>
        </w:rPr>
        <w:t xml:space="preserve"> shows that every individual in the</w:t>
      </w:r>
      <w:r w:rsidR="002C2046" w:rsidRPr="003A28D4">
        <w:rPr>
          <w:rFonts w:ascii="Times New Roman" w:hAnsi="Times New Roman" w:cs="Times New Roman"/>
          <w:i/>
          <w:color w:val="000000"/>
          <w:sz w:val="24"/>
          <w:szCs w:val="24"/>
        </w:rPr>
        <w:t xml:space="preserve"> </w:t>
      </w:r>
      <w:r w:rsidR="004A1CBF" w:rsidRPr="003A28D4">
        <w:rPr>
          <w:rFonts w:ascii="Times New Roman" w:hAnsi="Times New Roman" w:cs="Times New Roman"/>
          <w:i/>
          <w:color w:val="000000"/>
          <w:sz w:val="24"/>
          <w:szCs w:val="24"/>
        </w:rPr>
        <w:t>organization has different culture and he/she first try to adjust him with the norms and values</w:t>
      </w:r>
      <w:r w:rsidR="002C2046" w:rsidRPr="003A28D4">
        <w:rPr>
          <w:rFonts w:ascii="Times New Roman" w:hAnsi="Times New Roman" w:cs="Times New Roman"/>
          <w:i/>
          <w:color w:val="000000"/>
          <w:sz w:val="24"/>
          <w:szCs w:val="24"/>
        </w:rPr>
        <w:t xml:space="preserve"> </w:t>
      </w:r>
      <w:r w:rsidR="004A1CBF" w:rsidRPr="003A28D4">
        <w:rPr>
          <w:rFonts w:ascii="Times New Roman" w:hAnsi="Times New Roman" w:cs="Times New Roman"/>
          <w:i/>
          <w:color w:val="000000"/>
          <w:sz w:val="24"/>
          <w:szCs w:val="24"/>
        </w:rPr>
        <w:t>of the organization. The adoption of culture of the organization</w:t>
      </w:r>
      <w:r w:rsidR="002C2046" w:rsidRPr="003A28D4">
        <w:rPr>
          <w:rFonts w:ascii="Times New Roman" w:hAnsi="Times New Roman" w:cs="Times New Roman"/>
          <w:i/>
          <w:color w:val="000000"/>
          <w:sz w:val="24"/>
          <w:szCs w:val="24"/>
        </w:rPr>
        <w:t xml:space="preserve"> </w:t>
      </w:r>
      <w:r w:rsidR="004A1CBF" w:rsidRPr="003A28D4">
        <w:rPr>
          <w:rFonts w:ascii="Times New Roman" w:hAnsi="Times New Roman" w:cs="Times New Roman"/>
          <w:i/>
          <w:color w:val="000000"/>
          <w:sz w:val="24"/>
          <w:szCs w:val="24"/>
        </w:rPr>
        <w:t>is helpful for the employees</w:t>
      </w:r>
      <w:r w:rsidR="002C2046" w:rsidRPr="003A28D4">
        <w:rPr>
          <w:rFonts w:ascii="Times New Roman" w:hAnsi="Times New Roman" w:cs="Times New Roman"/>
          <w:i/>
          <w:color w:val="000000"/>
          <w:sz w:val="24"/>
          <w:szCs w:val="24"/>
        </w:rPr>
        <w:t xml:space="preserve"> </w:t>
      </w:r>
      <w:r w:rsidR="004A1CBF" w:rsidRPr="003A28D4">
        <w:rPr>
          <w:rFonts w:ascii="Times New Roman" w:hAnsi="Times New Roman" w:cs="Times New Roman"/>
          <w:i/>
          <w:color w:val="000000"/>
          <w:sz w:val="24"/>
          <w:szCs w:val="24"/>
        </w:rPr>
        <w:t xml:space="preserve">to do their work efficiently and </w:t>
      </w:r>
      <w:r w:rsidR="00016987" w:rsidRPr="003A28D4">
        <w:rPr>
          <w:rFonts w:ascii="Times New Roman" w:hAnsi="Times New Roman" w:cs="Times New Roman"/>
          <w:i/>
          <w:color w:val="000000"/>
          <w:sz w:val="24"/>
          <w:szCs w:val="24"/>
        </w:rPr>
        <w:t>effectively.</w:t>
      </w:r>
      <w:r w:rsidR="003A28D4" w:rsidRPr="003A28D4">
        <w:rPr>
          <w:rFonts w:ascii="Times New Roman" w:hAnsi="Times New Roman" w:cs="Times New Roman"/>
          <w:i/>
          <w:color w:val="000000"/>
          <w:sz w:val="24"/>
          <w:szCs w:val="24"/>
        </w:rPr>
        <w:t xml:space="preserve"> </w:t>
      </w:r>
      <w:r w:rsidR="003A28D4">
        <w:rPr>
          <w:rFonts w:ascii="Times New Roman" w:hAnsi="Times New Roman" w:cs="Times New Roman"/>
          <w:color w:val="212121"/>
          <w:sz w:val="24"/>
          <w:szCs w:val="24"/>
        </w:rPr>
        <w:t>B</w:t>
      </w:r>
      <w:r w:rsidR="003A28D4" w:rsidRPr="003A28D4">
        <w:rPr>
          <w:rFonts w:ascii="Times New Roman" w:hAnsi="Times New Roman" w:cs="Times New Roman"/>
          <w:color w:val="212121"/>
          <w:sz w:val="24"/>
          <w:szCs w:val="24"/>
          <w:lang w:val="id-ID"/>
        </w:rPr>
        <w:t xml:space="preserve">udaya organisasi memiliki dampak positif pada kinerja kerja karyawan. </w:t>
      </w:r>
      <w:r w:rsidR="00FF37A7">
        <w:rPr>
          <w:rFonts w:ascii="Times New Roman" w:hAnsi="Times New Roman" w:cs="Times New Roman"/>
          <w:color w:val="212121"/>
          <w:sz w:val="24"/>
          <w:szCs w:val="24"/>
        </w:rPr>
        <w:t>S</w:t>
      </w:r>
      <w:r w:rsidR="003A28D4" w:rsidRPr="003A28D4">
        <w:rPr>
          <w:rFonts w:ascii="Times New Roman" w:hAnsi="Times New Roman" w:cs="Times New Roman"/>
          <w:color w:val="212121"/>
          <w:sz w:val="24"/>
          <w:szCs w:val="24"/>
          <w:lang w:val="id-ID"/>
        </w:rPr>
        <w:t xml:space="preserve">etiap individu dalam organisasi memiliki budaya yang berbeda </w:t>
      </w:r>
      <w:r w:rsidR="00602328">
        <w:rPr>
          <w:rFonts w:ascii="Times New Roman" w:hAnsi="Times New Roman" w:cs="Times New Roman"/>
          <w:color w:val="212121"/>
          <w:sz w:val="24"/>
          <w:szCs w:val="24"/>
        </w:rPr>
        <w:t xml:space="preserve">yang kemudian akan dia sesuaikan </w:t>
      </w:r>
      <w:r w:rsidR="003A28D4" w:rsidRPr="003A28D4">
        <w:rPr>
          <w:rFonts w:ascii="Times New Roman" w:hAnsi="Times New Roman" w:cs="Times New Roman"/>
          <w:color w:val="212121"/>
          <w:sz w:val="24"/>
          <w:szCs w:val="24"/>
          <w:lang w:val="id-ID"/>
        </w:rPr>
        <w:t>dengan norma dan nilai organisasi. Penerapan budaya organisasi sangat membantu bagi karyawan untuk melakukan pekerjaan mereka secara efisien dan efektif.</w:t>
      </w:r>
    </w:p>
    <w:p w14:paraId="526DD2F1" w14:textId="05B58983" w:rsidR="00C41476" w:rsidRPr="003A28D4" w:rsidRDefault="00C41476" w:rsidP="003A28D4">
      <w:pPr>
        <w:spacing w:after="0" w:line="240" w:lineRule="auto"/>
        <w:ind w:firstLine="720"/>
        <w:contextualSpacing/>
        <w:rPr>
          <w:rFonts w:ascii="Times New Roman" w:hAnsi="Times New Roman" w:cs="Times New Roman"/>
          <w:color w:val="000000"/>
          <w:sz w:val="24"/>
          <w:szCs w:val="24"/>
        </w:rPr>
      </w:pPr>
    </w:p>
    <w:p w14:paraId="2C1C3C44" w14:textId="77777777" w:rsidR="00C41476" w:rsidRDefault="00C41476" w:rsidP="00C41476">
      <w:pPr>
        <w:spacing w:after="0" w:line="240" w:lineRule="auto"/>
        <w:contextualSpacing/>
        <w:rPr>
          <w:rFonts w:ascii="Times New Roman" w:hAnsi="Times New Roman" w:cs="Times New Roman"/>
          <w:sz w:val="24"/>
          <w:szCs w:val="24"/>
        </w:rPr>
      </w:pPr>
    </w:p>
    <w:p w14:paraId="19709EA8" w14:textId="6D9FF238" w:rsidR="00D1559A" w:rsidRPr="0075347E" w:rsidRDefault="00561CDA" w:rsidP="00C41476">
      <w:pPr>
        <w:spacing w:after="0" w:line="240" w:lineRule="auto"/>
        <w:contextualSpacing/>
        <w:rPr>
          <w:rFonts w:ascii="Times New Roman" w:hAnsi="Times New Roman" w:cs="Times New Roman"/>
          <w:sz w:val="24"/>
          <w:szCs w:val="24"/>
        </w:rPr>
      </w:pPr>
      <w:r w:rsidRPr="0075347E">
        <w:rPr>
          <w:rFonts w:ascii="Times New Roman" w:hAnsi="Times New Roman" w:cs="Times New Roman"/>
          <w:sz w:val="24"/>
          <w:szCs w:val="24"/>
        </w:rPr>
        <w:t>KESIMPULAN DAN IMPLIKASI</w:t>
      </w:r>
    </w:p>
    <w:p w14:paraId="4CEAC913" w14:textId="380A083F" w:rsidR="004A7019" w:rsidRPr="0075347E" w:rsidRDefault="004A7019" w:rsidP="0075347E">
      <w:pPr>
        <w:spacing w:after="0" w:line="240" w:lineRule="auto"/>
        <w:contextualSpacing/>
        <w:rPr>
          <w:rFonts w:ascii="Times New Roman" w:hAnsi="Times New Roman" w:cs="Times New Roman"/>
          <w:sz w:val="24"/>
          <w:szCs w:val="24"/>
        </w:rPr>
      </w:pPr>
      <w:r w:rsidRPr="0075347E">
        <w:rPr>
          <w:rFonts w:ascii="Times New Roman" w:hAnsi="Times New Roman" w:cs="Times New Roman"/>
          <w:sz w:val="24"/>
          <w:szCs w:val="24"/>
        </w:rPr>
        <w:t>Kesimpulan</w:t>
      </w:r>
    </w:p>
    <w:p w14:paraId="017DE27A" w14:textId="6B4BFC59" w:rsidR="0068640A" w:rsidRPr="0075347E" w:rsidRDefault="00D72CCB" w:rsidP="002743B2">
      <w:pPr>
        <w:spacing w:after="0" w:line="240" w:lineRule="auto"/>
        <w:ind w:firstLine="720"/>
        <w:rPr>
          <w:rFonts w:ascii="Times New Roman" w:hAnsi="Times New Roman" w:cs="Times New Roman"/>
          <w:sz w:val="24"/>
          <w:szCs w:val="24"/>
        </w:rPr>
      </w:pPr>
      <w:r w:rsidRPr="0075347E">
        <w:rPr>
          <w:rFonts w:ascii="Times New Roman" w:hAnsi="Times New Roman" w:cs="Times New Roman"/>
          <w:sz w:val="24"/>
          <w:szCs w:val="24"/>
        </w:rPr>
        <w:t>Berdasarkan hasil penelitian dan pembahasan yang telah dilakukan maka dapat ditarik kesimpulan umum yaitu</w:t>
      </w:r>
      <w:r w:rsidR="00882CBC" w:rsidRPr="0075347E">
        <w:rPr>
          <w:rFonts w:ascii="Times New Roman" w:hAnsi="Times New Roman" w:cs="Times New Roman"/>
          <w:sz w:val="24"/>
          <w:szCs w:val="24"/>
        </w:rPr>
        <w:t>:</w:t>
      </w:r>
      <w:r w:rsidRPr="0075347E">
        <w:rPr>
          <w:rFonts w:ascii="Times New Roman" w:hAnsi="Times New Roman" w:cs="Times New Roman"/>
          <w:sz w:val="24"/>
          <w:szCs w:val="24"/>
        </w:rPr>
        <w:t xml:space="preserve"> </w:t>
      </w:r>
      <w:r w:rsidR="00CB5FF7" w:rsidRPr="0075347E">
        <w:rPr>
          <w:rFonts w:ascii="Times New Roman" w:hAnsi="Times New Roman" w:cs="Times New Roman"/>
          <w:sz w:val="24"/>
          <w:szCs w:val="24"/>
        </w:rPr>
        <w:t>(1)</w:t>
      </w:r>
      <w:r w:rsidR="004A7019" w:rsidRPr="0075347E">
        <w:rPr>
          <w:rFonts w:ascii="Times New Roman" w:hAnsi="Times New Roman" w:cs="Times New Roman"/>
          <w:sz w:val="24"/>
          <w:szCs w:val="24"/>
        </w:rPr>
        <w:t xml:space="preserve"> </w:t>
      </w:r>
      <w:r w:rsidR="00CE2918" w:rsidRPr="0075347E">
        <w:rPr>
          <w:rFonts w:ascii="Times New Roman" w:hAnsi="Times New Roman" w:cs="Times New Roman"/>
          <w:sz w:val="24"/>
          <w:szCs w:val="24"/>
        </w:rPr>
        <w:t>rendahnya kinerja guru di SMK Negeri 40 Jakarta disebabkan oleh 2 (dua) faktor yaitu faktor internal dan faktor eksternal. Faktor internal meliputi kurangnya pengalaman lapangannya guru di SMK Negeri 40 Jakarta. Sedangkan faktor eksternal seperti lemahnya budaya organisasi, rendahnya gaji guru dan kurangnya sarana prasarana guru di SMK Negeri 40 Jakarta</w:t>
      </w:r>
      <w:r w:rsidR="00801CA4" w:rsidRPr="0075347E">
        <w:rPr>
          <w:rFonts w:ascii="Times New Roman" w:hAnsi="Times New Roman" w:cs="Times New Roman"/>
          <w:sz w:val="24"/>
          <w:szCs w:val="24"/>
        </w:rPr>
        <w:t xml:space="preserve">; (2) </w:t>
      </w:r>
      <w:r w:rsidRPr="0075347E">
        <w:rPr>
          <w:rFonts w:ascii="Times New Roman" w:hAnsi="Times New Roman" w:cs="Times New Roman"/>
          <w:sz w:val="24"/>
          <w:szCs w:val="24"/>
        </w:rPr>
        <w:t>terdapat</w:t>
      </w:r>
      <w:r w:rsidR="00CB5FF7" w:rsidRPr="0075347E">
        <w:rPr>
          <w:rFonts w:ascii="Times New Roman" w:hAnsi="Times New Roman" w:cs="Times New Roman"/>
          <w:sz w:val="24"/>
          <w:szCs w:val="24"/>
        </w:rPr>
        <w:t xml:space="preserve"> pengaruh yang positif dan signifikan antara budaya organisasi dan kinerja guru di SMK Negeri 40 Jakarta</w:t>
      </w:r>
      <w:r w:rsidR="00C117E1" w:rsidRPr="0075347E">
        <w:rPr>
          <w:rFonts w:ascii="Times New Roman" w:hAnsi="Times New Roman" w:cs="Times New Roman"/>
          <w:sz w:val="24"/>
          <w:szCs w:val="24"/>
        </w:rPr>
        <w:t xml:space="preserve">; </w:t>
      </w:r>
      <w:r w:rsidR="00364F2D" w:rsidRPr="0075347E">
        <w:rPr>
          <w:rFonts w:ascii="Times New Roman" w:hAnsi="Times New Roman" w:cs="Times New Roman"/>
          <w:sz w:val="24"/>
          <w:szCs w:val="24"/>
        </w:rPr>
        <w:t>(3) Uji koefisien korelasi dengan menggunakan rumus korelasi Product Moment dari Pearson menghasilkan koefisien korelasi sebesar 0,741 yang berarti terdapat pengaruh yang positif antara budaya organisasi dengan kinerja guru. Hal ini berarti semakin kuatnya budaya organisasi, maka semakin tinggi pula tingkat kinerja guru</w:t>
      </w:r>
      <w:r w:rsidR="001C1797" w:rsidRPr="0075347E">
        <w:rPr>
          <w:rFonts w:ascii="Times New Roman" w:hAnsi="Times New Roman" w:cs="Times New Roman"/>
          <w:sz w:val="24"/>
          <w:szCs w:val="24"/>
        </w:rPr>
        <w:t xml:space="preserve">; (4) </w:t>
      </w:r>
      <w:r w:rsidR="00364F2D" w:rsidRPr="0075347E">
        <w:rPr>
          <w:rFonts w:ascii="Times New Roman" w:hAnsi="Times New Roman" w:cs="Times New Roman"/>
          <w:sz w:val="24"/>
          <w:szCs w:val="24"/>
        </w:rPr>
        <w:t>Kinerja guru di SMK Negeri 40 Jakarta dipengaruhi oleh budaya organisasi sebesar 54,97%, sedangkan 45,03% dipengaruhi oleh faktor lain di luar dari variabel dalam penelitian yang digunakan</w:t>
      </w:r>
      <w:r w:rsidR="0041523B" w:rsidRPr="0075347E">
        <w:rPr>
          <w:rFonts w:ascii="Times New Roman" w:hAnsi="Times New Roman" w:cs="Times New Roman"/>
          <w:sz w:val="24"/>
          <w:szCs w:val="24"/>
        </w:rPr>
        <w:t xml:space="preserve">. </w:t>
      </w:r>
    </w:p>
    <w:p w14:paraId="3ADFD2F6" w14:textId="77777777" w:rsidR="002A491C" w:rsidRDefault="002A491C" w:rsidP="0075347E">
      <w:pPr>
        <w:spacing w:after="0" w:line="240" w:lineRule="auto"/>
        <w:rPr>
          <w:rFonts w:ascii="Times New Roman" w:hAnsi="Times New Roman" w:cs="Times New Roman"/>
          <w:sz w:val="24"/>
          <w:szCs w:val="24"/>
        </w:rPr>
      </w:pPr>
    </w:p>
    <w:p w14:paraId="635071EE" w14:textId="04AEA440" w:rsidR="004A7019" w:rsidRPr="0075347E" w:rsidRDefault="004A7019" w:rsidP="0075347E">
      <w:pPr>
        <w:spacing w:after="0" w:line="240" w:lineRule="auto"/>
        <w:rPr>
          <w:rFonts w:ascii="Times New Roman" w:hAnsi="Times New Roman" w:cs="Times New Roman"/>
          <w:sz w:val="24"/>
          <w:szCs w:val="24"/>
        </w:rPr>
      </w:pPr>
      <w:r w:rsidRPr="0075347E">
        <w:rPr>
          <w:rFonts w:ascii="Times New Roman" w:hAnsi="Times New Roman" w:cs="Times New Roman"/>
          <w:sz w:val="24"/>
          <w:szCs w:val="24"/>
        </w:rPr>
        <w:t>Implikasi</w:t>
      </w:r>
    </w:p>
    <w:p w14:paraId="74015BB8" w14:textId="32C44CB6" w:rsidR="004A7019" w:rsidRPr="0075347E" w:rsidRDefault="00882CBC" w:rsidP="00AB4C9F">
      <w:pPr>
        <w:spacing w:after="0" w:line="240" w:lineRule="auto"/>
        <w:ind w:firstLine="720"/>
        <w:rPr>
          <w:rFonts w:ascii="Times New Roman" w:hAnsi="Times New Roman" w:cs="Times New Roman"/>
          <w:sz w:val="24"/>
          <w:szCs w:val="24"/>
        </w:rPr>
      </w:pPr>
      <w:r w:rsidRPr="0075347E">
        <w:rPr>
          <w:rFonts w:ascii="Times New Roman" w:hAnsi="Times New Roman" w:cs="Times New Roman"/>
          <w:sz w:val="24"/>
          <w:szCs w:val="24"/>
        </w:rPr>
        <w:t>Sehubungan dengan beberapa kesimpulan dan implikasi penelitian yang telah dikemukakan dan keterbatasan jangkauan penelitian maka berikut disampaikan beberapa saran:</w:t>
      </w:r>
      <w:r w:rsidR="001E422E" w:rsidRPr="0075347E">
        <w:rPr>
          <w:rFonts w:ascii="Times New Roman" w:hAnsi="Times New Roman" w:cs="Times New Roman"/>
          <w:sz w:val="24"/>
          <w:szCs w:val="24"/>
        </w:rPr>
        <w:t xml:space="preserve"> (1)</w:t>
      </w:r>
      <w:r w:rsidR="00ED1D9F" w:rsidRPr="0075347E">
        <w:rPr>
          <w:rFonts w:ascii="Times New Roman" w:hAnsi="Times New Roman" w:cs="Times New Roman"/>
          <w:sz w:val="24"/>
          <w:szCs w:val="24"/>
        </w:rPr>
        <w:t xml:space="preserve"> Bagi Dinas Pendidikan, hendaknya memberikan bimbingan intensif kepada para guru dalam mengembangkan kompetensinya </w:t>
      </w:r>
      <w:r w:rsidR="00ED1D9F" w:rsidRPr="0075347E">
        <w:rPr>
          <w:rFonts w:ascii="Times New Roman" w:hAnsi="Times New Roman" w:cs="Times New Roman"/>
          <w:sz w:val="24"/>
          <w:szCs w:val="24"/>
        </w:rPr>
        <w:lastRenderedPageBreak/>
        <w:t>dengan berbagai pelatihan dan pendidikan</w:t>
      </w:r>
      <w:r w:rsidR="00A82531" w:rsidRPr="0075347E">
        <w:rPr>
          <w:rFonts w:ascii="Times New Roman" w:hAnsi="Times New Roman" w:cs="Times New Roman"/>
          <w:sz w:val="24"/>
          <w:szCs w:val="24"/>
        </w:rPr>
        <w:t xml:space="preserve"> </w:t>
      </w:r>
      <w:r w:rsidR="00ED1D9F" w:rsidRPr="0075347E">
        <w:rPr>
          <w:rFonts w:ascii="Times New Roman" w:hAnsi="Times New Roman" w:cs="Times New Roman"/>
          <w:sz w:val="24"/>
          <w:szCs w:val="24"/>
        </w:rPr>
        <w:t xml:space="preserve">(2) Bagi Kepala Sekolah, hendaknya dapat menciptakan budaya organisasi </w:t>
      </w:r>
      <w:r w:rsidR="00165863" w:rsidRPr="0075347E">
        <w:rPr>
          <w:rFonts w:ascii="Times New Roman" w:hAnsi="Times New Roman" w:cs="Times New Roman"/>
          <w:sz w:val="24"/>
          <w:szCs w:val="24"/>
        </w:rPr>
        <w:t>yang mendukung dengan</w:t>
      </w:r>
      <w:r w:rsidR="009D7944" w:rsidRPr="0075347E">
        <w:rPr>
          <w:rFonts w:ascii="Times New Roman" w:hAnsi="Times New Roman" w:cs="Times New Roman"/>
          <w:sz w:val="24"/>
          <w:szCs w:val="24"/>
        </w:rPr>
        <w:t xml:space="preserve"> peningkatan program-program sekolah yang inovatif</w:t>
      </w:r>
      <w:r w:rsidR="00BC5F0C" w:rsidRPr="0075347E">
        <w:rPr>
          <w:rFonts w:ascii="Times New Roman" w:hAnsi="Times New Roman" w:cs="Times New Roman"/>
          <w:sz w:val="24"/>
          <w:szCs w:val="24"/>
        </w:rPr>
        <w:t xml:space="preserve"> (3) Bagi para guru, hendaknya dapat meningkatkan kinerjanya dengan me</w:t>
      </w:r>
      <w:r w:rsidR="00092A38" w:rsidRPr="0075347E">
        <w:rPr>
          <w:rFonts w:ascii="Times New Roman" w:hAnsi="Times New Roman" w:cs="Times New Roman"/>
          <w:sz w:val="24"/>
          <w:szCs w:val="24"/>
        </w:rPr>
        <w:t xml:space="preserve">maksimalkan </w:t>
      </w:r>
      <w:r w:rsidR="00BC5F0C" w:rsidRPr="0075347E">
        <w:rPr>
          <w:rFonts w:ascii="Times New Roman" w:hAnsi="Times New Roman" w:cs="Times New Roman"/>
          <w:sz w:val="24"/>
          <w:szCs w:val="24"/>
        </w:rPr>
        <w:t>kompetensi</w:t>
      </w:r>
      <w:r w:rsidR="00092A38" w:rsidRPr="0075347E">
        <w:rPr>
          <w:rFonts w:ascii="Times New Roman" w:hAnsi="Times New Roman" w:cs="Times New Roman"/>
          <w:sz w:val="24"/>
          <w:szCs w:val="24"/>
        </w:rPr>
        <w:t>nya dalam perencanaan, pelaksanaan dan evaluasi pembelajaran.</w:t>
      </w:r>
      <w:r w:rsidR="00BC5F0C" w:rsidRPr="0075347E">
        <w:rPr>
          <w:rFonts w:ascii="Times New Roman" w:hAnsi="Times New Roman" w:cs="Times New Roman"/>
          <w:sz w:val="24"/>
          <w:szCs w:val="24"/>
        </w:rPr>
        <w:t xml:space="preserve"> </w:t>
      </w:r>
    </w:p>
    <w:p w14:paraId="04A0CE15" w14:textId="77777777" w:rsidR="002A491C" w:rsidRDefault="002A491C" w:rsidP="0075347E">
      <w:pPr>
        <w:spacing w:after="0" w:line="240" w:lineRule="auto"/>
        <w:contextualSpacing/>
        <w:rPr>
          <w:rFonts w:ascii="Times New Roman" w:hAnsi="Times New Roman" w:cs="Times New Roman"/>
          <w:sz w:val="24"/>
          <w:szCs w:val="24"/>
        </w:rPr>
      </w:pPr>
    </w:p>
    <w:p w14:paraId="71BDE04B" w14:textId="37AD0B8C" w:rsidR="0016614B" w:rsidRPr="006C15E2" w:rsidRDefault="0016614B" w:rsidP="006C15E2">
      <w:pPr>
        <w:spacing w:after="0" w:line="240" w:lineRule="auto"/>
        <w:contextualSpacing/>
        <w:rPr>
          <w:rFonts w:ascii="Times New Roman" w:hAnsi="Times New Roman" w:cs="Times New Roman"/>
          <w:sz w:val="24"/>
          <w:szCs w:val="24"/>
        </w:rPr>
      </w:pPr>
      <w:r w:rsidRPr="0075347E">
        <w:rPr>
          <w:rFonts w:ascii="Times New Roman" w:hAnsi="Times New Roman" w:cs="Times New Roman"/>
          <w:sz w:val="24"/>
          <w:szCs w:val="24"/>
        </w:rPr>
        <w:t>DAFTAR PUSTAKA</w:t>
      </w:r>
    </w:p>
    <w:p w14:paraId="1B055464" w14:textId="77777777" w:rsidR="006C15E2" w:rsidRDefault="006C15E2" w:rsidP="006C15E2">
      <w:pPr>
        <w:pStyle w:val="Bibliography"/>
        <w:spacing w:line="240" w:lineRule="auto"/>
        <w:ind w:left="450" w:hanging="450"/>
        <w:rPr>
          <w:rStyle w:val="fontstyle01"/>
        </w:rPr>
      </w:pPr>
    </w:p>
    <w:p w14:paraId="3CA387CA" w14:textId="09C25DF8" w:rsidR="009B0C7C" w:rsidRDefault="009B0C7C" w:rsidP="001E249D">
      <w:pPr>
        <w:spacing w:after="0" w:line="240" w:lineRule="auto"/>
        <w:ind w:left="630" w:hanging="630"/>
        <w:rPr>
          <w:rFonts w:ascii="Times New Roman" w:hAnsi="Times New Roman" w:cs="Times New Roman"/>
          <w:sz w:val="24"/>
          <w:szCs w:val="24"/>
          <w:lang w:eastAsia="en-US"/>
        </w:rPr>
      </w:pPr>
      <w:r w:rsidRPr="006C15E2">
        <w:rPr>
          <w:rFonts w:ascii="Times New Roman" w:hAnsi="Times New Roman" w:cs="Times New Roman"/>
          <w:sz w:val="24"/>
          <w:szCs w:val="24"/>
          <w:lang w:eastAsia="en-US"/>
        </w:rPr>
        <w:t xml:space="preserve">Arifin, et al, </w:t>
      </w:r>
      <w:r w:rsidRPr="0006056E">
        <w:rPr>
          <w:rFonts w:ascii="Times New Roman" w:hAnsi="Times New Roman" w:cs="Times New Roman"/>
          <w:i/>
          <w:sz w:val="24"/>
          <w:szCs w:val="24"/>
          <w:lang w:eastAsia="en-US"/>
        </w:rPr>
        <w:t>Organizational Culture, Traditional Leadership, Work Engagement, and Teacher’s Performance; Test of a Model</w:t>
      </w:r>
      <w:r w:rsidRPr="006C15E2">
        <w:rPr>
          <w:rFonts w:ascii="Times New Roman" w:hAnsi="Times New Roman" w:cs="Times New Roman"/>
          <w:sz w:val="24"/>
          <w:szCs w:val="24"/>
          <w:lang w:eastAsia="en-US"/>
        </w:rPr>
        <w:t xml:space="preserve">, </w:t>
      </w:r>
      <w:r w:rsidR="001E249D" w:rsidRPr="006C15E2">
        <w:rPr>
          <w:rFonts w:ascii="Times New Roman" w:hAnsi="Times New Roman" w:cs="Times New Roman"/>
          <w:sz w:val="24"/>
          <w:szCs w:val="24"/>
          <w:lang w:eastAsia="en-US"/>
        </w:rPr>
        <w:t xml:space="preserve">International Journal of Education and Research, Volume 2 no 1, January 2014.  </w:t>
      </w:r>
    </w:p>
    <w:p w14:paraId="0A63DA6D" w14:textId="50BC105E" w:rsidR="006C15E2" w:rsidRDefault="00AC76C5" w:rsidP="00A000B6">
      <w:pPr>
        <w:pStyle w:val="Bibliography"/>
        <w:spacing w:line="240" w:lineRule="auto"/>
        <w:ind w:left="450" w:hanging="450"/>
        <w:rPr>
          <w:rStyle w:val="fontstyle01"/>
        </w:rPr>
      </w:pPr>
      <w:r>
        <w:rPr>
          <w:rFonts w:ascii="Times New Roman" w:hAnsi="Times New Roman" w:cs="Times New Roman"/>
          <w:noProof/>
          <w:sz w:val="24"/>
          <w:szCs w:val="24"/>
        </w:rPr>
        <w:t>A.</w:t>
      </w:r>
      <w:r w:rsidR="006C15E2">
        <w:rPr>
          <w:rFonts w:ascii="Times New Roman" w:hAnsi="Times New Roman" w:cs="Times New Roman"/>
          <w:noProof/>
          <w:sz w:val="24"/>
          <w:szCs w:val="24"/>
        </w:rPr>
        <w:t>T</w:t>
      </w:r>
      <w:r w:rsidR="006C15E2" w:rsidRPr="006C15E2">
        <w:rPr>
          <w:rFonts w:ascii="Times New Roman" w:hAnsi="Times New Roman" w:cs="Times New Roman"/>
          <w:noProof/>
          <w:sz w:val="24"/>
          <w:szCs w:val="24"/>
        </w:rPr>
        <w:t>arbrani Rusyan, d</w:t>
      </w:r>
      <w:r w:rsidR="009D6577">
        <w:rPr>
          <w:rFonts w:ascii="Times New Roman" w:hAnsi="Times New Roman" w:cs="Times New Roman"/>
          <w:noProof/>
          <w:sz w:val="24"/>
          <w:szCs w:val="24"/>
        </w:rPr>
        <w:t xml:space="preserve">, </w:t>
      </w:r>
      <w:r w:rsidR="006C15E2" w:rsidRPr="006C15E2">
        <w:rPr>
          <w:rFonts w:ascii="Times New Roman" w:hAnsi="Times New Roman" w:cs="Times New Roman"/>
          <w:i/>
          <w:iCs/>
          <w:noProof/>
          <w:sz w:val="24"/>
          <w:szCs w:val="24"/>
        </w:rPr>
        <w:t>Pendekatan dalam Proses Belajar Mengajar.</w:t>
      </w:r>
      <w:r w:rsidR="006C15E2" w:rsidRPr="006C15E2">
        <w:rPr>
          <w:rFonts w:ascii="Times New Roman" w:hAnsi="Times New Roman" w:cs="Times New Roman"/>
          <w:noProof/>
          <w:sz w:val="24"/>
          <w:szCs w:val="24"/>
        </w:rPr>
        <w:t xml:space="preserve"> Bandung: Remaja Karya</w:t>
      </w:r>
      <w:r w:rsidR="00B31B69">
        <w:rPr>
          <w:rFonts w:ascii="Times New Roman" w:hAnsi="Times New Roman" w:cs="Times New Roman"/>
          <w:noProof/>
          <w:sz w:val="24"/>
          <w:szCs w:val="24"/>
        </w:rPr>
        <w:t>, 2005.</w:t>
      </w:r>
    </w:p>
    <w:p w14:paraId="05055B35" w14:textId="24452CF5" w:rsidR="00062631" w:rsidRPr="004657AC" w:rsidRDefault="00154F37" w:rsidP="00A23FA3">
      <w:pPr>
        <w:pStyle w:val="Bibliography"/>
        <w:spacing w:line="240" w:lineRule="auto"/>
        <w:ind w:left="450" w:hanging="450"/>
        <w:rPr>
          <w:rFonts w:ascii="Times New Roman" w:eastAsiaTheme="minorEastAsia" w:hAnsi="Times New Roman" w:cs="Times New Roman"/>
          <w:iCs/>
          <w:color w:val="000000"/>
          <w:sz w:val="24"/>
          <w:szCs w:val="24"/>
          <w:lang w:eastAsia="zh-CN"/>
        </w:rPr>
      </w:pPr>
      <w:r w:rsidRPr="006C15E2">
        <w:rPr>
          <w:rStyle w:val="fontstyle01"/>
        </w:rPr>
        <w:t>Atiya</w:t>
      </w:r>
      <w:r w:rsidR="00740A8B" w:rsidRPr="006C15E2">
        <w:rPr>
          <w:rStyle w:val="fontstyle01"/>
        </w:rPr>
        <w:t xml:space="preserve"> </w:t>
      </w:r>
      <w:r w:rsidRPr="006C15E2">
        <w:rPr>
          <w:rStyle w:val="fontstyle01"/>
        </w:rPr>
        <w:t xml:space="preserve">Inayatullah and Palwasha Jehangir, </w:t>
      </w:r>
      <w:r w:rsidR="00F243EF" w:rsidRPr="004657AC">
        <w:rPr>
          <w:rFonts w:ascii="Times New Roman" w:eastAsiaTheme="minorEastAsia" w:hAnsi="Times New Roman" w:cs="Times New Roman"/>
          <w:bCs/>
          <w:i/>
          <w:color w:val="000000"/>
          <w:sz w:val="24"/>
          <w:szCs w:val="24"/>
          <w:lang w:eastAsia="zh-CN"/>
        </w:rPr>
        <w:t>Teacher’s Job Performance: The Role of Motivation,</w:t>
      </w:r>
      <w:r w:rsidR="00F243EF" w:rsidRPr="006C15E2">
        <w:rPr>
          <w:rFonts w:ascii="Times New Roman" w:eastAsiaTheme="minorEastAsia" w:hAnsi="Times New Roman" w:cs="Times New Roman"/>
          <w:bCs/>
          <w:color w:val="000000"/>
          <w:sz w:val="24"/>
          <w:szCs w:val="24"/>
          <w:lang w:eastAsia="zh-CN"/>
        </w:rPr>
        <w:t xml:space="preserve"> </w:t>
      </w:r>
      <w:r w:rsidR="00DF7C90" w:rsidRPr="004657AC">
        <w:rPr>
          <w:rFonts w:ascii="Times New Roman" w:eastAsiaTheme="minorEastAsia" w:hAnsi="Times New Roman" w:cs="Times New Roman"/>
          <w:iCs/>
          <w:color w:val="000000"/>
          <w:sz w:val="24"/>
          <w:szCs w:val="24"/>
          <w:lang w:eastAsia="zh-CN"/>
        </w:rPr>
        <w:t>Abasyn Journal of Social Sciences Vol. 5 No. 2,</w:t>
      </w:r>
      <w:r w:rsidR="004657AC">
        <w:rPr>
          <w:rFonts w:ascii="Times New Roman" w:eastAsiaTheme="minorEastAsia" w:hAnsi="Times New Roman" w:cs="Times New Roman"/>
          <w:iCs/>
          <w:color w:val="000000"/>
          <w:sz w:val="24"/>
          <w:szCs w:val="24"/>
          <w:lang w:eastAsia="zh-CN"/>
        </w:rPr>
        <w:t xml:space="preserve"> </w:t>
      </w:r>
      <w:r w:rsidR="00600063" w:rsidRPr="004657AC">
        <w:rPr>
          <w:rFonts w:ascii="Times New Roman" w:eastAsiaTheme="minorEastAsia" w:hAnsi="Times New Roman" w:cs="Times New Roman"/>
          <w:iCs/>
          <w:color w:val="000000"/>
          <w:sz w:val="24"/>
          <w:szCs w:val="24"/>
          <w:lang w:eastAsia="zh-CN"/>
        </w:rPr>
        <w:t xml:space="preserve">2012. </w:t>
      </w:r>
    </w:p>
    <w:p w14:paraId="65DE340B" w14:textId="066648CC" w:rsidR="00A23FA3" w:rsidRPr="006C15E2" w:rsidRDefault="00A23FA3" w:rsidP="00A23FA3">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noProof/>
          <w:sz w:val="24"/>
          <w:szCs w:val="24"/>
        </w:rPr>
        <w:t>Bernardin, H. J</w:t>
      </w:r>
      <w:r w:rsidR="00C95A23">
        <w:rPr>
          <w:rFonts w:ascii="Times New Roman" w:hAnsi="Times New Roman" w:cs="Times New Roman"/>
          <w:noProof/>
          <w:sz w:val="24"/>
          <w:szCs w:val="24"/>
        </w:rPr>
        <w:t xml:space="preserve">, </w:t>
      </w:r>
      <w:r w:rsidRPr="006C15E2">
        <w:rPr>
          <w:rFonts w:ascii="Times New Roman" w:hAnsi="Times New Roman" w:cs="Times New Roman"/>
          <w:i/>
          <w:iCs/>
          <w:noProof/>
          <w:sz w:val="24"/>
          <w:szCs w:val="24"/>
        </w:rPr>
        <w:t>Human Resources Management, An Experiential Approach, 3rd edition.</w:t>
      </w:r>
      <w:r w:rsidRPr="006C15E2">
        <w:rPr>
          <w:rFonts w:ascii="Times New Roman" w:hAnsi="Times New Roman" w:cs="Times New Roman"/>
          <w:noProof/>
          <w:sz w:val="24"/>
          <w:szCs w:val="24"/>
        </w:rPr>
        <w:t xml:space="preserve"> New York: McGraw-Hill/Irwin</w:t>
      </w:r>
      <w:r w:rsidR="00C95A23">
        <w:rPr>
          <w:rFonts w:ascii="Times New Roman" w:hAnsi="Times New Roman" w:cs="Times New Roman"/>
          <w:noProof/>
          <w:sz w:val="24"/>
          <w:szCs w:val="24"/>
        </w:rPr>
        <w:t xml:space="preserve">, 2007. </w:t>
      </w:r>
    </w:p>
    <w:p w14:paraId="6CE3007A" w14:textId="5F81FA1F" w:rsidR="000A5127" w:rsidRDefault="000A5127" w:rsidP="000A5127">
      <w:pPr>
        <w:spacing w:after="0" w:line="240" w:lineRule="auto"/>
        <w:ind w:left="630" w:hanging="630"/>
        <w:rPr>
          <w:rFonts w:ascii="Times New Roman" w:hAnsi="Times New Roman" w:cs="Times New Roman"/>
          <w:color w:val="000000"/>
          <w:sz w:val="24"/>
          <w:szCs w:val="24"/>
        </w:rPr>
      </w:pPr>
      <w:r w:rsidRPr="006C15E2">
        <w:rPr>
          <w:rFonts w:ascii="Times New Roman" w:hAnsi="Times New Roman" w:cs="Times New Roman"/>
          <w:color w:val="000000"/>
          <w:sz w:val="24"/>
          <w:szCs w:val="24"/>
        </w:rPr>
        <w:t>Brooks, I</w:t>
      </w:r>
      <w:r w:rsidR="003065F1">
        <w:rPr>
          <w:rFonts w:ascii="Times New Roman" w:hAnsi="Times New Roman" w:cs="Times New Roman"/>
          <w:color w:val="000000"/>
          <w:sz w:val="24"/>
          <w:szCs w:val="24"/>
        </w:rPr>
        <w:t xml:space="preserve">, </w:t>
      </w:r>
      <w:r w:rsidRPr="006C15E2">
        <w:rPr>
          <w:rFonts w:ascii="Times New Roman" w:hAnsi="Times New Roman" w:cs="Times New Roman"/>
          <w:i/>
          <w:iCs/>
          <w:color w:val="000000"/>
          <w:sz w:val="24"/>
          <w:szCs w:val="24"/>
        </w:rPr>
        <w:t>Organizational Behavior: Individuals, Groups and Organization</w:t>
      </w:r>
      <w:r w:rsidRPr="006C15E2">
        <w:rPr>
          <w:rFonts w:ascii="Times New Roman" w:hAnsi="Times New Roman" w:cs="Times New Roman"/>
          <w:color w:val="000000"/>
          <w:sz w:val="24"/>
          <w:szCs w:val="24"/>
        </w:rPr>
        <w:t>. Essex: Pearson Education Limited</w:t>
      </w:r>
      <w:r w:rsidR="00395A4C">
        <w:rPr>
          <w:rFonts w:ascii="Times New Roman" w:hAnsi="Times New Roman" w:cs="Times New Roman"/>
          <w:color w:val="000000"/>
          <w:sz w:val="24"/>
          <w:szCs w:val="24"/>
        </w:rPr>
        <w:t xml:space="preserve">, 2006. </w:t>
      </w:r>
    </w:p>
    <w:p w14:paraId="521FD072" w14:textId="139F28FF" w:rsidR="00154C6B" w:rsidRPr="006C15E2" w:rsidRDefault="00154C6B" w:rsidP="00154C6B">
      <w:pPr>
        <w:pStyle w:val="Bibliography"/>
        <w:spacing w:line="240" w:lineRule="auto"/>
        <w:ind w:left="630" w:hanging="630"/>
        <w:rPr>
          <w:rFonts w:ascii="Times New Roman" w:hAnsi="Times New Roman" w:cs="Times New Roman"/>
          <w:noProof/>
          <w:sz w:val="24"/>
          <w:szCs w:val="24"/>
        </w:rPr>
      </w:pPr>
      <w:r w:rsidRPr="006C15E2">
        <w:rPr>
          <w:rFonts w:ascii="Times New Roman" w:hAnsi="Times New Roman" w:cs="Times New Roman"/>
          <w:noProof/>
          <w:sz w:val="24"/>
          <w:szCs w:val="24"/>
        </w:rPr>
        <w:t>Coulter, S. P</w:t>
      </w:r>
      <w:r w:rsidR="005908D2">
        <w:rPr>
          <w:rFonts w:ascii="Times New Roman" w:hAnsi="Times New Roman" w:cs="Times New Roman"/>
          <w:noProof/>
          <w:sz w:val="24"/>
          <w:szCs w:val="24"/>
        </w:rPr>
        <w:t xml:space="preserve">, </w:t>
      </w:r>
      <w:r w:rsidRPr="006C15E2">
        <w:rPr>
          <w:rFonts w:ascii="Times New Roman" w:hAnsi="Times New Roman" w:cs="Times New Roman"/>
          <w:i/>
          <w:iCs/>
          <w:noProof/>
          <w:sz w:val="24"/>
          <w:szCs w:val="24"/>
        </w:rPr>
        <w:t>Management.</w:t>
      </w:r>
      <w:r w:rsidRPr="006C15E2">
        <w:rPr>
          <w:rFonts w:ascii="Times New Roman" w:hAnsi="Times New Roman" w:cs="Times New Roman"/>
          <w:noProof/>
          <w:sz w:val="24"/>
          <w:szCs w:val="24"/>
        </w:rPr>
        <w:t xml:space="preserve"> England: Pearson education limited</w:t>
      </w:r>
      <w:r w:rsidR="000B18B6">
        <w:rPr>
          <w:rFonts w:ascii="Times New Roman" w:hAnsi="Times New Roman" w:cs="Times New Roman"/>
          <w:noProof/>
          <w:sz w:val="24"/>
          <w:szCs w:val="24"/>
        </w:rPr>
        <w:t xml:space="preserve">, 2012. </w:t>
      </w:r>
    </w:p>
    <w:p w14:paraId="6A23F308" w14:textId="206306E7" w:rsidR="006D03F6" w:rsidRDefault="006D03F6" w:rsidP="005D5EC5">
      <w:pPr>
        <w:spacing w:after="0" w:line="240" w:lineRule="auto"/>
        <w:ind w:left="630" w:hanging="630"/>
        <w:rPr>
          <w:rStyle w:val="fontstyle01"/>
        </w:rPr>
      </w:pPr>
      <w:r w:rsidRPr="006C15E2">
        <w:rPr>
          <w:rStyle w:val="fontstyle01"/>
        </w:rPr>
        <w:t>Davidson, E</w:t>
      </w:r>
      <w:r w:rsidR="00E54DDE">
        <w:rPr>
          <w:rStyle w:val="fontstyle01"/>
        </w:rPr>
        <w:t xml:space="preserve">, </w:t>
      </w:r>
      <w:r w:rsidRPr="00BC7AEB">
        <w:rPr>
          <w:rStyle w:val="fontstyle01"/>
          <w:i/>
        </w:rPr>
        <w:t>The pivotal role of teacher motivation in</w:t>
      </w:r>
      <w:r w:rsidRPr="00BC7AEB">
        <w:rPr>
          <w:rFonts w:ascii="Times New Roman" w:hAnsi="Times New Roman" w:cs="Times New Roman"/>
          <w:i/>
          <w:color w:val="000000"/>
          <w:sz w:val="24"/>
          <w:szCs w:val="24"/>
        </w:rPr>
        <w:br/>
      </w:r>
      <w:r w:rsidRPr="00BC7AEB">
        <w:rPr>
          <w:rStyle w:val="fontstyle01"/>
          <w:i/>
        </w:rPr>
        <w:t>Tanzania.</w:t>
      </w:r>
      <w:r w:rsidRPr="006C15E2">
        <w:rPr>
          <w:rStyle w:val="fontstyle01"/>
        </w:rPr>
        <w:t xml:space="preserve"> </w:t>
      </w:r>
      <w:r w:rsidRPr="00C5423C">
        <w:rPr>
          <w:rStyle w:val="fontstyle21"/>
          <w:i w:val="0"/>
        </w:rPr>
        <w:t>HakiElimu Working Papers</w:t>
      </w:r>
      <w:r w:rsidRPr="00C5423C">
        <w:rPr>
          <w:rStyle w:val="fontstyle01"/>
          <w:i/>
        </w:rPr>
        <w:t>, 1-10</w:t>
      </w:r>
      <w:r w:rsidR="00E54DDE" w:rsidRPr="00C5423C">
        <w:rPr>
          <w:rStyle w:val="fontstyle01"/>
          <w:i/>
        </w:rPr>
        <w:t>, 2005</w:t>
      </w:r>
      <w:r w:rsidR="00E54DDE">
        <w:rPr>
          <w:rStyle w:val="fontstyle01"/>
        </w:rPr>
        <w:t>.</w:t>
      </w:r>
    </w:p>
    <w:p w14:paraId="3CA06597" w14:textId="3058B6FD" w:rsidR="005D5EC5" w:rsidRPr="00A14155" w:rsidRDefault="005D5EC5" w:rsidP="00A14155">
      <w:pPr>
        <w:spacing w:after="0" w:line="240" w:lineRule="auto"/>
        <w:ind w:left="630" w:hanging="630"/>
        <w:rPr>
          <w:rFonts w:ascii="Times New Roman" w:hAnsi="Times New Roman" w:cs="Times New Roman"/>
          <w:i/>
          <w:iCs/>
          <w:color w:val="000000"/>
          <w:sz w:val="24"/>
          <w:szCs w:val="24"/>
        </w:rPr>
      </w:pPr>
      <w:r w:rsidRPr="006C15E2">
        <w:rPr>
          <w:rFonts w:ascii="Times New Roman" w:hAnsi="Times New Roman" w:cs="Times New Roman"/>
          <w:color w:val="000000"/>
          <w:sz w:val="24"/>
          <w:szCs w:val="24"/>
        </w:rPr>
        <w:t>Devi, V.R</w:t>
      </w:r>
      <w:r w:rsidR="008F5EDD">
        <w:rPr>
          <w:rFonts w:ascii="Times New Roman" w:hAnsi="Times New Roman" w:cs="Times New Roman"/>
          <w:color w:val="000000"/>
          <w:sz w:val="24"/>
          <w:szCs w:val="24"/>
        </w:rPr>
        <w:t xml:space="preserve">, </w:t>
      </w:r>
      <w:r w:rsidRPr="006C15E2">
        <w:rPr>
          <w:rFonts w:ascii="Times New Roman" w:hAnsi="Times New Roman" w:cs="Times New Roman"/>
          <w:i/>
          <w:iCs/>
          <w:color w:val="000000"/>
          <w:sz w:val="24"/>
          <w:szCs w:val="24"/>
        </w:rPr>
        <w:t>Employee engagement is a two-way street, Human Resource Management International Digest, Vol. 17 Iss: 2, pp.3 – 4</w:t>
      </w:r>
      <w:r w:rsidR="008F5EDD">
        <w:rPr>
          <w:rFonts w:ascii="Times New Roman" w:hAnsi="Times New Roman" w:cs="Times New Roman"/>
          <w:i/>
          <w:iCs/>
          <w:color w:val="000000"/>
          <w:sz w:val="24"/>
          <w:szCs w:val="24"/>
        </w:rPr>
        <w:t xml:space="preserve">, 2009. </w:t>
      </w:r>
    </w:p>
    <w:p w14:paraId="1CF29979" w14:textId="0759D02D" w:rsidR="00552F5B" w:rsidRPr="006C15E2" w:rsidRDefault="00552F5B" w:rsidP="00552F5B">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noProof/>
          <w:sz w:val="24"/>
          <w:szCs w:val="24"/>
        </w:rPr>
        <w:t>Husaini, U</w:t>
      </w:r>
      <w:r w:rsidR="003B19E9">
        <w:rPr>
          <w:rFonts w:ascii="Times New Roman" w:hAnsi="Times New Roman" w:cs="Times New Roman"/>
          <w:noProof/>
          <w:sz w:val="24"/>
          <w:szCs w:val="24"/>
        </w:rPr>
        <w:t>,</w:t>
      </w:r>
      <w:r w:rsidRPr="006C15E2">
        <w:rPr>
          <w:rFonts w:ascii="Times New Roman" w:hAnsi="Times New Roman" w:cs="Times New Roman"/>
          <w:noProof/>
          <w:sz w:val="24"/>
          <w:szCs w:val="24"/>
        </w:rPr>
        <w:t xml:space="preserve"> </w:t>
      </w:r>
      <w:r w:rsidRPr="006C15E2">
        <w:rPr>
          <w:rFonts w:ascii="Times New Roman" w:hAnsi="Times New Roman" w:cs="Times New Roman"/>
          <w:i/>
          <w:iCs/>
          <w:noProof/>
          <w:sz w:val="24"/>
          <w:szCs w:val="24"/>
        </w:rPr>
        <w:t>Motivasi dalam Bekerja Karyawan.</w:t>
      </w:r>
      <w:r w:rsidRPr="006C15E2">
        <w:rPr>
          <w:rFonts w:ascii="Times New Roman" w:hAnsi="Times New Roman" w:cs="Times New Roman"/>
          <w:noProof/>
          <w:sz w:val="24"/>
          <w:szCs w:val="24"/>
        </w:rPr>
        <w:t xml:space="preserve"> Jakarta: PT Gramedia Widiasaran Indonesia</w:t>
      </w:r>
      <w:r w:rsidR="00F806F0">
        <w:rPr>
          <w:rFonts w:ascii="Times New Roman" w:hAnsi="Times New Roman" w:cs="Times New Roman"/>
          <w:noProof/>
          <w:sz w:val="24"/>
          <w:szCs w:val="24"/>
        </w:rPr>
        <w:t xml:space="preserve">, 2009. </w:t>
      </w:r>
    </w:p>
    <w:p w14:paraId="5A12F3BD" w14:textId="565BB5CC" w:rsidR="00AD2BFE" w:rsidRPr="006C15E2" w:rsidRDefault="00AD2BFE" w:rsidP="00AD2BFE">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noProof/>
          <w:sz w:val="24"/>
          <w:szCs w:val="24"/>
        </w:rPr>
        <w:t>Koeshartono, F. S</w:t>
      </w:r>
      <w:r w:rsidR="00091D0E">
        <w:rPr>
          <w:rFonts w:ascii="Times New Roman" w:hAnsi="Times New Roman" w:cs="Times New Roman"/>
          <w:noProof/>
          <w:sz w:val="24"/>
          <w:szCs w:val="24"/>
        </w:rPr>
        <w:t xml:space="preserve">, </w:t>
      </w:r>
      <w:r w:rsidRPr="006C15E2">
        <w:rPr>
          <w:rFonts w:ascii="Times New Roman" w:hAnsi="Times New Roman" w:cs="Times New Roman"/>
          <w:i/>
          <w:iCs/>
          <w:noProof/>
          <w:sz w:val="24"/>
          <w:szCs w:val="24"/>
        </w:rPr>
        <w:t>Budaya Organisasi, kajian konsep dan implementasi.</w:t>
      </w:r>
      <w:r w:rsidRPr="006C15E2">
        <w:rPr>
          <w:rFonts w:ascii="Times New Roman" w:hAnsi="Times New Roman" w:cs="Times New Roman"/>
          <w:noProof/>
          <w:sz w:val="24"/>
          <w:szCs w:val="24"/>
        </w:rPr>
        <w:t xml:space="preserve"> Yogyakarta: Universitas Atmajaya</w:t>
      </w:r>
      <w:r w:rsidR="00A537E9">
        <w:rPr>
          <w:rFonts w:ascii="Times New Roman" w:hAnsi="Times New Roman" w:cs="Times New Roman"/>
          <w:noProof/>
          <w:sz w:val="24"/>
          <w:szCs w:val="24"/>
        </w:rPr>
        <w:t>, 2009.</w:t>
      </w:r>
    </w:p>
    <w:p w14:paraId="4439148E" w14:textId="0916B8CB" w:rsidR="000A78A4" w:rsidRPr="006C15E2" w:rsidRDefault="000A78A4" w:rsidP="000A78A4">
      <w:pPr>
        <w:spacing w:after="0" w:line="240" w:lineRule="auto"/>
        <w:ind w:left="450" w:hanging="450"/>
        <w:rPr>
          <w:rFonts w:ascii="Times New Roman" w:hAnsi="Times New Roman" w:cs="Times New Roman"/>
          <w:color w:val="000000"/>
          <w:sz w:val="24"/>
          <w:szCs w:val="24"/>
        </w:rPr>
      </w:pPr>
      <w:r w:rsidRPr="00402358">
        <w:rPr>
          <w:rFonts w:ascii="Times New Roman" w:hAnsi="Times New Roman" w:cs="Times New Roman"/>
          <w:iCs/>
          <w:color w:val="000000"/>
          <w:sz w:val="24"/>
          <w:szCs w:val="24"/>
        </w:rPr>
        <w:t>Kreitner</w:t>
      </w:r>
      <w:r w:rsidRPr="00402358">
        <w:rPr>
          <w:rFonts w:ascii="Times New Roman" w:hAnsi="Times New Roman" w:cs="Times New Roman"/>
          <w:color w:val="000000"/>
          <w:sz w:val="24"/>
          <w:szCs w:val="24"/>
        </w:rPr>
        <w:t xml:space="preserve">, R. </w:t>
      </w:r>
      <w:r w:rsidRPr="00402358">
        <w:rPr>
          <w:rFonts w:ascii="Times New Roman" w:hAnsi="Times New Roman" w:cs="Times New Roman"/>
          <w:iCs/>
          <w:color w:val="000000"/>
          <w:sz w:val="24"/>
          <w:szCs w:val="24"/>
        </w:rPr>
        <w:t>Kinicki</w:t>
      </w:r>
      <w:r w:rsidRPr="00402358">
        <w:rPr>
          <w:rFonts w:ascii="Times New Roman" w:hAnsi="Times New Roman" w:cs="Times New Roman"/>
          <w:color w:val="000000"/>
          <w:sz w:val="24"/>
          <w:szCs w:val="24"/>
        </w:rPr>
        <w:t>,</w:t>
      </w:r>
      <w:r w:rsidR="00667955">
        <w:rPr>
          <w:rFonts w:ascii="Times New Roman" w:hAnsi="Times New Roman" w:cs="Times New Roman"/>
          <w:color w:val="000000"/>
          <w:sz w:val="24"/>
          <w:szCs w:val="24"/>
        </w:rPr>
        <w:t xml:space="preserve"> </w:t>
      </w:r>
      <w:r w:rsidRPr="006C15E2">
        <w:rPr>
          <w:rFonts w:ascii="Times New Roman" w:hAnsi="Times New Roman" w:cs="Times New Roman"/>
          <w:color w:val="000000"/>
          <w:sz w:val="24"/>
          <w:szCs w:val="24"/>
        </w:rPr>
        <w:t>A</w:t>
      </w:r>
      <w:r w:rsidR="00667955">
        <w:rPr>
          <w:rFonts w:ascii="Times New Roman" w:hAnsi="Times New Roman" w:cs="Times New Roman"/>
          <w:color w:val="000000"/>
          <w:sz w:val="24"/>
          <w:szCs w:val="24"/>
        </w:rPr>
        <w:t>n</w:t>
      </w:r>
      <w:r w:rsidRPr="006C15E2">
        <w:rPr>
          <w:rFonts w:ascii="Times New Roman" w:hAnsi="Times New Roman" w:cs="Times New Roman"/>
          <w:color w:val="000000"/>
          <w:sz w:val="24"/>
          <w:szCs w:val="24"/>
        </w:rPr>
        <w:t xml:space="preserve"> </w:t>
      </w:r>
      <w:r w:rsidRPr="006C15E2">
        <w:rPr>
          <w:rFonts w:ascii="Times New Roman" w:hAnsi="Times New Roman" w:cs="Times New Roman"/>
          <w:i/>
          <w:iCs/>
          <w:color w:val="000000"/>
          <w:sz w:val="24"/>
          <w:szCs w:val="24"/>
        </w:rPr>
        <w:t>Organizational behavior</w:t>
      </w:r>
      <w:r w:rsidRPr="006C15E2">
        <w:rPr>
          <w:rFonts w:ascii="Times New Roman" w:hAnsi="Times New Roman" w:cs="Times New Roman"/>
          <w:color w:val="000000"/>
          <w:sz w:val="24"/>
          <w:szCs w:val="24"/>
        </w:rPr>
        <w:t>. 7th ed. New York: McGraw-Hill Irwin</w:t>
      </w:r>
      <w:r w:rsidR="00667955">
        <w:rPr>
          <w:rFonts w:ascii="Times New Roman" w:hAnsi="Times New Roman" w:cs="Times New Roman"/>
          <w:color w:val="000000"/>
          <w:sz w:val="24"/>
          <w:szCs w:val="24"/>
        </w:rPr>
        <w:t xml:space="preserve">, 2006. </w:t>
      </w:r>
    </w:p>
    <w:p w14:paraId="7B949EC6" w14:textId="543BC509" w:rsidR="00AD5785" w:rsidRPr="006C15E2" w:rsidRDefault="00AD5785" w:rsidP="00AD5785">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noProof/>
          <w:sz w:val="24"/>
          <w:szCs w:val="24"/>
        </w:rPr>
        <w:t>Mangkunegara, A. A</w:t>
      </w:r>
      <w:r w:rsidR="00FE0CE3">
        <w:rPr>
          <w:rFonts w:ascii="Times New Roman" w:hAnsi="Times New Roman" w:cs="Times New Roman"/>
          <w:noProof/>
          <w:sz w:val="24"/>
          <w:szCs w:val="24"/>
        </w:rPr>
        <w:t>,</w:t>
      </w:r>
      <w:r w:rsidRPr="006C15E2">
        <w:rPr>
          <w:rFonts w:ascii="Times New Roman" w:hAnsi="Times New Roman" w:cs="Times New Roman"/>
          <w:noProof/>
          <w:sz w:val="24"/>
          <w:szCs w:val="24"/>
        </w:rPr>
        <w:t xml:space="preserve"> </w:t>
      </w:r>
      <w:r w:rsidRPr="006C15E2">
        <w:rPr>
          <w:rFonts w:ascii="Times New Roman" w:hAnsi="Times New Roman" w:cs="Times New Roman"/>
          <w:i/>
          <w:iCs/>
          <w:noProof/>
          <w:sz w:val="24"/>
          <w:szCs w:val="24"/>
        </w:rPr>
        <w:t>Manajemen Sumber Daya Manusia.</w:t>
      </w:r>
      <w:r w:rsidRPr="006C15E2">
        <w:rPr>
          <w:rFonts w:ascii="Times New Roman" w:hAnsi="Times New Roman" w:cs="Times New Roman"/>
          <w:noProof/>
          <w:sz w:val="24"/>
          <w:szCs w:val="24"/>
        </w:rPr>
        <w:t xml:space="preserve"> Bandung: PT Remaja Rosdakarya</w:t>
      </w:r>
      <w:r w:rsidR="003636CB">
        <w:rPr>
          <w:rFonts w:ascii="Times New Roman" w:hAnsi="Times New Roman" w:cs="Times New Roman"/>
          <w:noProof/>
          <w:sz w:val="24"/>
          <w:szCs w:val="24"/>
        </w:rPr>
        <w:t xml:space="preserve">, 2009. </w:t>
      </w:r>
    </w:p>
    <w:p w14:paraId="458004FB" w14:textId="0D2A88FA" w:rsidR="00855357" w:rsidRDefault="00855357" w:rsidP="006C15E2">
      <w:pPr>
        <w:pStyle w:val="Bibliography"/>
        <w:spacing w:line="240" w:lineRule="auto"/>
        <w:ind w:left="450" w:hanging="450"/>
        <w:rPr>
          <w:rFonts w:ascii="Times New Roman" w:hAnsi="Times New Roman" w:cs="Times New Roman"/>
          <w:noProof/>
          <w:sz w:val="24"/>
          <w:szCs w:val="24"/>
        </w:rPr>
      </w:pPr>
      <w:r w:rsidRPr="006C15E2">
        <w:rPr>
          <w:rFonts w:ascii="Times New Roman" w:hAnsi="Times New Roman" w:cs="Times New Roman"/>
          <w:color w:val="000000"/>
          <w:sz w:val="24"/>
          <w:szCs w:val="24"/>
        </w:rPr>
        <w:t xml:space="preserve">Maslowski, </w:t>
      </w:r>
      <w:r w:rsidRPr="006C15E2">
        <w:rPr>
          <w:rFonts w:ascii="Times New Roman" w:hAnsi="Times New Roman" w:cs="Times New Roman"/>
          <w:i/>
          <w:iCs/>
          <w:color w:val="000000"/>
          <w:sz w:val="24"/>
          <w:szCs w:val="24"/>
        </w:rPr>
        <w:t>A review of inventories for diagnosing school culture", Journal of Educational Administration, Vol. 44 Iss: 1 pp. 6 – 35</w:t>
      </w:r>
      <w:r w:rsidR="00FE0CE3">
        <w:rPr>
          <w:rFonts w:ascii="Times New Roman" w:hAnsi="Times New Roman" w:cs="Times New Roman"/>
          <w:i/>
          <w:iCs/>
          <w:color w:val="000000"/>
          <w:sz w:val="24"/>
          <w:szCs w:val="24"/>
        </w:rPr>
        <w:t xml:space="preserve">, </w:t>
      </w:r>
      <w:r w:rsidR="00FE0CE3" w:rsidRPr="00951284">
        <w:rPr>
          <w:rFonts w:ascii="Times New Roman" w:hAnsi="Times New Roman" w:cs="Times New Roman"/>
          <w:iCs/>
          <w:color w:val="000000"/>
          <w:sz w:val="24"/>
          <w:szCs w:val="24"/>
        </w:rPr>
        <w:t xml:space="preserve">2006. </w:t>
      </w:r>
    </w:p>
    <w:p w14:paraId="31B6461A" w14:textId="28828596" w:rsidR="00757EED" w:rsidRPr="006C15E2" w:rsidRDefault="00757EED" w:rsidP="00757EED">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noProof/>
          <w:sz w:val="24"/>
          <w:szCs w:val="24"/>
        </w:rPr>
        <w:t>Muchlas, Makmuri</w:t>
      </w:r>
      <w:r w:rsidR="00300B66">
        <w:rPr>
          <w:rFonts w:ascii="Times New Roman" w:hAnsi="Times New Roman" w:cs="Times New Roman"/>
          <w:noProof/>
          <w:sz w:val="24"/>
          <w:szCs w:val="24"/>
        </w:rPr>
        <w:t>,</w:t>
      </w:r>
      <w:r w:rsidRPr="006C15E2">
        <w:rPr>
          <w:rFonts w:ascii="Times New Roman" w:hAnsi="Times New Roman" w:cs="Times New Roman"/>
          <w:noProof/>
          <w:sz w:val="24"/>
          <w:szCs w:val="24"/>
        </w:rPr>
        <w:t xml:space="preserve"> </w:t>
      </w:r>
      <w:r w:rsidRPr="006C15E2">
        <w:rPr>
          <w:rFonts w:ascii="Times New Roman" w:hAnsi="Times New Roman" w:cs="Times New Roman"/>
          <w:i/>
          <w:iCs/>
          <w:noProof/>
          <w:sz w:val="24"/>
          <w:szCs w:val="24"/>
        </w:rPr>
        <w:t>Perilaku Organisasi.</w:t>
      </w:r>
      <w:r w:rsidRPr="006C15E2">
        <w:rPr>
          <w:rFonts w:ascii="Times New Roman" w:hAnsi="Times New Roman" w:cs="Times New Roman"/>
          <w:noProof/>
          <w:sz w:val="24"/>
          <w:szCs w:val="24"/>
        </w:rPr>
        <w:t xml:space="preserve"> Yogyakarta: Gadjah Mada University Press</w:t>
      </w:r>
      <w:r w:rsidR="00300B66">
        <w:rPr>
          <w:rFonts w:ascii="Times New Roman" w:hAnsi="Times New Roman" w:cs="Times New Roman"/>
          <w:noProof/>
          <w:sz w:val="24"/>
          <w:szCs w:val="24"/>
        </w:rPr>
        <w:t xml:space="preserve">, 2008. </w:t>
      </w:r>
    </w:p>
    <w:p w14:paraId="078FFBA3" w14:textId="762D5E1A" w:rsidR="00986415" w:rsidRPr="006C15E2" w:rsidRDefault="00853B18" w:rsidP="006C15E2">
      <w:pPr>
        <w:pStyle w:val="Bibliography"/>
        <w:spacing w:line="240" w:lineRule="auto"/>
        <w:ind w:left="450" w:hanging="450"/>
        <w:rPr>
          <w:rFonts w:ascii="Times New Roman" w:hAnsi="Times New Roman" w:cs="Times New Roman"/>
          <w:noProof/>
          <w:sz w:val="24"/>
          <w:szCs w:val="24"/>
        </w:rPr>
      </w:pPr>
      <w:r w:rsidRPr="006C15E2">
        <w:rPr>
          <w:rFonts w:ascii="Times New Roman" w:hAnsi="Times New Roman" w:cs="Times New Roman"/>
          <w:noProof/>
          <w:sz w:val="24"/>
          <w:szCs w:val="24"/>
        </w:rPr>
        <w:t xml:space="preserve">Robbins, S.P and </w:t>
      </w:r>
      <w:r w:rsidR="00986415" w:rsidRPr="006C15E2">
        <w:rPr>
          <w:rFonts w:ascii="Times New Roman" w:hAnsi="Times New Roman" w:cs="Times New Roman"/>
          <w:noProof/>
          <w:sz w:val="24"/>
          <w:szCs w:val="24"/>
        </w:rPr>
        <w:t xml:space="preserve">Coulter, S. P, </w:t>
      </w:r>
      <w:r w:rsidR="00986415" w:rsidRPr="006C15E2">
        <w:rPr>
          <w:rFonts w:ascii="Times New Roman" w:hAnsi="Times New Roman" w:cs="Times New Roman"/>
          <w:i/>
          <w:iCs/>
          <w:noProof/>
          <w:sz w:val="24"/>
          <w:szCs w:val="24"/>
        </w:rPr>
        <w:t>Management.</w:t>
      </w:r>
      <w:r w:rsidR="00986415" w:rsidRPr="006C15E2">
        <w:rPr>
          <w:rFonts w:ascii="Times New Roman" w:hAnsi="Times New Roman" w:cs="Times New Roman"/>
          <w:noProof/>
          <w:sz w:val="24"/>
          <w:szCs w:val="24"/>
        </w:rPr>
        <w:t xml:space="preserve"> England: Pearson education limited, 2012.</w:t>
      </w:r>
    </w:p>
    <w:p w14:paraId="28A4E5E1" w14:textId="51793A21" w:rsidR="00232294" w:rsidRPr="006C15E2" w:rsidRDefault="00574558" w:rsidP="005D5EC5">
      <w:pPr>
        <w:pStyle w:val="Bibliography"/>
        <w:spacing w:line="240" w:lineRule="auto"/>
        <w:ind w:left="450" w:hanging="450"/>
        <w:rPr>
          <w:rFonts w:ascii="Times New Roman" w:hAnsi="Times New Roman" w:cs="Times New Roman"/>
          <w:noProof/>
          <w:sz w:val="24"/>
          <w:szCs w:val="24"/>
        </w:rPr>
      </w:pPr>
      <w:r w:rsidRPr="006C15E2">
        <w:rPr>
          <w:rFonts w:ascii="Times New Roman" w:hAnsi="Times New Roman" w:cs="Times New Roman"/>
          <w:noProof/>
          <w:sz w:val="24"/>
          <w:szCs w:val="24"/>
        </w:rPr>
        <w:t>Robbins, S. P</w:t>
      </w:r>
      <w:r w:rsidR="00B7246D" w:rsidRPr="006C15E2">
        <w:rPr>
          <w:rFonts w:ascii="Times New Roman" w:hAnsi="Times New Roman" w:cs="Times New Roman"/>
          <w:noProof/>
          <w:sz w:val="24"/>
          <w:szCs w:val="24"/>
        </w:rPr>
        <w:t xml:space="preserve">, </w:t>
      </w:r>
      <w:r w:rsidRPr="006C15E2">
        <w:rPr>
          <w:rFonts w:ascii="Times New Roman" w:hAnsi="Times New Roman" w:cs="Times New Roman"/>
          <w:i/>
          <w:iCs/>
          <w:noProof/>
          <w:sz w:val="24"/>
          <w:szCs w:val="24"/>
        </w:rPr>
        <w:t>Manajemen (edisi kesepuluh).</w:t>
      </w:r>
      <w:r w:rsidRPr="006C15E2">
        <w:rPr>
          <w:rFonts w:ascii="Times New Roman" w:hAnsi="Times New Roman" w:cs="Times New Roman"/>
          <w:noProof/>
          <w:sz w:val="24"/>
          <w:szCs w:val="24"/>
        </w:rPr>
        <w:t xml:space="preserve"> Jakarta: Erlangga</w:t>
      </w:r>
      <w:r w:rsidR="00B7246D" w:rsidRPr="006C15E2">
        <w:rPr>
          <w:rFonts w:ascii="Times New Roman" w:hAnsi="Times New Roman" w:cs="Times New Roman"/>
          <w:noProof/>
          <w:sz w:val="24"/>
          <w:szCs w:val="24"/>
        </w:rPr>
        <w:t>, 2010</w:t>
      </w:r>
      <w:r w:rsidR="00232294" w:rsidRPr="006C15E2">
        <w:rPr>
          <w:rFonts w:ascii="Times New Roman" w:hAnsi="Times New Roman" w:cs="Times New Roman"/>
          <w:noProof/>
          <w:sz w:val="24"/>
          <w:szCs w:val="24"/>
        </w:rPr>
        <w:t>.</w:t>
      </w:r>
    </w:p>
    <w:p w14:paraId="5913B012" w14:textId="78E0EE72" w:rsidR="00232294" w:rsidRPr="006C15E2" w:rsidRDefault="00232294" w:rsidP="005D5EC5">
      <w:pPr>
        <w:pStyle w:val="Bibliography"/>
        <w:spacing w:line="240" w:lineRule="auto"/>
        <w:ind w:left="450" w:hanging="450"/>
        <w:rPr>
          <w:rFonts w:ascii="Times New Roman" w:hAnsi="Times New Roman" w:cs="Times New Roman"/>
          <w:noProof/>
          <w:sz w:val="24"/>
          <w:szCs w:val="24"/>
        </w:rPr>
      </w:pPr>
      <w:r w:rsidRPr="006C15E2">
        <w:rPr>
          <w:rFonts w:ascii="Times New Roman" w:hAnsi="Times New Roman" w:cs="Times New Roman"/>
          <w:noProof/>
          <w:sz w:val="24"/>
          <w:szCs w:val="24"/>
        </w:rPr>
        <w:t xml:space="preserve">Siswandi, E, </w:t>
      </w:r>
      <w:r w:rsidRPr="006C15E2">
        <w:rPr>
          <w:rFonts w:ascii="Times New Roman" w:hAnsi="Times New Roman" w:cs="Times New Roman"/>
          <w:i/>
          <w:iCs/>
          <w:noProof/>
          <w:sz w:val="24"/>
          <w:szCs w:val="24"/>
        </w:rPr>
        <w:t>Birokrasi Masa Depan.</w:t>
      </w:r>
      <w:r w:rsidRPr="006C15E2">
        <w:rPr>
          <w:rFonts w:ascii="Times New Roman" w:hAnsi="Times New Roman" w:cs="Times New Roman"/>
          <w:noProof/>
          <w:sz w:val="24"/>
          <w:szCs w:val="24"/>
        </w:rPr>
        <w:t xml:space="preserve"> Bandung: Mutiara Press, 2012</w:t>
      </w:r>
      <w:r w:rsidR="00835522" w:rsidRPr="006C15E2">
        <w:rPr>
          <w:rFonts w:ascii="Times New Roman" w:hAnsi="Times New Roman" w:cs="Times New Roman"/>
          <w:noProof/>
          <w:sz w:val="24"/>
          <w:szCs w:val="24"/>
        </w:rPr>
        <w:t>.</w:t>
      </w:r>
    </w:p>
    <w:p w14:paraId="72FD46B2" w14:textId="2C03309F" w:rsidR="00835522" w:rsidRPr="006C15E2" w:rsidRDefault="00835522" w:rsidP="00552F5B">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noProof/>
          <w:sz w:val="24"/>
          <w:szCs w:val="24"/>
        </w:rPr>
        <w:t xml:space="preserve">Sutrisno, E, </w:t>
      </w:r>
      <w:r w:rsidRPr="006C15E2">
        <w:rPr>
          <w:rFonts w:ascii="Times New Roman" w:hAnsi="Times New Roman" w:cs="Times New Roman"/>
          <w:i/>
          <w:iCs/>
          <w:noProof/>
          <w:sz w:val="24"/>
          <w:szCs w:val="24"/>
        </w:rPr>
        <w:t>Manajemen Sumber Daya Manusia.</w:t>
      </w:r>
      <w:r w:rsidRPr="006C15E2">
        <w:rPr>
          <w:rFonts w:ascii="Times New Roman" w:hAnsi="Times New Roman" w:cs="Times New Roman"/>
          <w:noProof/>
          <w:sz w:val="24"/>
          <w:szCs w:val="24"/>
        </w:rPr>
        <w:t xml:space="preserve"> Jakarta: Kencana, 2010.</w:t>
      </w:r>
    </w:p>
    <w:p w14:paraId="58FD71A8" w14:textId="4E96E011" w:rsidR="00D33EE4" w:rsidRDefault="00D33EE4" w:rsidP="000A78A4">
      <w:pPr>
        <w:pStyle w:val="Bibliography"/>
        <w:spacing w:line="240" w:lineRule="auto"/>
        <w:ind w:left="450" w:hanging="450"/>
        <w:rPr>
          <w:rFonts w:ascii="Times New Roman" w:hAnsi="Times New Roman" w:cs="Times New Roman"/>
          <w:noProof/>
          <w:sz w:val="24"/>
          <w:szCs w:val="24"/>
        </w:rPr>
      </w:pPr>
      <w:r w:rsidRPr="006C15E2">
        <w:rPr>
          <w:rFonts w:ascii="Times New Roman" w:hAnsi="Times New Roman" w:cs="Times New Roman"/>
          <w:noProof/>
          <w:sz w:val="24"/>
          <w:szCs w:val="24"/>
        </w:rPr>
        <w:t xml:space="preserve">Supardi, </w:t>
      </w:r>
      <w:r w:rsidRPr="006C15E2">
        <w:rPr>
          <w:rFonts w:ascii="Times New Roman" w:hAnsi="Times New Roman" w:cs="Times New Roman"/>
          <w:i/>
          <w:iCs/>
          <w:noProof/>
          <w:sz w:val="24"/>
          <w:szCs w:val="24"/>
        </w:rPr>
        <w:t>Kinerja Guru.</w:t>
      </w:r>
      <w:r w:rsidRPr="006C15E2">
        <w:rPr>
          <w:rFonts w:ascii="Times New Roman" w:hAnsi="Times New Roman" w:cs="Times New Roman"/>
          <w:noProof/>
          <w:sz w:val="24"/>
          <w:szCs w:val="24"/>
        </w:rPr>
        <w:t xml:space="preserve"> Jakarta: Rajawali Pers, 2013. </w:t>
      </w:r>
    </w:p>
    <w:p w14:paraId="0D1EDBBF" w14:textId="5B4BDCA3" w:rsidR="000A78A4" w:rsidRPr="00855357" w:rsidRDefault="000A78A4" w:rsidP="00855357">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noProof/>
          <w:sz w:val="24"/>
          <w:szCs w:val="24"/>
        </w:rPr>
        <w:t xml:space="preserve">Tampubolon, M. P, </w:t>
      </w:r>
      <w:r w:rsidRPr="006C15E2">
        <w:rPr>
          <w:rFonts w:ascii="Times New Roman" w:hAnsi="Times New Roman" w:cs="Times New Roman"/>
          <w:i/>
          <w:iCs/>
          <w:noProof/>
          <w:sz w:val="24"/>
          <w:szCs w:val="24"/>
        </w:rPr>
        <w:t xml:space="preserve">Manajemen Operasional (Operations </w:t>
      </w:r>
      <w:r w:rsidRPr="006C15E2">
        <w:rPr>
          <w:rFonts w:ascii="Times New Roman" w:hAnsi="Times New Roman" w:cs="Times New Roman"/>
          <w:i/>
          <w:iCs/>
          <w:noProof/>
          <w:sz w:val="24"/>
          <w:szCs w:val="24"/>
        </w:rPr>
        <w:lastRenderedPageBreak/>
        <w:t>Management).</w:t>
      </w:r>
      <w:r w:rsidRPr="006C15E2">
        <w:rPr>
          <w:rFonts w:ascii="Times New Roman" w:hAnsi="Times New Roman" w:cs="Times New Roman"/>
          <w:noProof/>
          <w:sz w:val="24"/>
          <w:szCs w:val="24"/>
        </w:rPr>
        <w:t xml:space="preserve"> Jakarta: Ghalia Indonesia, 2004.</w:t>
      </w:r>
    </w:p>
    <w:p w14:paraId="426B431C" w14:textId="50F984B2" w:rsidR="00CD0745" w:rsidRPr="006C15E2" w:rsidRDefault="00D2781F" w:rsidP="006C15E2">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noProof/>
          <w:sz w:val="24"/>
          <w:szCs w:val="24"/>
        </w:rPr>
        <w:t>Veithzal, R</w:t>
      </w:r>
      <w:r w:rsidR="00204DEF" w:rsidRPr="006C15E2">
        <w:rPr>
          <w:rFonts w:ascii="Times New Roman" w:hAnsi="Times New Roman" w:cs="Times New Roman"/>
          <w:noProof/>
          <w:sz w:val="24"/>
          <w:szCs w:val="24"/>
        </w:rPr>
        <w:t xml:space="preserve">, </w:t>
      </w:r>
      <w:r w:rsidRPr="006C15E2">
        <w:rPr>
          <w:rFonts w:ascii="Times New Roman" w:hAnsi="Times New Roman" w:cs="Times New Roman"/>
          <w:noProof/>
          <w:sz w:val="24"/>
          <w:szCs w:val="24"/>
        </w:rPr>
        <w:t xml:space="preserve"> </w:t>
      </w:r>
      <w:r w:rsidRPr="006C15E2">
        <w:rPr>
          <w:rFonts w:ascii="Times New Roman" w:hAnsi="Times New Roman" w:cs="Times New Roman"/>
          <w:i/>
          <w:iCs/>
          <w:noProof/>
          <w:sz w:val="24"/>
          <w:szCs w:val="24"/>
        </w:rPr>
        <w:t>Manajemen Sumber Daya Manusia.</w:t>
      </w:r>
      <w:r w:rsidRPr="006C15E2">
        <w:rPr>
          <w:rFonts w:ascii="Times New Roman" w:hAnsi="Times New Roman" w:cs="Times New Roman"/>
          <w:noProof/>
          <w:sz w:val="24"/>
          <w:szCs w:val="24"/>
        </w:rPr>
        <w:t xml:space="preserve"> Jakarta: Raja Grafindo Persada</w:t>
      </w:r>
      <w:r w:rsidR="00204DEF" w:rsidRPr="006C15E2">
        <w:rPr>
          <w:rFonts w:ascii="Times New Roman" w:hAnsi="Times New Roman" w:cs="Times New Roman"/>
          <w:noProof/>
          <w:sz w:val="24"/>
          <w:szCs w:val="24"/>
        </w:rPr>
        <w:t>, 2005.</w:t>
      </w:r>
    </w:p>
    <w:p w14:paraId="3B7DF107" w14:textId="12B35234" w:rsidR="00B2789A" w:rsidRPr="006C15E2" w:rsidRDefault="00B2789A" w:rsidP="00757EED">
      <w:pPr>
        <w:pStyle w:val="Bibliography"/>
        <w:spacing w:line="240" w:lineRule="auto"/>
        <w:ind w:left="540" w:hanging="540"/>
        <w:rPr>
          <w:rFonts w:ascii="Times New Roman" w:hAnsi="Times New Roman" w:cs="Times New Roman"/>
          <w:noProof/>
          <w:sz w:val="24"/>
          <w:szCs w:val="24"/>
        </w:rPr>
      </w:pPr>
      <w:r w:rsidRPr="006C15E2">
        <w:rPr>
          <w:rFonts w:ascii="Times New Roman" w:hAnsi="Times New Roman" w:cs="Times New Roman"/>
          <w:sz w:val="24"/>
          <w:szCs w:val="24"/>
        </w:rPr>
        <w:fldChar w:fldCharType="begin"/>
      </w:r>
      <w:r w:rsidRPr="004870DF">
        <w:rPr>
          <w:rFonts w:ascii="Times New Roman" w:hAnsi="Times New Roman" w:cs="Times New Roman"/>
          <w:sz w:val="24"/>
          <w:szCs w:val="24"/>
        </w:rPr>
        <w:instrText xml:space="preserve"> BIBLIOGRAPHY </w:instrText>
      </w:r>
      <w:r w:rsidRPr="006C15E2">
        <w:rPr>
          <w:rFonts w:ascii="Times New Roman" w:hAnsi="Times New Roman" w:cs="Times New Roman"/>
          <w:sz w:val="24"/>
          <w:szCs w:val="24"/>
        </w:rPr>
        <w:fldChar w:fldCharType="separate"/>
      </w:r>
    </w:p>
    <w:p w14:paraId="69946F1C" w14:textId="77777777" w:rsidR="00B2789A" w:rsidRPr="006C15E2" w:rsidRDefault="00B2789A" w:rsidP="006C15E2">
      <w:pPr>
        <w:spacing w:after="0" w:line="240" w:lineRule="auto"/>
        <w:rPr>
          <w:rFonts w:ascii="Times New Roman" w:hAnsi="Times New Roman" w:cs="Times New Roman"/>
          <w:sz w:val="24"/>
          <w:szCs w:val="24"/>
        </w:rPr>
      </w:pPr>
    </w:p>
    <w:p w14:paraId="4E3C9614" w14:textId="458C25CE" w:rsidR="00B2789A" w:rsidRPr="006C15E2" w:rsidRDefault="00B2789A" w:rsidP="006C15E2">
      <w:pPr>
        <w:spacing w:after="0" w:line="240" w:lineRule="auto"/>
        <w:rPr>
          <w:rFonts w:ascii="Times New Roman" w:hAnsi="Times New Roman" w:cs="Times New Roman"/>
          <w:noProof/>
          <w:sz w:val="24"/>
          <w:szCs w:val="24"/>
        </w:rPr>
      </w:pPr>
      <w:r w:rsidRPr="006C15E2">
        <w:rPr>
          <w:rFonts w:ascii="Times New Roman" w:hAnsi="Times New Roman" w:cs="Times New Roman"/>
          <w:sz w:val="24"/>
          <w:szCs w:val="24"/>
        </w:rPr>
        <w:fldChar w:fldCharType="end"/>
      </w:r>
      <w:bookmarkStart w:id="4" w:name="_GoBack"/>
      <w:bookmarkEnd w:id="4"/>
    </w:p>
    <w:sectPr w:rsidR="00B2789A" w:rsidRPr="006C15E2" w:rsidSect="00FE7D10">
      <w:type w:val="continuous"/>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BEBDB" w14:textId="77777777" w:rsidR="00396271" w:rsidRDefault="00396271" w:rsidP="00B82071">
      <w:pPr>
        <w:spacing w:after="0" w:line="240" w:lineRule="auto"/>
      </w:pPr>
      <w:r>
        <w:separator/>
      </w:r>
    </w:p>
  </w:endnote>
  <w:endnote w:type="continuationSeparator" w:id="0">
    <w:p w14:paraId="23F12776" w14:textId="77777777" w:rsidR="00396271" w:rsidRDefault="00396271" w:rsidP="00B8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A65D4" w14:textId="77777777" w:rsidR="00396271" w:rsidRDefault="00396271" w:rsidP="00B82071">
      <w:pPr>
        <w:spacing w:after="0" w:line="240" w:lineRule="auto"/>
      </w:pPr>
      <w:r>
        <w:separator/>
      </w:r>
    </w:p>
  </w:footnote>
  <w:footnote w:type="continuationSeparator" w:id="0">
    <w:p w14:paraId="432911E4" w14:textId="77777777" w:rsidR="00396271" w:rsidRDefault="00396271" w:rsidP="00B82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25C0"/>
    <w:multiLevelType w:val="hybridMultilevel"/>
    <w:tmpl w:val="8D94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315F"/>
    <w:multiLevelType w:val="hybridMultilevel"/>
    <w:tmpl w:val="70640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F0500"/>
    <w:multiLevelType w:val="hybridMultilevel"/>
    <w:tmpl w:val="760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006E6"/>
    <w:multiLevelType w:val="hybridMultilevel"/>
    <w:tmpl w:val="811A2604"/>
    <w:lvl w:ilvl="0" w:tplc="3D4CEA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19E0CC3"/>
    <w:multiLevelType w:val="hybridMultilevel"/>
    <w:tmpl w:val="96E8C8F0"/>
    <w:lvl w:ilvl="0" w:tplc="FA342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052A50"/>
    <w:multiLevelType w:val="hybridMultilevel"/>
    <w:tmpl w:val="ECB2E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509A3"/>
    <w:multiLevelType w:val="hybridMultilevel"/>
    <w:tmpl w:val="A3324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E5A42"/>
    <w:multiLevelType w:val="hybridMultilevel"/>
    <w:tmpl w:val="2ABE014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C2D13"/>
    <w:multiLevelType w:val="hybridMultilevel"/>
    <w:tmpl w:val="3A40192E"/>
    <w:lvl w:ilvl="0" w:tplc="3D4CEA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3B6B70"/>
    <w:multiLevelType w:val="hybridMultilevel"/>
    <w:tmpl w:val="C5D40EDE"/>
    <w:lvl w:ilvl="0" w:tplc="2F2E5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A55578"/>
    <w:multiLevelType w:val="hybridMultilevel"/>
    <w:tmpl w:val="0CAC6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8"/>
  </w:num>
  <w:num w:numId="5">
    <w:abstractNumId w:val="3"/>
  </w:num>
  <w:num w:numId="6">
    <w:abstractNumId w:val="1"/>
  </w:num>
  <w:num w:numId="7">
    <w:abstractNumId w:val="2"/>
  </w:num>
  <w:num w:numId="8">
    <w:abstractNumId w:val="9"/>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Q0NzIwNTQxtDQyMTVX0lEKTi0uzszPAykwrQUAuR4krCwAAAA="/>
  </w:docVars>
  <w:rsids>
    <w:rsidRoot w:val="00B845DE"/>
    <w:rsid w:val="0000662D"/>
    <w:rsid w:val="000100C5"/>
    <w:rsid w:val="00010FC7"/>
    <w:rsid w:val="00011260"/>
    <w:rsid w:val="00011623"/>
    <w:rsid w:val="0001304D"/>
    <w:rsid w:val="00016987"/>
    <w:rsid w:val="000235BF"/>
    <w:rsid w:val="00025C40"/>
    <w:rsid w:val="000343FE"/>
    <w:rsid w:val="0004706A"/>
    <w:rsid w:val="000534A4"/>
    <w:rsid w:val="00054050"/>
    <w:rsid w:val="0006056E"/>
    <w:rsid w:val="000618C9"/>
    <w:rsid w:val="00062631"/>
    <w:rsid w:val="000675E7"/>
    <w:rsid w:val="00073820"/>
    <w:rsid w:val="0007448D"/>
    <w:rsid w:val="00075FF3"/>
    <w:rsid w:val="000772E3"/>
    <w:rsid w:val="00086002"/>
    <w:rsid w:val="00086EAF"/>
    <w:rsid w:val="00090E41"/>
    <w:rsid w:val="00091D0E"/>
    <w:rsid w:val="00091F93"/>
    <w:rsid w:val="000920A6"/>
    <w:rsid w:val="00092A38"/>
    <w:rsid w:val="00095FA8"/>
    <w:rsid w:val="000974E0"/>
    <w:rsid w:val="000A07CE"/>
    <w:rsid w:val="000A4A42"/>
    <w:rsid w:val="000A4E29"/>
    <w:rsid w:val="000A5127"/>
    <w:rsid w:val="000A78A4"/>
    <w:rsid w:val="000B0EDB"/>
    <w:rsid w:val="000B18B6"/>
    <w:rsid w:val="000B6279"/>
    <w:rsid w:val="000B74ED"/>
    <w:rsid w:val="000B7E54"/>
    <w:rsid w:val="000C303B"/>
    <w:rsid w:val="000C3A0B"/>
    <w:rsid w:val="000D7905"/>
    <w:rsid w:val="000F341B"/>
    <w:rsid w:val="001024B6"/>
    <w:rsid w:val="00103A5A"/>
    <w:rsid w:val="00107FD0"/>
    <w:rsid w:val="00110728"/>
    <w:rsid w:val="00113FA2"/>
    <w:rsid w:val="00116EF6"/>
    <w:rsid w:val="00123B58"/>
    <w:rsid w:val="00124B3C"/>
    <w:rsid w:val="001306CF"/>
    <w:rsid w:val="00133057"/>
    <w:rsid w:val="001364E8"/>
    <w:rsid w:val="00141E60"/>
    <w:rsid w:val="00143E5E"/>
    <w:rsid w:val="00146127"/>
    <w:rsid w:val="00153426"/>
    <w:rsid w:val="00154C6B"/>
    <w:rsid w:val="00154F37"/>
    <w:rsid w:val="001569BC"/>
    <w:rsid w:val="00161539"/>
    <w:rsid w:val="00165863"/>
    <w:rsid w:val="0016596B"/>
    <w:rsid w:val="0016614B"/>
    <w:rsid w:val="00167D77"/>
    <w:rsid w:val="00170254"/>
    <w:rsid w:val="00174C44"/>
    <w:rsid w:val="00190137"/>
    <w:rsid w:val="00195C00"/>
    <w:rsid w:val="001A571F"/>
    <w:rsid w:val="001B7743"/>
    <w:rsid w:val="001B799F"/>
    <w:rsid w:val="001C1797"/>
    <w:rsid w:val="001C1F70"/>
    <w:rsid w:val="001C227F"/>
    <w:rsid w:val="001E0A28"/>
    <w:rsid w:val="001E249D"/>
    <w:rsid w:val="001E422E"/>
    <w:rsid w:val="001F47DE"/>
    <w:rsid w:val="001F5D56"/>
    <w:rsid w:val="00204DEF"/>
    <w:rsid w:val="002076DD"/>
    <w:rsid w:val="00212C1A"/>
    <w:rsid w:val="00212E5E"/>
    <w:rsid w:val="00213196"/>
    <w:rsid w:val="00213973"/>
    <w:rsid w:val="002145C9"/>
    <w:rsid w:val="00217D63"/>
    <w:rsid w:val="002201A0"/>
    <w:rsid w:val="00232294"/>
    <w:rsid w:val="002365D0"/>
    <w:rsid w:val="00236E5D"/>
    <w:rsid w:val="0025326E"/>
    <w:rsid w:val="0025398D"/>
    <w:rsid w:val="0026018B"/>
    <w:rsid w:val="00265E1A"/>
    <w:rsid w:val="00272209"/>
    <w:rsid w:val="002743B2"/>
    <w:rsid w:val="002761BD"/>
    <w:rsid w:val="00285BCD"/>
    <w:rsid w:val="0028756D"/>
    <w:rsid w:val="002A1587"/>
    <w:rsid w:val="002A16B3"/>
    <w:rsid w:val="002A1F29"/>
    <w:rsid w:val="002A491C"/>
    <w:rsid w:val="002B0B7A"/>
    <w:rsid w:val="002B4E36"/>
    <w:rsid w:val="002B6BE8"/>
    <w:rsid w:val="002C2046"/>
    <w:rsid w:val="002D4650"/>
    <w:rsid w:val="002D7C1A"/>
    <w:rsid w:val="002E45AC"/>
    <w:rsid w:val="002E4E12"/>
    <w:rsid w:val="002E7684"/>
    <w:rsid w:val="002F1F13"/>
    <w:rsid w:val="00300B66"/>
    <w:rsid w:val="003065F1"/>
    <w:rsid w:val="0031160B"/>
    <w:rsid w:val="00324531"/>
    <w:rsid w:val="003374AE"/>
    <w:rsid w:val="00345838"/>
    <w:rsid w:val="00350130"/>
    <w:rsid w:val="003504D9"/>
    <w:rsid w:val="0035597A"/>
    <w:rsid w:val="003607D5"/>
    <w:rsid w:val="00362734"/>
    <w:rsid w:val="003636CB"/>
    <w:rsid w:val="00364F2D"/>
    <w:rsid w:val="00380C6B"/>
    <w:rsid w:val="00390ACC"/>
    <w:rsid w:val="00391070"/>
    <w:rsid w:val="00395A4C"/>
    <w:rsid w:val="00396271"/>
    <w:rsid w:val="003962F9"/>
    <w:rsid w:val="00396CB8"/>
    <w:rsid w:val="003A28D4"/>
    <w:rsid w:val="003B19E9"/>
    <w:rsid w:val="003B2CAD"/>
    <w:rsid w:val="003B4932"/>
    <w:rsid w:val="003B5DD8"/>
    <w:rsid w:val="00402358"/>
    <w:rsid w:val="0040243E"/>
    <w:rsid w:val="0041523B"/>
    <w:rsid w:val="00432FEC"/>
    <w:rsid w:val="00442136"/>
    <w:rsid w:val="00444B3F"/>
    <w:rsid w:val="00451637"/>
    <w:rsid w:val="004516A2"/>
    <w:rsid w:val="00451F9F"/>
    <w:rsid w:val="00453795"/>
    <w:rsid w:val="004657AC"/>
    <w:rsid w:val="00465CF0"/>
    <w:rsid w:val="00466D5D"/>
    <w:rsid w:val="00467C8F"/>
    <w:rsid w:val="00483B4E"/>
    <w:rsid w:val="004870DF"/>
    <w:rsid w:val="00487814"/>
    <w:rsid w:val="004959AE"/>
    <w:rsid w:val="004A1CBF"/>
    <w:rsid w:val="004A7019"/>
    <w:rsid w:val="004B003D"/>
    <w:rsid w:val="004B054B"/>
    <w:rsid w:val="004B7421"/>
    <w:rsid w:val="004C1608"/>
    <w:rsid w:val="004C2179"/>
    <w:rsid w:val="004C23CD"/>
    <w:rsid w:val="004C330C"/>
    <w:rsid w:val="004C7CEB"/>
    <w:rsid w:val="004F0248"/>
    <w:rsid w:val="004F6106"/>
    <w:rsid w:val="004F7FBF"/>
    <w:rsid w:val="00501ADB"/>
    <w:rsid w:val="00510C52"/>
    <w:rsid w:val="00514372"/>
    <w:rsid w:val="00516DB8"/>
    <w:rsid w:val="005209F1"/>
    <w:rsid w:val="00525E0E"/>
    <w:rsid w:val="0053060A"/>
    <w:rsid w:val="00530923"/>
    <w:rsid w:val="00531671"/>
    <w:rsid w:val="00537786"/>
    <w:rsid w:val="005441A7"/>
    <w:rsid w:val="00546F46"/>
    <w:rsid w:val="00552F5B"/>
    <w:rsid w:val="005547C9"/>
    <w:rsid w:val="00561CDA"/>
    <w:rsid w:val="0056586A"/>
    <w:rsid w:val="0057131E"/>
    <w:rsid w:val="00574558"/>
    <w:rsid w:val="00575FB1"/>
    <w:rsid w:val="00577EE9"/>
    <w:rsid w:val="0058083E"/>
    <w:rsid w:val="00581C0B"/>
    <w:rsid w:val="00583E9C"/>
    <w:rsid w:val="00584524"/>
    <w:rsid w:val="005908D2"/>
    <w:rsid w:val="005A370A"/>
    <w:rsid w:val="005C28B3"/>
    <w:rsid w:val="005D46C5"/>
    <w:rsid w:val="005D5EC5"/>
    <w:rsid w:val="005D65AF"/>
    <w:rsid w:val="005E12D4"/>
    <w:rsid w:val="005E1E01"/>
    <w:rsid w:val="00600063"/>
    <w:rsid w:val="00602328"/>
    <w:rsid w:val="00604924"/>
    <w:rsid w:val="00621B89"/>
    <w:rsid w:val="00622C03"/>
    <w:rsid w:val="006251DF"/>
    <w:rsid w:val="00625BF7"/>
    <w:rsid w:val="00630E7A"/>
    <w:rsid w:val="006322B3"/>
    <w:rsid w:val="00647582"/>
    <w:rsid w:val="00652B54"/>
    <w:rsid w:val="00652D7A"/>
    <w:rsid w:val="0065482E"/>
    <w:rsid w:val="006619D0"/>
    <w:rsid w:val="006634EE"/>
    <w:rsid w:val="00665739"/>
    <w:rsid w:val="00667955"/>
    <w:rsid w:val="006711A9"/>
    <w:rsid w:val="00673AEB"/>
    <w:rsid w:val="0067728D"/>
    <w:rsid w:val="006805EF"/>
    <w:rsid w:val="0068640A"/>
    <w:rsid w:val="006940C3"/>
    <w:rsid w:val="0069594D"/>
    <w:rsid w:val="00696138"/>
    <w:rsid w:val="006971C1"/>
    <w:rsid w:val="00697847"/>
    <w:rsid w:val="006A0A56"/>
    <w:rsid w:val="006A338D"/>
    <w:rsid w:val="006B378C"/>
    <w:rsid w:val="006B7F89"/>
    <w:rsid w:val="006C010F"/>
    <w:rsid w:val="006C15E2"/>
    <w:rsid w:val="006D03F6"/>
    <w:rsid w:val="006D35F3"/>
    <w:rsid w:val="006D7F7A"/>
    <w:rsid w:val="006E32E7"/>
    <w:rsid w:val="006F2D84"/>
    <w:rsid w:val="00705CAC"/>
    <w:rsid w:val="007213A9"/>
    <w:rsid w:val="00736DF0"/>
    <w:rsid w:val="00737655"/>
    <w:rsid w:val="00740A8B"/>
    <w:rsid w:val="00740BBE"/>
    <w:rsid w:val="007437EA"/>
    <w:rsid w:val="00750B86"/>
    <w:rsid w:val="00750ED8"/>
    <w:rsid w:val="0075347E"/>
    <w:rsid w:val="00757EED"/>
    <w:rsid w:val="00766DC3"/>
    <w:rsid w:val="00766EC5"/>
    <w:rsid w:val="00767A7E"/>
    <w:rsid w:val="00771E67"/>
    <w:rsid w:val="00774C0E"/>
    <w:rsid w:val="00776C45"/>
    <w:rsid w:val="0078389F"/>
    <w:rsid w:val="0078390D"/>
    <w:rsid w:val="007879FD"/>
    <w:rsid w:val="00790F6A"/>
    <w:rsid w:val="00793258"/>
    <w:rsid w:val="00796470"/>
    <w:rsid w:val="007A17F5"/>
    <w:rsid w:val="007C02AC"/>
    <w:rsid w:val="007C1838"/>
    <w:rsid w:val="007C36B9"/>
    <w:rsid w:val="007C54B1"/>
    <w:rsid w:val="007C5C68"/>
    <w:rsid w:val="007D4A72"/>
    <w:rsid w:val="007E7F20"/>
    <w:rsid w:val="008011DC"/>
    <w:rsid w:val="00801CA4"/>
    <w:rsid w:val="008025F3"/>
    <w:rsid w:val="00814862"/>
    <w:rsid w:val="00825E5E"/>
    <w:rsid w:val="008306E7"/>
    <w:rsid w:val="00835522"/>
    <w:rsid w:val="00841272"/>
    <w:rsid w:val="00841320"/>
    <w:rsid w:val="00846E78"/>
    <w:rsid w:val="00847D84"/>
    <w:rsid w:val="00853B18"/>
    <w:rsid w:val="00854DA9"/>
    <w:rsid w:val="00855357"/>
    <w:rsid w:val="00856F94"/>
    <w:rsid w:val="00864A43"/>
    <w:rsid w:val="00871E66"/>
    <w:rsid w:val="00873FEE"/>
    <w:rsid w:val="00874515"/>
    <w:rsid w:val="00877D32"/>
    <w:rsid w:val="0088030F"/>
    <w:rsid w:val="00881DB6"/>
    <w:rsid w:val="00882CBC"/>
    <w:rsid w:val="008838BB"/>
    <w:rsid w:val="008A08F7"/>
    <w:rsid w:val="008A29F1"/>
    <w:rsid w:val="008B102C"/>
    <w:rsid w:val="008B3924"/>
    <w:rsid w:val="008B6C13"/>
    <w:rsid w:val="008B7DD2"/>
    <w:rsid w:val="008C179D"/>
    <w:rsid w:val="008C53CB"/>
    <w:rsid w:val="008C6350"/>
    <w:rsid w:val="008C787B"/>
    <w:rsid w:val="008D0356"/>
    <w:rsid w:val="008D0697"/>
    <w:rsid w:val="008D3C43"/>
    <w:rsid w:val="008D620D"/>
    <w:rsid w:val="008E24A2"/>
    <w:rsid w:val="008F07C2"/>
    <w:rsid w:val="008F0AEE"/>
    <w:rsid w:val="008F3377"/>
    <w:rsid w:val="008F5EDD"/>
    <w:rsid w:val="008F686B"/>
    <w:rsid w:val="008F73D0"/>
    <w:rsid w:val="008F7A52"/>
    <w:rsid w:val="00903310"/>
    <w:rsid w:val="009035A8"/>
    <w:rsid w:val="00916A5F"/>
    <w:rsid w:val="00920870"/>
    <w:rsid w:val="0092468D"/>
    <w:rsid w:val="0093156B"/>
    <w:rsid w:val="00931F38"/>
    <w:rsid w:val="009334FE"/>
    <w:rsid w:val="00951284"/>
    <w:rsid w:val="00954DFF"/>
    <w:rsid w:val="00960953"/>
    <w:rsid w:val="00962FE6"/>
    <w:rsid w:val="0096480F"/>
    <w:rsid w:val="00965F9C"/>
    <w:rsid w:val="00970783"/>
    <w:rsid w:val="0097182D"/>
    <w:rsid w:val="009832A1"/>
    <w:rsid w:val="00986415"/>
    <w:rsid w:val="00994CB4"/>
    <w:rsid w:val="009A18F8"/>
    <w:rsid w:val="009A3096"/>
    <w:rsid w:val="009A3CF8"/>
    <w:rsid w:val="009A4289"/>
    <w:rsid w:val="009A4740"/>
    <w:rsid w:val="009B0C7C"/>
    <w:rsid w:val="009B103B"/>
    <w:rsid w:val="009B1404"/>
    <w:rsid w:val="009D583D"/>
    <w:rsid w:val="009D6577"/>
    <w:rsid w:val="009D7944"/>
    <w:rsid w:val="009E1DC5"/>
    <w:rsid w:val="009E5E4C"/>
    <w:rsid w:val="009E702C"/>
    <w:rsid w:val="009F0E7A"/>
    <w:rsid w:val="009F5D52"/>
    <w:rsid w:val="00A000B6"/>
    <w:rsid w:val="00A14155"/>
    <w:rsid w:val="00A17148"/>
    <w:rsid w:val="00A23FA3"/>
    <w:rsid w:val="00A2447E"/>
    <w:rsid w:val="00A24650"/>
    <w:rsid w:val="00A25EDD"/>
    <w:rsid w:val="00A27812"/>
    <w:rsid w:val="00A310AA"/>
    <w:rsid w:val="00A3465F"/>
    <w:rsid w:val="00A43D19"/>
    <w:rsid w:val="00A45BFA"/>
    <w:rsid w:val="00A46E82"/>
    <w:rsid w:val="00A537E9"/>
    <w:rsid w:val="00A56DB4"/>
    <w:rsid w:val="00A56E51"/>
    <w:rsid w:val="00A66361"/>
    <w:rsid w:val="00A675F3"/>
    <w:rsid w:val="00A71A89"/>
    <w:rsid w:val="00A75144"/>
    <w:rsid w:val="00A752A0"/>
    <w:rsid w:val="00A82531"/>
    <w:rsid w:val="00A93148"/>
    <w:rsid w:val="00A94855"/>
    <w:rsid w:val="00A95127"/>
    <w:rsid w:val="00AA2105"/>
    <w:rsid w:val="00AA370E"/>
    <w:rsid w:val="00AA6A97"/>
    <w:rsid w:val="00AB09F6"/>
    <w:rsid w:val="00AB4C9F"/>
    <w:rsid w:val="00AB52A1"/>
    <w:rsid w:val="00AC32D1"/>
    <w:rsid w:val="00AC76C5"/>
    <w:rsid w:val="00AD2BFE"/>
    <w:rsid w:val="00AD5785"/>
    <w:rsid w:val="00AD5E80"/>
    <w:rsid w:val="00AE3B3C"/>
    <w:rsid w:val="00AF1CAD"/>
    <w:rsid w:val="00AF4461"/>
    <w:rsid w:val="00B04FB2"/>
    <w:rsid w:val="00B0675C"/>
    <w:rsid w:val="00B2789A"/>
    <w:rsid w:val="00B317A8"/>
    <w:rsid w:val="00B31B69"/>
    <w:rsid w:val="00B4022D"/>
    <w:rsid w:val="00B40EDB"/>
    <w:rsid w:val="00B41128"/>
    <w:rsid w:val="00B4213C"/>
    <w:rsid w:val="00B60659"/>
    <w:rsid w:val="00B62A58"/>
    <w:rsid w:val="00B7046A"/>
    <w:rsid w:val="00B7246D"/>
    <w:rsid w:val="00B72A94"/>
    <w:rsid w:val="00B731F0"/>
    <w:rsid w:val="00B743F7"/>
    <w:rsid w:val="00B77388"/>
    <w:rsid w:val="00B80A57"/>
    <w:rsid w:val="00B80DF8"/>
    <w:rsid w:val="00B82071"/>
    <w:rsid w:val="00B82D87"/>
    <w:rsid w:val="00B845DE"/>
    <w:rsid w:val="00BA0428"/>
    <w:rsid w:val="00BC5F0C"/>
    <w:rsid w:val="00BC7AEB"/>
    <w:rsid w:val="00BD4ECA"/>
    <w:rsid w:val="00BE0A00"/>
    <w:rsid w:val="00BE29FE"/>
    <w:rsid w:val="00BE2D48"/>
    <w:rsid w:val="00BE4DD0"/>
    <w:rsid w:val="00BF205D"/>
    <w:rsid w:val="00C008D6"/>
    <w:rsid w:val="00C02865"/>
    <w:rsid w:val="00C040B7"/>
    <w:rsid w:val="00C0458D"/>
    <w:rsid w:val="00C04B35"/>
    <w:rsid w:val="00C117E1"/>
    <w:rsid w:val="00C13DB4"/>
    <w:rsid w:val="00C20BFA"/>
    <w:rsid w:val="00C22134"/>
    <w:rsid w:val="00C250AD"/>
    <w:rsid w:val="00C26275"/>
    <w:rsid w:val="00C2649E"/>
    <w:rsid w:val="00C30409"/>
    <w:rsid w:val="00C34DCD"/>
    <w:rsid w:val="00C3548F"/>
    <w:rsid w:val="00C36BA2"/>
    <w:rsid w:val="00C41476"/>
    <w:rsid w:val="00C41678"/>
    <w:rsid w:val="00C43C0D"/>
    <w:rsid w:val="00C44A25"/>
    <w:rsid w:val="00C4664C"/>
    <w:rsid w:val="00C522EA"/>
    <w:rsid w:val="00C530E7"/>
    <w:rsid w:val="00C5423C"/>
    <w:rsid w:val="00C558B3"/>
    <w:rsid w:val="00C57B01"/>
    <w:rsid w:val="00C74458"/>
    <w:rsid w:val="00C75260"/>
    <w:rsid w:val="00C7670F"/>
    <w:rsid w:val="00C823E5"/>
    <w:rsid w:val="00C83DD8"/>
    <w:rsid w:val="00C83F9C"/>
    <w:rsid w:val="00C860C1"/>
    <w:rsid w:val="00C902DA"/>
    <w:rsid w:val="00C95A23"/>
    <w:rsid w:val="00CA17C4"/>
    <w:rsid w:val="00CA3456"/>
    <w:rsid w:val="00CB5327"/>
    <w:rsid w:val="00CB5FF7"/>
    <w:rsid w:val="00CB6D7B"/>
    <w:rsid w:val="00CB7C64"/>
    <w:rsid w:val="00CC5643"/>
    <w:rsid w:val="00CD0745"/>
    <w:rsid w:val="00CD0B3D"/>
    <w:rsid w:val="00CD45F5"/>
    <w:rsid w:val="00CE232F"/>
    <w:rsid w:val="00CE2918"/>
    <w:rsid w:val="00CE3859"/>
    <w:rsid w:val="00CE6BCF"/>
    <w:rsid w:val="00CF2D03"/>
    <w:rsid w:val="00CF5D64"/>
    <w:rsid w:val="00CF6BBE"/>
    <w:rsid w:val="00D077B7"/>
    <w:rsid w:val="00D13037"/>
    <w:rsid w:val="00D1559A"/>
    <w:rsid w:val="00D21EC7"/>
    <w:rsid w:val="00D2781F"/>
    <w:rsid w:val="00D33EE4"/>
    <w:rsid w:val="00D35CA2"/>
    <w:rsid w:val="00D460C6"/>
    <w:rsid w:val="00D46F4C"/>
    <w:rsid w:val="00D51CC8"/>
    <w:rsid w:val="00D646F9"/>
    <w:rsid w:val="00D72B3D"/>
    <w:rsid w:val="00D72CCB"/>
    <w:rsid w:val="00D745DF"/>
    <w:rsid w:val="00D83D27"/>
    <w:rsid w:val="00D873BF"/>
    <w:rsid w:val="00D90216"/>
    <w:rsid w:val="00DB0481"/>
    <w:rsid w:val="00DB2DEF"/>
    <w:rsid w:val="00DC3108"/>
    <w:rsid w:val="00DC3554"/>
    <w:rsid w:val="00DC7892"/>
    <w:rsid w:val="00DD33D8"/>
    <w:rsid w:val="00DE2AC3"/>
    <w:rsid w:val="00DE3DE2"/>
    <w:rsid w:val="00DF075A"/>
    <w:rsid w:val="00DF366D"/>
    <w:rsid w:val="00DF7C90"/>
    <w:rsid w:val="00E02039"/>
    <w:rsid w:val="00E10086"/>
    <w:rsid w:val="00E10ECB"/>
    <w:rsid w:val="00E2084E"/>
    <w:rsid w:val="00E21D3A"/>
    <w:rsid w:val="00E246B5"/>
    <w:rsid w:val="00E26D67"/>
    <w:rsid w:val="00E3278C"/>
    <w:rsid w:val="00E33971"/>
    <w:rsid w:val="00E44BA4"/>
    <w:rsid w:val="00E45461"/>
    <w:rsid w:val="00E4604F"/>
    <w:rsid w:val="00E46708"/>
    <w:rsid w:val="00E46ED0"/>
    <w:rsid w:val="00E5261A"/>
    <w:rsid w:val="00E54DDE"/>
    <w:rsid w:val="00E5718E"/>
    <w:rsid w:val="00E62C87"/>
    <w:rsid w:val="00E64D52"/>
    <w:rsid w:val="00E675D0"/>
    <w:rsid w:val="00E71BF5"/>
    <w:rsid w:val="00E73B20"/>
    <w:rsid w:val="00E742C8"/>
    <w:rsid w:val="00E82BC3"/>
    <w:rsid w:val="00E8338F"/>
    <w:rsid w:val="00E8784C"/>
    <w:rsid w:val="00E940CF"/>
    <w:rsid w:val="00E97929"/>
    <w:rsid w:val="00EB0B58"/>
    <w:rsid w:val="00EB4228"/>
    <w:rsid w:val="00EB47A0"/>
    <w:rsid w:val="00EB4850"/>
    <w:rsid w:val="00EC0964"/>
    <w:rsid w:val="00ED1D9F"/>
    <w:rsid w:val="00EE2B72"/>
    <w:rsid w:val="00EE4EBE"/>
    <w:rsid w:val="00EE6A85"/>
    <w:rsid w:val="00EF28DC"/>
    <w:rsid w:val="00EF3CED"/>
    <w:rsid w:val="00EF570E"/>
    <w:rsid w:val="00F0370C"/>
    <w:rsid w:val="00F050A8"/>
    <w:rsid w:val="00F0558D"/>
    <w:rsid w:val="00F07DD4"/>
    <w:rsid w:val="00F12E3C"/>
    <w:rsid w:val="00F1434B"/>
    <w:rsid w:val="00F14FC9"/>
    <w:rsid w:val="00F24073"/>
    <w:rsid w:val="00F243EF"/>
    <w:rsid w:val="00F35C7D"/>
    <w:rsid w:val="00F35EAE"/>
    <w:rsid w:val="00F37ACC"/>
    <w:rsid w:val="00F40E7F"/>
    <w:rsid w:val="00F6729B"/>
    <w:rsid w:val="00F674E5"/>
    <w:rsid w:val="00F75A42"/>
    <w:rsid w:val="00F76BCA"/>
    <w:rsid w:val="00F77CAE"/>
    <w:rsid w:val="00F806F0"/>
    <w:rsid w:val="00F80933"/>
    <w:rsid w:val="00F8726A"/>
    <w:rsid w:val="00F96500"/>
    <w:rsid w:val="00FA0FE7"/>
    <w:rsid w:val="00FA21B0"/>
    <w:rsid w:val="00FA6A1C"/>
    <w:rsid w:val="00FA7C1D"/>
    <w:rsid w:val="00FB0099"/>
    <w:rsid w:val="00FB10E9"/>
    <w:rsid w:val="00FB1832"/>
    <w:rsid w:val="00FC15A4"/>
    <w:rsid w:val="00FC1CF5"/>
    <w:rsid w:val="00FC1F02"/>
    <w:rsid w:val="00FC6EF6"/>
    <w:rsid w:val="00FC74B1"/>
    <w:rsid w:val="00FD0FDE"/>
    <w:rsid w:val="00FE0CE3"/>
    <w:rsid w:val="00FE0F21"/>
    <w:rsid w:val="00FE2427"/>
    <w:rsid w:val="00FE2E74"/>
    <w:rsid w:val="00FE54EF"/>
    <w:rsid w:val="00FE5918"/>
    <w:rsid w:val="00FE5A70"/>
    <w:rsid w:val="00FE7D10"/>
    <w:rsid w:val="00FF07EF"/>
    <w:rsid w:val="00FF2FE1"/>
    <w:rsid w:val="00FF37A7"/>
    <w:rsid w:val="00FF79E4"/>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0AD10"/>
  <w15:chartTrackingRefBased/>
  <w15:docId w15:val="{86B6FEB7-CCE9-4F5F-8253-F68E8C18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1C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1CC8"/>
    <w:rPr>
      <w:rFonts w:ascii="Courier New" w:eastAsia="Times New Roman" w:hAnsi="Courier New" w:cs="Courier New"/>
      <w:sz w:val="20"/>
      <w:szCs w:val="20"/>
    </w:rPr>
  </w:style>
  <w:style w:type="paragraph" w:styleId="Header">
    <w:name w:val="header"/>
    <w:basedOn w:val="Normal"/>
    <w:link w:val="HeaderChar"/>
    <w:uiPriority w:val="99"/>
    <w:unhideWhenUsed/>
    <w:rsid w:val="00B820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B82071"/>
  </w:style>
  <w:style w:type="paragraph" w:styleId="Footer">
    <w:name w:val="footer"/>
    <w:basedOn w:val="Normal"/>
    <w:link w:val="FooterChar"/>
    <w:uiPriority w:val="99"/>
    <w:unhideWhenUsed/>
    <w:rsid w:val="00B820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2071"/>
  </w:style>
  <w:style w:type="table" w:styleId="TableGrid">
    <w:name w:val="Table Grid"/>
    <w:basedOn w:val="TableNormal"/>
    <w:uiPriority w:val="59"/>
    <w:rsid w:val="00C5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4F2D"/>
    <w:pPr>
      <w:widowControl/>
      <w:spacing w:after="0" w:line="276" w:lineRule="auto"/>
      <w:ind w:left="720"/>
      <w:contextualSpacing/>
    </w:pPr>
    <w:rPr>
      <w:rFonts w:eastAsiaTheme="minorHAnsi"/>
      <w:lang w:eastAsia="en-US"/>
    </w:rPr>
  </w:style>
  <w:style w:type="character" w:customStyle="1" w:styleId="ListParagraphChar">
    <w:name w:val="List Paragraph Char"/>
    <w:link w:val="ListParagraph"/>
    <w:uiPriority w:val="34"/>
    <w:locked/>
    <w:rsid w:val="00364F2D"/>
    <w:rPr>
      <w:rFonts w:eastAsiaTheme="minorHAnsi"/>
      <w:lang w:eastAsia="en-US"/>
    </w:rPr>
  </w:style>
  <w:style w:type="paragraph" w:styleId="Bibliography">
    <w:name w:val="Bibliography"/>
    <w:basedOn w:val="Normal"/>
    <w:next w:val="Normal"/>
    <w:uiPriority w:val="37"/>
    <w:unhideWhenUsed/>
    <w:rsid w:val="00190137"/>
    <w:pPr>
      <w:widowControl/>
      <w:spacing w:after="0" w:line="276" w:lineRule="auto"/>
    </w:pPr>
    <w:rPr>
      <w:rFonts w:eastAsiaTheme="minorHAnsi"/>
      <w:lang w:eastAsia="en-US"/>
    </w:rPr>
  </w:style>
  <w:style w:type="character" w:customStyle="1" w:styleId="fontstyle01">
    <w:name w:val="fontstyle01"/>
    <w:basedOn w:val="DefaultParagraphFont"/>
    <w:rsid w:val="005209F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0C3A0B"/>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A24650"/>
    <w:rPr>
      <w:rFonts w:ascii="Calibri" w:hAnsi="Calibri" w:cs="Calibri" w:hint="default"/>
      <w:b w:val="0"/>
      <w:bCs w:val="0"/>
      <w:i w:val="0"/>
      <w:iCs w:val="0"/>
      <w:color w:val="000000"/>
      <w:sz w:val="22"/>
      <w:szCs w:val="22"/>
    </w:rPr>
  </w:style>
  <w:style w:type="paragraph" w:styleId="NormalWeb">
    <w:name w:val="Normal (Web)"/>
    <w:basedOn w:val="Normal"/>
    <w:uiPriority w:val="99"/>
    <w:semiHidden/>
    <w:unhideWhenUsed/>
    <w:rsid w:val="00FC1F02"/>
    <w:pPr>
      <w:widowControl/>
      <w:spacing w:before="100" w:beforeAutospacing="1" w:after="100" w:afterAutospacing="1" w:line="240" w:lineRule="auto"/>
      <w:jc w:val="left"/>
    </w:pPr>
    <w:rPr>
      <w:rFonts w:ascii="Times New Roman" w:hAnsi="Times New Roman" w:cs="Times New Roman"/>
      <w:sz w:val="24"/>
      <w:szCs w:val="24"/>
    </w:rPr>
  </w:style>
  <w:style w:type="character" w:customStyle="1" w:styleId="fontstyle11">
    <w:name w:val="fontstyle11"/>
    <w:basedOn w:val="DefaultParagraphFont"/>
    <w:rsid w:val="000920A6"/>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05984">
      <w:bodyDiv w:val="1"/>
      <w:marLeft w:val="0"/>
      <w:marRight w:val="0"/>
      <w:marTop w:val="0"/>
      <w:marBottom w:val="0"/>
      <w:divBdr>
        <w:top w:val="none" w:sz="0" w:space="0" w:color="auto"/>
        <w:left w:val="none" w:sz="0" w:space="0" w:color="auto"/>
        <w:bottom w:val="none" w:sz="0" w:space="0" w:color="auto"/>
        <w:right w:val="none" w:sz="0" w:space="0" w:color="auto"/>
      </w:divBdr>
    </w:div>
    <w:div w:id="600452325">
      <w:bodyDiv w:val="1"/>
      <w:marLeft w:val="0"/>
      <w:marRight w:val="0"/>
      <w:marTop w:val="0"/>
      <w:marBottom w:val="0"/>
      <w:divBdr>
        <w:top w:val="none" w:sz="0" w:space="0" w:color="auto"/>
        <w:left w:val="none" w:sz="0" w:space="0" w:color="auto"/>
        <w:bottom w:val="none" w:sz="0" w:space="0" w:color="auto"/>
        <w:right w:val="none" w:sz="0" w:space="0" w:color="auto"/>
      </w:divBdr>
    </w:div>
    <w:div w:id="702175296">
      <w:bodyDiv w:val="1"/>
      <w:marLeft w:val="0"/>
      <w:marRight w:val="0"/>
      <w:marTop w:val="0"/>
      <w:marBottom w:val="0"/>
      <w:divBdr>
        <w:top w:val="none" w:sz="0" w:space="0" w:color="auto"/>
        <w:left w:val="none" w:sz="0" w:space="0" w:color="auto"/>
        <w:bottom w:val="none" w:sz="0" w:space="0" w:color="auto"/>
        <w:right w:val="none" w:sz="0" w:space="0" w:color="auto"/>
      </w:divBdr>
      <w:divsChild>
        <w:div w:id="254558987">
          <w:marLeft w:val="0"/>
          <w:marRight w:val="0"/>
          <w:marTop w:val="0"/>
          <w:marBottom w:val="0"/>
          <w:divBdr>
            <w:top w:val="none" w:sz="0" w:space="0" w:color="auto"/>
            <w:left w:val="none" w:sz="0" w:space="0" w:color="auto"/>
            <w:bottom w:val="none" w:sz="0" w:space="0" w:color="auto"/>
            <w:right w:val="none" w:sz="0" w:space="0" w:color="auto"/>
          </w:divBdr>
        </w:div>
        <w:div w:id="259794984">
          <w:marLeft w:val="0"/>
          <w:marRight w:val="0"/>
          <w:marTop w:val="0"/>
          <w:marBottom w:val="0"/>
          <w:divBdr>
            <w:top w:val="none" w:sz="0" w:space="0" w:color="auto"/>
            <w:left w:val="none" w:sz="0" w:space="0" w:color="auto"/>
            <w:bottom w:val="none" w:sz="0" w:space="0" w:color="auto"/>
            <w:right w:val="none" w:sz="0" w:space="0" w:color="auto"/>
          </w:divBdr>
        </w:div>
        <w:div w:id="735206667">
          <w:marLeft w:val="0"/>
          <w:marRight w:val="0"/>
          <w:marTop w:val="0"/>
          <w:marBottom w:val="0"/>
          <w:divBdr>
            <w:top w:val="none" w:sz="0" w:space="0" w:color="auto"/>
            <w:left w:val="none" w:sz="0" w:space="0" w:color="auto"/>
            <w:bottom w:val="none" w:sz="0" w:space="0" w:color="auto"/>
            <w:right w:val="none" w:sz="0" w:space="0" w:color="auto"/>
          </w:divBdr>
        </w:div>
        <w:div w:id="237983687">
          <w:marLeft w:val="0"/>
          <w:marRight w:val="0"/>
          <w:marTop w:val="0"/>
          <w:marBottom w:val="0"/>
          <w:divBdr>
            <w:top w:val="none" w:sz="0" w:space="0" w:color="auto"/>
            <w:left w:val="none" w:sz="0" w:space="0" w:color="auto"/>
            <w:bottom w:val="none" w:sz="0" w:space="0" w:color="auto"/>
            <w:right w:val="none" w:sz="0" w:space="0" w:color="auto"/>
          </w:divBdr>
        </w:div>
        <w:div w:id="487288795">
          <w:marLeft w:val="0"/>
          <w:marRight w:val="0"/>
          <w:marTop w:val="0"/>
          <w:marBottom w:val="0"/>
          <w:divBdr>
            <w:top w:val="none" w:sz="0" w:space="0" w:color="auto"/>
            <w:left w:val="none" w:sz="0" w:space="0" w:color="auto"/>
            <w:bottom w:val="none" w:sz="0" w:space="0" w:color="auto"/>
            <w:right w:val="none" w:sz="0" w:space="0" w:color="auto"/>
          </w:divBdr>
        </w:div>
        <w:div w:id="1461414160">
          <w:marLeft w:val="0"/>
          <w:marRight w:val="0"/>
          <w:marTop w:val="0"/>
          <w:marBottom w:val="0"/>
          <w:divBdr>
            <w:top w:val="none" w:sz="0" w:space="0" w:color="auto"/>
            <w:left w:val="none" w:sz="0" w:space="0" w:color="auto"/>
            <w:bottom w:val="none" w:sz="0" w:space="0" w:color="auto"/>
            <w:right w:val="none" w:sz="0" w:space="0" w:color="auto"/>
          </w:divBdr>
        </w:div>
        <w:div w:id="948969868">
          <w:marLeft w:val="0"/>
          <w:marRight w:val="0"/>
          <w:marTop w:val="0"/>
          <w:marBottom w:val="0"/>
          <w:divBdr>
            <w:top w:val="none" w:sz="0" w:space="0" w:color="auto"/>
            <w:left w:val="none" w:sz="0" w:space="0" w:color="auto"/>
            <w:bottom w:val="none" w:sz="0" w:space="0" w:color="auto"/>
            <w:right w:val="none" w:sz="0" w:space="0" w:color="auto"/>
          </w:divBdr>
        </w:div>
        <w:div w:id="137263847">
          <w:marLeft w:val="0"/>
          <w:marRight w:val="0"/>
          <w:marTop w:val="0"/>
          <w:marBottom w:val="0"/>
          <w:divBdr>
            <w:top w:val="none" w:sz="0" w:space="0" w:color="auto"/>
            <w:left w:val="none" w:sz="0" w:space="0" w:color="auto"/>
            <w:bottom w:val="none" w:sz="0" w:space="0" w:color="auto"/>
            <w:right w:val="none" w:sz="0" w:space="0" w:color="auto"/>
          </w:divBdr>
        </w:div>
        <w:div w:id="464472412">
          <w:marLeft w:val="0"/>
          <w:marRight w:val="0"/>
          <w:marTop w:val="0"/>
          <w:marBottom w:val="0"/>
          <w:divBdr>
            <w:top w:val="none" w:sz="0" w:space="0" w:color="auto"/>
            <w:left w:val="none" w:sz="0" w:space="0" w:color="auto"/>
            <w:bottom w:val="none" w:sz="0" w:space="0" w:color="auto"/>
            <w:right w:val="none" w:sz="0" w:space="0" w:color="auto"/>
          </w:divBdr>
        </w:div>
        <w:div w:id="2095589790">
          <w:marLeft w:val="0"/>
          <w:marRight w:val="0"/>
          <w:marTop w:val="0"/>
          <w:marBottom w:val="0"/>
          <w:divBdr>
            <w:top w:val="none" w:sz="0" w:space="0" w:color="auto"/>
            <w:left w:val="none" w:sz="0" w:space="0" w:color="auto"/>
            <w:bottom w:val="none" w:sz="0" w:space="0" w:color="auto"/>
            <w:right w:val="none" w:sz="0" w:space="0" w:color="auto"/>
          </w:divBdr>
        </w:div>
        <w:div w:id="510803576">
          <w:marLeft w:val="0"/>
          <w:marRight w:val="0"/>
          <w:marTop w:val="0"/>
          <w:marBottom w:val="0"/>
          <w:divBdr>
            <w:top w:val="none" w:sz="0" w:space="0" w:color="auto"/>
            <w:left w:val="none" w:sz="0" w:space="0" w:color="auto"/>
            <w:bottom w:val="none" w:sz="0" w:space="0" w:color="auto"/>
            <w:right w:val="none" w:sz="0" w:space="0" w:color="auto"/>
          </w:divBdr>
        </w:div>
        <w:div w:id="230309086">
          <w:marLeft w:val="0"/>
          <w:marRight w:val="0"/>
          <w:marTop w:val="0"/>
          <w:marBottom w:val="0"/>
          <w:divBdr>
            <w:top w:val="none" w:sz="0" w:space="0" w:color="auto"/>
            <w:left w:val="none" w:sz="0" w:space="0" w:color="auto"/>
            <w:bottom w:val="none" w:sz="0" w:space="0" w:color="auto"/>
            <w:right w:val="none" w:sz="0" w:space="0" w:color="auto"/>
          </w:divBdr>
        </w:div>
        <w:div w:id="587009267">
          <w:marLeft w:val="0"/>
          <w:marRight w:val="0"/>
          <w:marTop w:val="0"/>
          <w:marBottom w:val="0"/>
          <w:divBdr>
            <w:top w:val="none" w:sz="0" w:space="0" w:color="auto"/>
            <w:left w:val="none" w:sz="0" w:space="0" w:color="auto"/>
            <w:bottom w:val="none" w:sz="0" w:space="0" w:color="auto"/>
            <w:right w:val="none" w:sz="0" w:space="0" w:color="auto"/>
          </w:divBdr>
        </w:div>
        <w:div w:id="1158809961">
          <w:marLeft w:val="0"/>
          <w:marRight w:val="0"/>
          <w:marTop w:val="0"/>
          <w:marBottom w:val="0"/>
          <w:divBdr>
            <w:top w:val="none" w:sz="0" w:space="0" w:color="auto"/>
            <w:left w:val="none" w:sz="0" w:space="0" w:color="auto"/>
            <w:bottom w:val="none" w:sz="0" w:space="0" w:color="auto"/>
            <w:right w:val="none" w:sz="0" w:space="0" w:color="auto"/>
          </w:divBdr>
        </w:div>
        <w:div w:id="496531283">
          <w:marLeft w:val="0"/>
          <w:marRight w:val="0"/>
          <w:marTop w:val="0"/>
          <w:marBottom w:val="0"/>
          <w:divBdr>
            <w:top w:val="none" w:sz="0" w:space="0" w:color="auto"/>
            <w:left w:val="none" w:sz="0" w:space="0" w:color="auto"/>
            <w:bottom w:val="none" w:sz="0" w:space="0" w:color="auto"/>
            <w:right w:val="none" w:sz="0" w:space="0" w:color="auto"/>
          </w:divBdr>
        </w:div>
        <w:div w:id="1444305124">
          <w:marLeft w:val="0"/>
          <w:marRight w:val="0"/>
          <w:marTop w:val="0"/>
          <w:marBottom w:val="0"/>
          <w:divBdr>
            <w:top w:val="none" w:sz="0" w:space="0" w:color="auto"/>
            <w:left w:val="none" w:sz="0" w:space="0" w:color="auto"/>
            <w:bottom w:val="none" w:sz="0" w:space="0" w:color="auto"/>
            <w:right w:val="none" w:sz="0" w:space="0" w:color="auto"/>
          </w:divBdr>
        </w:div>
        <w:div w:id="1284924415">
          <w:marLeft w:val="0"/>
          <w:marRight w:val="0"/>
          <w:marTop w:val="0"/>
          <w:marBottom w:val="0"/>
          <w:divBdr>
            <w:top w:val="none" w:sz="0" w:space="0" w:color="auto"/>
            <w:left w:val="none" w:sz="0" w:space="0" w:color="auto"/>
            <w:bottom w:val="none" w:sz="0" w:space="0" w:color="auto"/>
            <w:right w:val="none" w:sz="0" w:space="0" w:color="auto"/>
          </w:divBdr>
        </w:div>
        <w:div w:id="1280987194">
          <w:marLeft w:val="0"/>
          <w:marRight w:val="0"/>
          <w:marTop w:val="0"/>
          <w:marBottom w:val="0"/>
          <w:divBdr>
            <w:top w:val="none" w:sz="0" w:space="0" w:color="auto"/>
            <w:left w:val="none" w:sz="0" w:space="0" w:color="auto"/>
            <w:bottom w:val="none" w:sz="0" w:space="0" w:color="auto"/>
            <w:right w:val="none" w:sz="0" w:space="0" w:color="auto"/>
          </w:divBdr>
        </w:div>
        <w:div w:id="1688941925">
          <w:marLeft w:val="0"/>
          <w:marRight w:val="0"/>
          <w:marTop w:val="0"/>
          <w:marBottom w:val="0"/>
          <w:divBdr>
            <w:top w:val="none" w:sz="0" w:space="0" w:color="auto"/>
            <w:left w:val="none" w:sz="0" w:space="0" w:color="auto"/>
            <w:bottom w:val="none" w:sz="0" w:space="0" w:color="auto"/>
            <w:right w:val="none" w:sz="0" w:space="0" w:color="auto"/>
          </w:divBdr>
        </w:div>
        <w:div w:id="4942016">
          <w:marLeft w:val="0"/>
          <w:marRight w:val="0"/>
          <w:marTop w:val="0"/>
          <w:marBottom w:val="0"/>
          <w:divBdr>
            <w:top w:val="none" w:sz="0" w:space="0" w:color="auto"/>
            <w:left w:val="none" w:sz="0" w:space="0" w:color="auto"/>
            <w:bottom w:val="none" w:sz="0" w:space="0" w:color="auto"/>
            <w:right w:val="none" w:sz="0" w:space="0" w:color="auto"/>
          </w:divBdr>
        </w:div>
      </w:divsChild>
    </w:div>
    <w:div w:id="20267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spendik.kemdikbud.go.id/"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Hasil%20Peneliti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Hasil%20Penelitia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cuments\Hasil%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39175257732229"/>
          <c:y val="4.3261266428727525E-2"/>
          <c:w val="0.82474226804123707"/>
          <c:h val="0.88186427720098581"/>
        </c:manualLayout>
      </c:layout>
      <c:barChart>
        <c:barDir val="col"/>
        <c:grouping val="clustered"/>
        <c:varyColors val="0"/>
        <c:ser>
          <c:idx val="0"/>
          <c:order val="0"/>
          <c:spPr>
            <a:noFill/>
            <a:ln w="12700">
              <a:solidFill>
                <a:srgbClr val="000000"/>
              </a:solidFill>
              <a:prstDash val="solid"/>
            </a:ln>
          </c:spPr>
          <c:invertIfNegative val="0"/>
          <c:val>
            <c:numRef>
              <c:f>Grap!$U$29:$U$36</c:f>
              <c:numCache>
                <c:formatCode>General</c:formatCode>
                <c:ptCount val="8"/>
                <c:pt idx="0">
                  <c:v>0</c:v>
                </c:pt>
                <c:pt idx="1">
                  <c:v>3</c:v>
                </c:pt>
                <c:pt idx="2">
                  <c:v>4</c:v>
                </c:pt>
                <c:pt idx="3">
                  <c:v>10</c:v>
                </c:pt>
                <c:pt idx="4">
                  <c:v>13</c:v>
                </c:pt>
                <c:pt idx="5">
                  <c:v>7</c:v>
                </c:pt>
                <c:pt idx="6">
                  <c:v>3</c:v>
                </c:pt>
                <c:pt idx="7">
                  <c:v>0</c:v>
                </c:pt>
              </c:numCache>
            </c:numRef>
          </c:val>
          <c:extLst>
            <c:ext xmlns:c16="http://schemas.microsoft.com/office/drawing/2014/chart" uri="{C3380CC4-5D6E-409C-BE32-E72D297353CC}">
              <c16:uniqueId val="{00000000-C691-4B28-8594-18023BC71217}"/>
            </c:ext>
          </c:extLst>
        </c:ser>
        <c:dLbls>
          <c:showLegendKey val="0"/>
          <c:showVal val="0"/>
          <c:showCatName val="0"/>
          <c:showSerName val="0"/>
          <c:showPercent val="0"/>
          <c:showBubbleSize val="0"/>
        </c:dLbls>
        <c:gapWidth val="0"/>
        <c:axId val="59760640"/>
        <c:axId val="86940288"/>
      </c:barChart>
      <c:catAx>
        <c:axId val="597606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en-US" sz="1000" b="0" i="0" u="none" strike="noStrike" baseline="0">
                <a:solidFill>
                  <a:srgbClr val="000000"/>
                </a:solidFill>
                <a:latin typeface="Arial"/>
                <a:ea typeface="Arial"/>
                <a:cs typeface="Arial"/>
              </a:defRPr>
            </a:pPr>
            <a:endParaRPr lang="en-US"/>
          </a:p>
        </c:txPr>
        <c:crossAx val="86940288"/>
        <c:crosses val="autoZero"/>
        <c:auto val="1"/>
        <c:lblAlgn val="ctr"/>
        <c:lblOffset val="100"/>
        <c:tickLblSkip val="1"/>
        <c:tickMarkSkip val="1"/>
        <c:noMultiLvlLbl val="0"/>
      </c:catAx>
      <c:valAx>
        <c:axId val="86940288"/>
        <c:scaling>
          <c:orientation val="minMax"/>
        </c:scaling>
        <c:delete val="0"/>
        <c:axPos val="l"/>
        <c:title>
          <c:tx>
            <c:rich>
              <a:bodyPr/>
              <a:lstStyle/>
              <a:p>
                <a:pPr>
                  <a:defRPr lang="en-US" sz="1200" b="0" i="0" u="none" strike="noStrike" baseline="0">
                    <a:solidFill>
                      <a:srgbClr val="000000"/>
                    </a:solidFill>
                    <a:latin typeface="Times New Roman"/>
                    <a:ea typeface="Times New Roman"/>
                    <a:cs typeface="Times New Roman"/>
                  </a:defRPr>
                </a:pPr>
                <a:r>
                  <a:rPr lang="en-US"/>
                  <a:t>Frekuensi</a:t>
                </a:r>
              </a:p>
            </c:rich>
          </c:tx>
          <c:layout>
            <c:manualLayout>
              <c:xMode val="edge"/>
              <c:yMode val="edge"/>
              <c:x val="3.2989690721649693E-2"/>
              <c:y val="0.4326126642872811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000" b="0" i="0" u="none" strike="noStrike" baseline="0">
                <a:solidFill>
                  <a:srgbClr val="000000"/>
                </a:solidFill>
                <a:latin typeface="Arial"/>
                <a:ea typeface="Arial"/>
                <a:cs typeface="Arial"/>
              </a:defRPr>
            </a:pPr>
            <a:endParaRPr lang="en-US"/>
          </a:p>
        </c:txPr>
        <c:crossAx val="59760640"/>
        <c:crosses val="autoZero"/>
        <c:crossBetween val="between"/>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288659793814417"/>
          <c:y val="4.658905615401427E-2"/>
          <c:w val="0.80824742268041905"/>
          <c:h val="0.87021701316248656"/>
        </c:manualLayout>
      </c:layout>
      <c:barChart>
        <c:barDir val="col"/>
        <c:grouping val="clustered"/>
        <c:varyColors val="0"/>
        <c:ser>
          <c:idx val="0"/>
          <c:order val="0"/>
          <c:spPr>
            <a:noFill/>
            <a:ln w="12700">
              <a:solidFill>
                <a:srgbClr val="000000"/>
              </a:solidFill>
              <a:prstDash val="solid"/>
            </a:ln>
          </c:spPr>
          <c:invertIfNegative val="0"/>
          <c:val>
            <c:numRef>
              <c:f>Grap!$I$29:$I$36</c:f>
              <c:numCache>
                <c:formatCode>General</c:formatCode>
                <c:ptCount val="8"/>
                <c:pt idx="0">
                  <c:v>0</c:v>
                </c:pt>
                <c:pt idx="1">
                  <c:v>4</c:v>
                </c:pt>
                <c:pt idx="2">
                  <c:v>7</c:v>
                </c:pt>
                <c:pt idx="3">
                  <c:v>15</c:v>
                </c:pt>
                <c:pt idx="4">
                  <c:v>6</c:v>
                </c:pt>
                <c:pt idx="5">
                  <c:v>5</c:v>
                </c:pt>
                <c:pt idx="6">
                  <c:v>3</c:v>
                </c:pt>
                <c:pt idx="7">
                  <c:v>0</c:v>
                </c:pt>
              </c:numCache>
            </c:numRef>
          </c:val>
          <c:extLst>
            <c:ext xmlns:c16="http://schemas.microsoft.com/office/drawing/2014/chart" uri="{C3380CC4-5D6E-409C-BE32-E72D297353CC}">
              <c16:uniqueId val="{00000000-814E-49A5-8A95-560B0E90FF6B}"/>
            </c:ext>
          </c:extLst>
        </c:ser>
        <c:dLbls>
          <c:showLegendKey val="0"/>
          <c:showVal val="0"/>
          <c:showCatName val="0"/>
          <c:showSerName val="0"/>
          <c:showPercent val="0"/>
          <c:showBubbleSize val="0"/>
        </c:dLbls>
        <c:gapWidth val="0"/>
        <c:axId val="86949248"/>
        <c:axId val="89905024"/>
      </c:barChart>
      <c:catAx>
        <c:axId val="869492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lang="en-US" sz="1200" b="0" i="0" u="none" strike="noStrike" baseline="0">
                <a:solidFill>
                  <a:srgbClr val="000000"/>
                </a:solidFill>
                <a:latin typeface="Arial"/>
                <a:ea typeface="Arial"/>
                <a:cs typeface="Arial"/>
              </a:defRPr>
            </a:pPr>
            <a:endParaRPr lang="en-US"/>
          </a:p>
        </c:txPr>
        <c:crossAx val="89905024"/>
        <c:crosses val="autoZero"/>
        <c:auto val="1"/>
        <c:lblAlgn val="ctr"/>
        <c:lblOffset val="100"/>
        <c:tickLblSkip val="1"/>
        <c:tickMarkSkip val="1"/>
        <c:noMultiLvlLbl val="0"/>
      </c:catAx>
      <c:valAx>
        <c:axId val="89905024"/>
        <c:scaling>
          <c:orientation val="minMax"/>
        </c:scaling>
        <c:delete val="0"/>
        <c:axPos val="l"/>
        <c:title>
          <c:tx>
            <c:rich>
              <a:bodyPr/>
              <a:lstStyle/>
              <a:p>
                <a:pPr>
                  <a:defRPr lang="en-US" sz="1200" b="0" i="0" u="none" strike="noStrike" baseline="0">
                    <a:solidFill>
                      <a:srgbClr val="000000"/>
                    </a:solidFill>
                    <a:latin typeface="Times New Roman"/>
                    <a:ea typeface="Times New Roman"/>
                    <a:cs typeface="Times New Roman"/>
                  </a:defRPr>
                </a:pPr>
                <a:r>
                  <a:rPr lang="en-US"/>
                  <a:t>Frekuensi</a:t>
                </a:r>
              </a:p>
            </c:rich>
          </c:tx>
          <c:layout>
            <c:manualLayout>
              <c:xMode val="edge"/>
              <c:yMode val="edge"/>
              <c:x val="3.2989690721649492E-2"/>
              <c:y val="0.4292848745619888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200" b="0" i="0" u="none" strike="noStrike" baseline="0">
                <a:solidFill>
                  <a:srgbClr val="000000"/>
                </a:solidFill>
                <a:latin typeface="Arial"/>
                <a:ea typeface="Arial"/>
                <a:cs typeface="Arial"/>
              </a:defRPr>
            </a:pPr>
            <a:endParaRPr lang="en-US"/>
          </a:p>
        </c:txPr>
        <c:crossAx val="86949248"/>
        <c:crosses val="autoZero"/>
        <c:crossBetween val="between"/>
      </c:valAx>
      <c:spPr>
        <a:noFill/>
        <a:ln w="25400">
          <a:noFill/>
        </a:ln>
      </c:spPr>
    </c:plotArea>
    <c:plotVisOnly val="1"/>
    <c:dispBlanksAs val="gap"/>
    <c:showDLblsOverMax val="0"/>
  </c:chart>
  <c:spPr>
    <a:no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38123582819377"/>
          <c:y val="5.8467799493407732E-2"/>
          <c:w val="0.79809672265015374"/>
          <c:h val="0.77621044155041263"/>
        </c:manualLayout>
      </c:layout>
      <c:scatterChart>
        <c:scatterStyle val="lineMarker"/>
        <c:varyColors val="0"/>
        <c:ser>
          <c:idx val="0"/>
          <c:order val="0"/>
          <c:spPr>
            <a:ln w="28575">
              <a:noFill/>
            </a:ln>
          </c:spPr>
          <c:marker>
            <c:symbol val="diamond"/>
            <c:size val="5"/>
            <c:spPr>
              <a:solidFill>
                <a:srgbClr val="000080"/>
              </a:solidFill>
              <a:ln>
                <a:solidFill>
                  <a:srgbClr val="000080"/>
                </a:solidFill>
                <a:prstDash val="solid"/>
              </a:ln>
            </c:spPr>
          </c:marker>
          <c:trendline>
            <c:spPr>
              <a:ln w="12700">
                <a:solidFill>
                  <a:srgbClr val="000000"/>
                </a:solidFill>
                <a:prstDash val="solid"/>
              </a:ln>
            </c:spPr>
            <c:trendlineType val="linear"/>
            <c:backward val="550"/>
            <c:dispRSqr val="0"/>
            <c:dispEq val="0"/>
          </c:trendline>
          <c:xVal>
            <c:numRef>
              <c:f>Rekap!$D$6:$D$44</c:f>
              <c:numCache>
                <c:formatCode>General</c:formatCode>
                <c:ptCount val="39"/>
                <c:pt idx="0">
                  <c:v>110</c:v>
                </c:pt>
                <c:pt idx="1">
                  <c:v>111</c:v>
                </c:pt>
                <c:pt idx="2">
                  <c:v>113</c:v>
                </c:pt>
                <c:pt idx="3">
                  <c:v>114</c:v>
                </c:pt>
                <c:pt idx="4">
                  <c:v>118</c:v>
                </c:pt>
                <c:pt idx="5">
                  <c:v>119</c:v>
                </c:pt>
                <c:pt idx="6">
                  <c:v>120</c:v>
                </c:pt>
                <c:pt idx="7">
                  <c:v>120</c:v>
                </c:pt>
                <c:pt idx="8">
                  <c:v>122</c:v>
                </c:pt>
                <c:pt idx="9">
                  <c:v>122</c:v>
                </c:pt>
                <c:pt idx="10">
                  <c:v>123</c:v>
                </c:pt>
                <c:pt idx="11">
                  <c:v>124</c:v>
                </c:pt>
                <c:pt idx="12">
                  <c:v>124</c:v>
                </c:pt>
                <c:pt idx="13">
                  <c:v>124</c:v>
                </c:pt>
                <c:pt idx="14">
                  <c:v>124</c:v>
                </c:pt>
                <c:pt idx="15">
                  <c:v>125</c:v>
                </c:pt>
                <c:pt idx="16">
                  <c:v>125</c:v>
                </c:pt>
                <c:pt idx="17">
                  <c:v>126</c:v>
                </c:pt>
                <c:pt idx="18">
                  <c:v>126</c:v>
                </c:pt>
                <c:pt idx="19">
                  <c:v>126</c:v>
                </c:pt>
                <c:pt idx="20">
                  <c:v>126</c:v>
                </c:pt>
                <c:pt idx="21">
                  <c:v>126</c:v>
                </c:pt>
                <c:pt idx="22">
                  <c:v>127</c:v>
                </c:pt>
                <c:pt idx="23">
                  <c:v>127</c:v>
                </c:pt>
                <c:pt idx="24">
                  <c:v>127</c:v>
                </c:pt>
                <c:pt idx="25">
                  <c:v>129</c:v>
                </c:pt>
                <c:pt idx="26">
                  <c:v>132</c:v>
                </c:pt>
                <c:pt idx="27">
                  <c:v>132</c:v>
                </c:pt>
                <c:pt idx="28">
                  <c:v>132</c:v>
                </c:pt>
                <c:pt idx="29">
                  <c:v>133</c:v>
                </c:pt>
                <c:pt idx="30">
                  <c:v>133</c:v>
                </c:pt>
                <c:pt idx="31">
                  <c:v>137</c:v>
                </c:pt>
                <c:pt idx="32">
                  <c:v>138</c:v>
                </c:pt>
                <c:pt idx="33">
                  <c:v>139</c:v>
                </c:pt>
                <c:pt idx="34">
                  <c:v>141</c:v>
                </c:pt>
                <c:pt idx="35">
                  <c:v>142</c:v>
                </c:pt>
                <c:pt idx="36">
                  <c:v>143</c:v>
                </c:pt>
                <c:pt idx="37">
                  <c:v>146</c:v>
                </c:pt>
                <c:pt idx="38">
                  <c:v>150</c:v>
                </c:pt>
              </c:numCache>
            </c:numRef>
          </c:xVal>
          <c:yVal>
            <c:numRef>
              <c:f>Rekap!$E$6:$E$44</c:f>
              <c:numCache>
                <c:formatCode>General</c:formatCode>
                <c:ptCount val="39"/>
                <c:pt idx="0">
                  <c:v>70</c:v>
                </c:pt>
                <c:pt idx="1">
                  <c:v>72.5</c:v>
                </c:pt>
                <c:pt idx="2">
                  <c:v>70</c:v>
                </c:pt>
                <c:pt idx="3">
                  <c:v>78</c:v>
                </c:pt>
                <c:pt idx="4">
                  <c:v>78</c:v>
                </c:pt>
                <c:pt idx="5">
                  <c:v>72</c:v>
                </c:pt>
                <c:pt idx="6">
                  <c:v>78</c:v>
                </c:pt>
                <c:pt idx="7">
                  <c:v>75</c:v>
                </c:pt>
                <c:pt idx="8">
                  <c:v>78.5</c:v>
                </c:pt>
                <c:pt idx="9">
                  <c:v>80</c:v>
                </c:pt>
                <c:pt idx="10">
                  <c:v>82.5</c:v>
                </c:pt>
                <c:pt idx="11">
                  <c:v>75.5</c:v>
                </c:pt>
                <c:pt idx="12">
                  <c:v>82</c:v>
                </c:pt>
                <c:pt idx="13">
                  <c:v>75.5</c:v>
                </c:pt>
                <c:pt idx="14">
                  <c:v>75</c:v>
                </c:pt>
                <c:pt idx="15">
                  <c:v>80</c:v>
                </c:pt>
                <c:pt idx="16">
                  <c:v>67.5</c:v>
                </c:pt>
                <c:pt idx="17">
                  <c:v>80</c:v>
                </c:pt>
                <c:pt idx="18">
                  <c:v>72.5</c:v>
                </c:pt>
                <c:pt idx="19">
                  <c:v>80</c:v>
                </c:pt>
                <c:pt idx="20">
                  <c:v>72</c:v>
                </c:pt>
                <c:pt idx="21">
                  <c:v>82</c:v>
                </c:pt>
                <c:pt idx="22">
                  <c:v>82</c:v>
                </c:pt>
                <c:pt idx="23">
                  <c:v>82.5</c:v>
                </c:pt>
                <c:pt idx="24">
                  <c:v>80</c:v>
                </c:pt>
                <c:pt idx="25">
                  <c:v>78.5</c:v>
                </c:pt>
                <c:pt idx="26">
                  <c:v>82.5</c:v>
                </c:pt>
                <c:pt idx="27">
                  <c:v>85</c:v>
                </c:pt>
                <c:pt idx="28">
                  <c:v>80</c:v>
                </c:pt>
                <c:pt idx="29">
                  <c:v>85</c:v>
                </c:pt>
                <c:pt idx="30">
                  <c:v>75</c:v>
                </c:pt>
                <c:pt idx="31">
                  <c:v>84</c:v>
                </c:pt>
                <c:pt idx="32">
                  <c:v>82.5</c:v>
                </c:pt>
                <c:pt idx="33">
                  <c:v>85</c:v>
                </c:pt>
                <c:pt idx="34">
                  <c:v>90</c:v>
                </c:pt>
                <c:pt idx="35">
                  <c:v>87</c:v>
                </c:pt>
                <c:pt idx="36">
                  <c:v>90</c:v>
                </c:pt>
                <c:pt idx="37">
                  <c:v>85</c:v>
                </c:pt>
                <c:pt idx="38">
                  <c:v>85</c:v>
                </c:pt>
              </c:numCache>
            </c:numRef>
          </c:yVal>
          <c:smooth val="0"/>
          <c:extLst>
            <c:ext xmlns:c16="http://schemas.microsoft.com/office/drawing/2014/chart" uri="{C3380CC4-5D6E-409C-BE32-E72D297353CC}">
              <c16:uniqueId val="{00000001-CD2D-4514-B07C-6FB495225E88}"/>
            </c:ext>
          </c:extLst>
        </c:ser>
        <c:dLbls>
          <c:showLegendKey val="0"/>
          <c:showVal val="0"/>
          <c:showCatName val="0"/>
          <c:showSerName val="0"/>
          <c:showPercent val="0"/>
          <c:showBubbleSize val="0"/>
        </c:dLbls>
        <c:axId val="60048512"/>
        <c:axId val="60076800"/>
      </c:scatterChart>
      <c:valAx>
        <c:axId val="60048512"/>
        <c:scaling>
          <c:orientation val="minMax"/>
          <c:min val="0"/>
        </c:scaling>
        <c:delete val="0"/>
        <c:axPos val="b"/>
        <c:title>
          <c:tx>
            <c:rich>
              <a:bodyPr/>
              <a:lstStyle/>
              <a:p>
                <a:pPr>
                  <a:defRPr lang="en-US" sz="1200" b="1" i="0" u="none" strike="noStrike" baseline="0">
                    <a:solidFill>
                      <a:srgbClr val="000000"/>
                    </a:solidFill>
                    <a:latin typeface="Arial"/>
                    <a:ea typeface="Arial"/>
                    <a:cs typeface="Arial"/>
                  </a:defRPr>
                </a:pPr>
                <a:r>
                  <a:rPr lang="en-US"/>
                  <a:t>Budaya Organisasi (X)</a:t>
                </a:r>
              </a:p>
            </c:rich>
          </c:tx>
          <c:layout>
            <c:manualLayout>
              <c:xMode val="edge"/>
              <c:yMode val="edge"/>
              <c:x val="0.362540482439697"/>
              <c:y val="0.9112911692490052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lang="en-US" sz="1100" b="0" i="0" u="none" strike="noStrike" baseline="0">
                <a:solidFill>
                  <a:srgbClr val="000000"/>
                </a:solidFill>
                <a:latin typeface="Times New Roman"/>
                <a:ea typeface="Times New Roman"/>
                <a:cs typeface="Times New Roman"/>
              </a:defRPr>
            </a:pPr>
            <a:endParaRPr lang="en-US"/>
          </a:p>
        </c:txPr>
        <c:crossAx val="60076800"/>
        <c:crosses val="autoZero"/>
        <c:crossBetween val="midCat"/>
        <c:majorUnit val="20"/>
      </c:valAx>
      <c:valAx>
        <c:axId val="60076800"/>
        <c:scaling>
          <c:orientation val="minMax"/>
          <c:min val="0"/>
        </c:scaling>
        <c:delete val="0"/>
        <c:axPos val="l"/>
        <c:title>
          <c:tx>
            <c:rich>
              <a:bodyPr/>
              <a:lstStyle/>
              <a:p>
                <a:pPr>
                  <a:defRPr lang="en-US" sz="1200" b="1" i="0" u="none" strike="noStrike" baseline="0">
                    <a:solidFill>
                      <a:srgbClr val="000000"/>
                    </a:solidFill>
                    <a:latin typeface="Arial"/>
                    <a:ea typeface="Arial"/>
                    <a:cs typeface="Arial"/>
                  </a:defRPr>
                </a:pPr>
                <a:r>
                  <a:rPr lang="en-US"/>
                  <a:t>Kinerja Guru (Y)</a:t>
                </a:r>
              </a:p>
            </c:rich>
          </c:tx>
          <c:layout>
            <c:manualLayout>
              <c:xMode val="edge"/>
              <c:yMode val="edge"/>
              <c:x val="3.0476247165638452E-2"/>
              <c:y val="0.2500002461097433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lang="en-US" sz="1100" b="0" i="0" u="none" strike="noStrike" baseline="0">
                <a:solidFill>
                  <a:srgbClr val="000000"/>
                </a:solidFill>
                <a:latin typeface="Times New Roman"/>
                <a:ea typeface="Times New Roman"/>
                <a:cs typeface="Times New Roman"/>
              </a:defRPr>
            </a:pPr>
            <a:endParaRPr lang="en-US"/>
          </a:p>
        </c:txPr>
        <c:crossAx val="60048512"/>
        <c:crosses val="autoZero"/>
        <c:crossBetween val="midCat"/>
      </c:valAx>
      <c:spPr>
        <a:noFill/>
        <a:ln w="25400">
          <a:noFill/>
        </a:ln>
      </c:spPr>
    </c:plotArea>
    <c:plotVisOnly val="1"/>
    <c:dispBlanksAs val="gap"/>
    <c:showDLblsOverMax val="0"/>
  </c:chart>
  <c:spPr>
    <a:noFill/>
    <a:ln w="9525">
      <a:noFill/>
    </a:ln>
  </c:spPr>
  <c:txPr>
    <a:bodyPr/>
    <a:lstStyle/>
    <a:p>
      <a:pPr>
        <a:defRPr sz="16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0.13245</cdr:x>
      <cdr:y>0.8537</cdr:y>
    </cdr:from>
    <cdr:to>
      <cdr:x>0.1967</cdr:x>
      <cdr:y>0.91421</cdr:y>
    </cdr:to>
    <cdr:sp macro="" textlink="">
      <cdr:nvSpPr>
        <cdr:cNvPr id="20486" name="Rectangle 6"/>
        <cdr:cNvSpPr>
          <a:spLocks xmlns:a="http://schemas.openxmlformats.org/drawingml/2006/main" noChangeArrowheads="1"/>
        </cdr:cNvSpPr>
      </cdr:nvSpPr>
      <cdr:spPr bwMode="auto">
        <a:xfrm xmlns:a="http://schemas.openxmlformats.org/drawingml/2006/main">
          <a:off x="662323" y="4033218"/>
          <a:ext cx="321314" cy="285862"/>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sp>
  </cdr:relSizeAnchor>
  <cdr:relSizeAnchor xmlns:cdr="http://schemas.openxmlformats.org/drawingml/2006/chartDrawing">
    <cdr:from>
      <cdr:x>0.06886</cdr:x>
      <cdr:y>0.80352</cdr:y>
    </cdr:from>
    <cdr:to>
      <cdr:x>0.139</cdr:x>
      <cdr:y>0.86378</cdr:y>
    </cdr:to>
    <cdr:sp macro="" textlink="">
      <cdr:nvSpPr>
        <cdr:cNvPr id="20487" name="Rectangle 7"/>
        <cdr:cNvSpPr>
          <a:spLocks xmlns:a="http://schemas.openxmlformats.org/drawingml/2006/main" noChangeArrowheads="1"/>
        </cdr:cNvSpPr>
      </cdr:nvSpPr>
      <cdr:spPr bwMode="auto">
        <a:xfrm xmlns:a="http://schemas.openxmlformats.org/drawingml/2006/main">
          <a:off x="348151" y="3806967"/>
          <a:ext cx="351416" cy="285279"/>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sp>
  </cdr:relSizeAnchor>
  <cdr:relSizeAnchor xmlns:cdr="http://schemas.openxmlformats.org/drawingml/2006/chartDrawing">
    <cdr:from>
      <cdr:x>0.10123</cdr:x>
      <cdr:y>0.86623</cdr:y>
    </cdr:from>
    <cdr:to>
      <cdr:x>0.15199</cdr:x>
      <cdr:y>0.92429</cdr:y>
    </cdr:to>
    <cdr:sp macro="" textlink="">
      <cdr:nvSpPr>
        <cdr:cNvPr id="20488" name="Rectangle 8"/>
        <cdr:cNvSpPr>
          <a:spLocks xmlns:a="http://schemas.openxmlformats.org/drawingml/2006/main" noChangeArrowheads="1"/>
        </cdr:cNvSpPr>
      </cdr:nvSpPr>
      <cdr:spPr bwMode="auto">
        <a:xfrm xmlns:a="http://schemas.openxmlformats.org/drawingml/2006/main">
          <a:off x="510343" y="4103842"/>
          <a:ext cx="254346" cy="274842"/>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US" sz="1100" b="0" i="0" u="none" strike="noStrike" baseline="0">
              <a:solidFill>
                <a:srgbClr val="000000"/>
              </a:solidFill>
              <a:latin typeface="Arial"/>
              <a:cs typeface="Arial"/>
            </a:rPr>
            <a:t>0</a:t>
          </a:r>
        </a:p>
      </cdr:txBody>
    </cdr:sp>
  </cdr:relSizeAnchor>
  <cdr:relSizeAnchor xmlns:cdr="http://schemas.openxmlformats.org/drawingml/2006/chartDrawing">
    <cdr:from>
      <cdr:x>0.4174</cdr:x>
      <cdr:y>0.47541</cdr:y>
    </cdr:from>
    <cdr:to>
      <cdr:x>0.66131</cdr:x>
      <cdr:y>0.52844</cdr:y>
    </cdr:to>
    <cdr:sp macro="" textlink="">
      <cdr:nvSpPr>
        <cdr:cNvPr id="5" name="WordArt 10"/>
        <cdr:cNvSpPr>
          <a:spLocks xmlns:a="http://schemas.openxmlformats.org/drawingml/2006/main" noChangeArrowheads="1" noChangeShapeType="1" noTextEdit="1"/>
        </cdr:cNvSpPr>
      </cdr:nvSpPr>
      <cdr:spPr bwMode="auto">
        <a:xfrm xmlns:a="http://schemas.openxmlformats.org/drawingml/2006/main" rot="19526744">
          <a:off x="2081415" y="1395120"/>
          <a:ext cx="1216295" cy="155638"/>
        </a:xfrm>
        <a:prstGeom xmlns:a="http://schemas.openxmlformats.org/drawingml/2006/main" prst="rect">
          <a:avLst/>
        </a:prstGeom>
      </cdr:spPr>
      <cdr:txBody>
        <a:bodyPr xmlns:a="http://schemas.openxmlformats.org/drawingml/2006/main" wrap="none" numCol="1" fromWordArt="1">
          <a:prstTxWarp prst="textPlain">
            <a:avLst>
              <a:gd name="adj" fmla="val 50000"/>
            </a:avLst>
          </a:prstTxWarp>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r>
            <a:rPr lang="id-ID" sz="800" kern="10" spc="0">
              <a:ln w="9525">
                <a:solidFill>
                  <a:srgbClr val="000000"/>
                </a:solidFill>
                <a:round/>
                <a:headEnd/>
                <a:tailEnd/>
              </a:ln>
              <a:solidFill>
                <a:srgbClr val="000000"/>
              </a:solidFill>
              <a:effectLst/>
              <a:latin typeface="Times New Roman" pitchFamily="18" charset="0"/>
              <a:cs typeface="Times New Roman" pitchFamily="18" charset="0"/>
            </a:rPr>
            <a:t>Ŷ = </a:t>
          </a:r>
          <a:r>
            <a:rPr lang="en-US" sz="800" kern="10" spc="0">
              <a:ln w="9525">
                <a:solidFill>
                  <a:srgbClr val="000000"/>
                </a:solidFill>
                <a:round/>
                <a:headEnd/>
                <a:tailEnd/>
              </a:ln>
              <a:solidFill>
                <a:srgbClr val="000000"/>
              </a:solidFill>
              <a:effectLst/>
              <a:latin typeface="Times New Roman" pitchFamily="18" charset="0"/>
              <a:cs typeface="Times New Roman" pitchFamily="18" charset="0"/>
            </a:rPr>
            <a:t>27,24</a:t>
          </a:r>
          <a:r>
            <a:rPr lang="en-US" sz="800" kern="10" spc="0" baseline="0">
              <a:ln w="9525">
                <a:solidFill>
                  <a:srgbClr val="000000"/>
                </a:solidFill>
                <a:round/>
                <a:headEnd/>
                <a:tailEnd/>
              </a:ln>
              <a:solidFill>
                <a:srgbClr val="000000"/>
              </a:solidFill>
              <a:effectLst/>
              <a:latin typeface="Times New Roman" pitchFamily="18" charset="0"/>
              <a:cs typeface="Times New Roman" pitchFamily="18" charset="0"/>
            </a:rPr>
            <a:t> </a:t>
          </a:r>
          <a:r>
            <a:rPr lang="id-ID" sz="800" kern="10" spc="0">
              <a:ln w="9525">
                <a:solidFill>
                  <a:srgbClr val="000000"/>
                </a:solidFill>
                <a:round/>
                <a:headEnd/>
                <a:tailEnd/>
              </a:ln>
              <a:solidFill>
                <a:srgbClr val="000000"/>
              </a:solidFill>
              <a:effectLst/>
              <a:latin typeface="Times New Roman" pitchFamily="18" charset="0"/>
              <a:cs typeface="Times New Roman" pitchFamily="18" charset="0"/>
            </a:rPr>
            <a:t>+ 0,</a:t>
          </a:r>
          <a:r>
            <a:rPr lang="en-US" sz="800" kern="10" spc="0">
              <a:ln w="9525">
                <a:solidFill>
                  <a:srgbClr val="000000"/>
                </a:solidFill>
                <a:round/>
                <a:headEnd/>
                <a:tailEnd/>
              </a:ln>
              <a:solidFill>
                <a:srgbClr val="000000"/>
              </a:solidFill>
              <a:effectLst/>
              <a:latin typeface="Times New Roman" pitchFamily="18" charset="0"/>
              <a:cs typeface="Times New Roman" pitchFamily="18" charset="0"/>
            </a:rPr>
            <a:t>408</a:t>
          </a:r>
          <a:r>
            <a:rPr lang="id-ID" sz="800" kern="10" spc="0">
              <a:ln w="9525">
                <a:solidFill>
                  <a:srgbClr val="000000"/>
                </a:solidFill>
                <a:round/>
                <a:headEnd/>
                <a:tailEnd/>
              </a:ln>
              <a:solidFill>
                <a:srgbClr val="000000"/>
              </a:solidFill>
              <a:effectLst/>
              <a:latin typeface="Times New Roman" pitchFamily="18" charset="0"/>
              <a:cs typeface="Times New Roman" pitchFamily="18" charset="0"/>
            </a:rPr>
            <a:t>X</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Ste121</b:Tag>
    <b:SourceType>Book</b:SourceType>
    <b:Guid>{93DE476C-D8F2-41E8-8B3C-18C2D89C839D}</b:Guid>
    <b:Author>
      <b:Author>
        <b:NameList>
          <b:Person>
            <b:Last>Coulter</b:Last>
            <b:First>Stepen</b:First>
            <b:Middle>P. Robbins dan Marry</b:Middle>
          </b:Person>
        </b:NameList>
      </b:Author>
    </b:Author>
    <b:Title>Management</b:Title>
    <b:Year>2012</b:Year>
    <b:City>England</b:City>
    <b:Publisher>Pearson education limited</b:Publisher>
    <b:RefOrder>1</b:RefOrder>
  </b:Source>
  <b:Source>
    <b:Tag>Ber06</b:Tag>
    <b:SourceType>Book</b:SourceType>
    <b:Guid>{DB2C05F2-7761-4B3D-B3F9-F34BF3615A63}</b:Guid>
    <b:Author>
      <b:Author>
        <b:NameList>
          <b:Person>
            <b:Last>Russel</b:Last>
            <b:First>Bernardin</b:First>
            <b:Middle>and</b:Middle>
          </b:Person>
        </b:NameList>
      </b:Author>
    </b:Author>
    <b:Title>Human Resource Management</b:Title>
    <b:Year>2006</b:Year>
    <b:City>New Jersey</b:City>
    <b:Publisher>Internasional Edition Upper Saddle River, Prentice Hal,</b:Publisher>
    <b:RefOrder>2</b:RefOrder>
  </b:Source>
  <b:Source>
    <b:Tag>AAA09</b:Tag>
    <b:SourceType>Book</b:SourceType>
    <b:Guid>{1D0591E1-41F4-43E1-AE84-B034F6155985}</b:Guid>
    <b:Author>
      <b:Author>
        <b:NameList>
          <b:Person>
            <b:Last>Mangkunegar</b:Last>
            <b:First>A.A.</b:First>
            <b:Middle>Anwar Prabu</b:Middle>
          </b:Person>
        </b:NameList>
      </b:Author>
    </b:Author>
    <b:Title>Manajemen Sumber Daya Manusia</b:Title>
    <b:Year>2009</b:Year>
    <b:City>Bandung</b:City>
    <b:Publisher>PT Remaja Rosdakarya</b:Publisher>
    <b:RefOrder>3</b:RefOrder>
  </b:Source>
  <b:Source>
    <b:Tag>Wir09</b:Tag>
    <b:SourceType>Book</b:SourceType>
    <b:Guid>{8231E109-D5A8-4E73-9291-9DB999A27FFB}</b:Guid>
    <b:Author>
      <b:Author>
        <b:NameList>
          <b:Person>
            <b:Last>Wirawan</b:Last>
          </b:Person>
        </b:NameList>
      </b:Author>
    </b:Author>
    <b:Title>Evaluasi Kinerja Sumber Daya Manusia</b:Title>
    <b:Year>2009</b:Year>
    <b:City>Jakarta</b:City>
    <b:Publisher>Salemba Empat</b:Publisher>
    <b:RefOrder>4</b:RefOrder>
  </b:Source>
  <b:Source>
    <b:Tag>Vei05</b:Tag>
    <b:SourceType>Book</b:SourceType>
    <b:Guid>{93661739-2744-467C-86EA-A98EAC919A1A}</b:Guid>
    <b:Author>
      <b:Author>
        <b:NameList>
          <b:Person>
            <b:Last>Veithzal</b:Last>
            <b:First>Rivai</b:First>
          </b:Person>
        </b:NameList>
      </b:Author>
    </b:Author>
    <b:Title>Manajemen Sumber Daya Manusia</b:Title>
    <b:Year>2005</b:Year>
    <b:City>Jakarta</b:City>
    <b:Publisher>Raja Grafindo Persada</b:Publisher>
    <b:RefOrder>5</b:RefOrder>
  </b:Source>
  <b:Source>
    <b:Tag>Pay05</b:Tag>
    <b:SourceType>Book</b:SourceType>
    <b:Guid>{A998C081-AD76-4EAF-9CF0-96C5CD4898FA}</b:Guid>
    <b:Author>
      <b:Author>
        <b:NameList>
          <b:Person>
            <b:Last>Simanjuntak</b:Last>
            <b:First>Payaman</b:First>
            <b:Middle>J.</b:Middle>
          </b:Person>
        </b:NameList>
      </b:Author>
    </b:Author>
    <b:Title>Manajemen dan Evaluasi Kinerja </b:Title>
    <b:Year>2005</b:Year>
    <b:City>Jakarta</b:City>
    <b:Publisher>Lembaga Penerbit Fakultas Ekonomi Universitas Indonesia</b:Publisher>
    <b:RefOrder>6</b:RefOrder>
  </b:Source>
  <b:Source>
    <b:Tag>San05</b:Tag>
    <b:SourceType>Book</b:SourceType>
    <b:Guid>{33F4323D-8280-4D7C-8D1D-BA978432E841}</b:Guid>
    <b:Author>
      <b:Author>
        <b:NameList>
          <b:Person>
            <b:Last>Sanjaya</b:Last>
            <b:First>Wina</b:First>
          </b:Person>
        </b:NameList>
      </b:Author>
    </b:Author>
    <b:Title>Pembelajaran dalam Implementasi Kurikulum Berbasis Kompetensi, Edisi Pertama Cetakan Kedua</b:Title>
    <b:Year>2005</b:Year>
    <b:City>Jakarta</b:City>
    <b:Publisher>Kencana Prenada Group</b:Publisher>
    <b:RefOrder>7</b:RefOrder>
  </b:Source>
  <b:Source>
    <b:Tag>Hus09</b:Tag>
    <b:SourceType>Book</b:SourceType>
    <b:Guid>{2E1FAAF9-15AC-4CCE-BB70-13662D0C606E}</b:Guid>
    <b:Author>
      <b:Author>
        <b:NameList>
          <b:Person>
            <b:Last>Husaini</b:Last>
            <b:First>Usman</b:First>
          </b:Person>
        </b:NameList>
      </b:Author>
    </b:Author>
    <b:Title>Motivasi dalam Bekerja Karyawan</b:Title>
    <b:Year>2009</b:Year>
    <b:City>Jakarta</b:City>
    <b:Publisher>PT Gramedia Widiasaran Indonesia</b:Publisher>
    <b:RefOrder>8</b:RefOrder>
  </b:Source>
  <b:Source>
    <b:Tag>Sup13</b:Tag>
    <b:SourceType>Book</b:SourceType>
    <b:Guid>{225ABE9E-DC14-45DB-A62B-9EE26DD1700B}</b:Guid>
    <b:Author>
      <b:Author>
        <b:NameList>
          <b:Person>
            <b:Last>Supardi</b:Last>
          </b:Person>
        </b:NameList>
      </b:Author>
    </b:Author>
    <b:Title>Kinerja Guru</b:Title>
    <b:Year>2013</b:Year>
    <b:City>Jakarta</b:City>
    <b:Publisher>Rajawali Pers</b:Publisher>
    <b:RefOrder>9</b:RefOrder>
  </b:Source>
  <b:Source>
    <b:Tag>Dav11</b:Tag>
    <b:SourceType>Book</b:SourceType>
    <b:Guid>{72011215-EBC7-42A8-986C-FADF9F027B5E}</b:Guid>
    <b:Author>
      <b:Author>
        <b:NameList>
          <b:Person>
            <b:Last>R</b:Last>
            <b:First>David</b:First>
            <b:Middle>Fred</b:Middle>
          </b:Person>
        </b:NameList>
      </b:Author>
    </b:Author>
    <b:Title>Manajemen Strategis: Konsep</b:Title>
    <b:Year>2011</b:Year>
    <b:City>Jakarta</b:City>
    <b:Publisher>Salemba Empat</b:Publisher>
    <b:RefOrder>10</b:RefOrder>
  </b:Source>
  <b:Source>
    <b:Tag>Suh10</b:Tag>
    <b:SourceType>Book</b:SourceType>
    <b:Guid>{9AC38CF0-297D-4F10-A188-84794C5DCAB2}</b:Guid>
    <b:Author>
      <b:Author>
        <b:NameList>
          <b:Person>
            <b:Last>Suharsaputra</b:Last>
            <b:First>Uhar</b:First>
          </b:Person>
        </b:NameList>
      </b:Author>
    </b:Author>
    <b:Title> Administrasi Pendidikan</b:Title>
    <b:Year>2010</b:Year>
    <b:City>Bandung</b:City>
    <b:Publisher>PT. Refika Aditama</b:Publisher>
    <b:RefOrder>11</b:RefOrder>
  </b:Source>
  <b:Source>
    <b:Tag>Sup14</b:Tag>
    <b:SourceType>Book</b:SourceType>
    <b:Guid>{9CE32DC0-DA3D-4611-A2A1-92FE223EEF6A}</b:Guid>
    <b:Author>
      <b:Author>
        <b:NameList>
          <b:Person>
            <b:Last>Supardi</b:Last>
          </b:Person>
        </b:NameList>
      </b:Author>
    </b:Author>
    <b:Title>Kinerja Guru</b:Title>
    <b:Year>2014</b:Year>
    <b:City>Jakarta</b:City>
    <b:Publisher>Raja Grafindo Persada</b:Publisher>
    <b:RefOrder>12</b:RefOrder>
  </b:Source>
  <b:Source>
    <b:Tag>Sud09</b:Tag>
    <b:SourceType>Book</b:SourceType>
    <b:Guid>{F6C9F8AF-FC99-41AD-8E1A-ABD6DBA11C6E}</b:Guid>
    <b:Author>
      <b:Author>
        <b:NameList>
          <b:Person>
            <b:Last>Sudarmanto</b:Last>
          </b:Person>
        </b:NameList>
      </b:Author>
    </b:Author>
    <b:Title>Kinerja dan Pengembangan Kompetensi SDM (Teori, Dimensi Pengukuran dan Implementasi dalam Organisasi)</b:Title>
    <b:Year>2009</b:Year>
    <b:City>Yogyakarta</b:City>
    <b:Publisher> Pustaka Pelajar</b:Publisher>
    <b:RefOrder>13</b:RefOrder>
  </b:Source>
  <b:Source>
    <b:Tag>FXS09</b:Tag>
    <b:SourceType>Book</b:SourceType>
    <b:Guid>{189AB42E-3A51-45E1-A426-65F8770D75CB}</b:Guid>
    <b:Author>
      <b:Author>
        <b:NameList>
          <b:Person>
            <b:Last>Koeshartono</b:Last>
            <b:First>F.X.</b:First>
            <b:Middle>Suwarto dan</b:Middle>
          </b:Person>
        </b:NameList>
      </b:Author>
    </b:Author>
    <b:Title> Budaya Organisasi, kajian konsep dan implementasi</b:Title>
    <b:Year>2009</b:Year>
    <b:City>Yogyakarta</b:City>
    <b:Publisher>Universitas Atmajaya</b:Publisher>
    <b:RefOrder>14</b:RefOrder>
  </b:Source>
  <b:Source>
    <b:Tag>Tal10</b:Tag>
    <b:SourceType>Book</b:SourceType>
    <b:Guid>{AC0583A3-8634-4831-91B8-0A5B3AB10838}</b:Guid>
    <b:Author>
      <b:Author>
        <b:NameList>
          <b:Person>
            <b:Last>Ndraha</b:Last>
            <b:First>Talizudhu</b:First>
          </b:Person>
        </b:NameList>
      </b:Author>
    </b:Author>
    <b:Title>Budaya Organisasi</b:Title>
    <b:Year>2010</b:Year>
    <b:City>Jakarta</b:City>
    <b:Publisher> PT Rineka Cipta</b:Publisher>
    <b:RefOrder>15</b:RefOrder>
  </b:Source>
  <b:Source>
    <b:Tag>JRS03</b:Tag>
    <b:SourceType>Book</b:SourceType>
    <b:Guid>{17978D8F-26EF-44D8-9196-1673EABC420D}</b:Guid>
    <b:Author>
      <b:Author>
        <b:NameList>
          <b:Person>
            <b:Last>Schemerhorn</b:Last>
            <b:First>J.</b:First>
            <b:Middle>R.</b:Middle>
          </b:Person>
        </b:NameList>
      </b:Author>
    </b:Author>
    <b:Title> Manajemen (edisi satu)</b:Title>
    <b:Year>2003</b:Year>
    <b:City>Yogyakarta</b:City>
    <b:Publisher> Penerbit Andi</b:Publisher>
    <b:RefOrder>16</b:RefOrder>
  </b:Source>
  <b:Source>
    <b:Tag>Muc08</b:Tag>
    <b:SourceType>Book</b:SourceType>
    <b:Guid>{2BB878E8-ACCD-443E-A51F-F34A3B5C63FE}</b:Guid>
    <b:Author>
      <b:Author>
        <b:NameList>
          <b:Person>
            <b:Last>Muchlas</b:Last>
            <b:First>Makmuri</b:First>
          </b:Person>
        </b:NameList>
      </b:Author>
    </b:Author>
    <b:Title>Perilaku Organisasi</b:Title>
    <b:Year>2008</b:Year>
    <b:City>Yogyakarta</b:City>
    <b:Publisher> Gadjah Mada University Press</b:Publisher>
    <b:RefOrder>17</b:RefOrder>
  </b:Source>
  <b:Source>
    <b:Tag>Sut10</b:Tag>
    <b:SourceType>Book</b:SourceType>
    <b:Guid>{783511C7-AB26-429E-8E32-A9628371D757}</b:Guid>
    <b:Author>
      <b:Author>
        <b:NameList>
          <b:Person>
            <b:Last>Sutrisno</b:Last>
            <b:First>Edy</b:First>
          </b:Person>
        </b:NameList>
      </b:Author>
    </b:Author>
    <b:Title>Manajemen Sumber Daya Manusia</b:Title>
    <b:Year>2010</b:Year>
    <b:City>Jakarta</b:City>
    <b:Publisher>Kencana</b:Publisher>
    <b:RefOrder>18</b:RefOrder>
  </b:Source>
  <b:Source>
    <b:Tag>Rob10</b:Tag>
    <b:SourceType>Book</b:SourceType>
    <b:Guid>{5202C755-FF97-455D-9376-F2BD6C2971BC}</b:Guid>
    <b:Author>
      <b:Author>
        <b:NameList>
          <b:Person>
            <b:Last>Robbins</b:Last>
            <b:First>Stephen</b:First>
            <b:Middle>P. dan Coulter, Mary</b:Middle>
          </b:Person>
        </b:NameList>
      </b:Author>
    </b:Author>
    <b:Title>Manajemen (edisi kesepuluh)</b:Title>
    <b:Year>2010</b:Year>
    <b:City>Jakarta</b:City>
    <b:Publisher>Erlangga</b:Publisher>
    <b:RefOrder>19</b:RefOrder>
  </b:Source>
  <b:Source>
    <b:Tag>Sis12</b:Tag>
    <b:SourceType>Book</b:SourceType>
    <b:Guid>{A7D30CFD-DC4E-4C8F-8C2B-1167231F813B}</b:Guid>
    <b:Author>
      <b:Author>
        <b:NameList>
          <b:Person>
            <b:Last>Siswandi</b:Last>
            <b:First>Edi</b:First>
          </b:Person>
        </b:NameList>
      </b:Author>
    </b:Author>
    <b:Title>Birokrasi Masa Depan</b:Title>
    <b:Year>2012</b:Year>
    <b:City>Bandung</b:City>
    <b:Publisher>Mutiara Press</b:Publisher>
    <b:RefOrder>20</b:RefOrder>
  </b:Source>
  <b:Source>
    <b:Tag>Mas07</b:Tag>
    <b:SourceType>Book</b:SourceType>
    <b:Guid>{F92CFED5-EB7E-49B4-81BA-A53F651CC910}</b:Guid>
    <b:Author>
      <b:Author>
        <b:NameList>
          <b:Person>
            <b:Last>Mas’ud</b:Last>
            <b:First>Fuad</b:First>
          </b:Person>
        </b:NameList>
      </b:Author>
    </b:Author>
    <b:Title>Survai Diagnosis Organisasional,  Konsep dan Aplikasi</b:Title>
    <b:Year> 2007</b:Year>
    <b:City>Semarang</b:City>
    <b:Publisher>BP Undip</b:Publisher>
    <b:RefOrder>21</b:RefOrder>
  </b:Source>
  <b:Source>
    <b:Tag>Ria11</b:Tag>
    <b:SourceType>Book</b:SourceType>
    <b:Guid>{38EE1625-173C-4453-9E30-FF7062237E87}</b:Guid>
    <b:Author>
      <b:Author>
        <b:NameList>
          <b:Person>
            <b:Last>Riani</b:Last>
            <b:First>Asri</b:First>
            <b:Middle>Laksmi</b:Middle>
          </b:Person>
        </b:NameList>
      </b:Author>
    </b:Author>
    <b:Title>Budaya Organisasi. Cetakan Pertama, Edisi Pertama</b:Title>
    <b:Year>2011</b:Year>
    <b:City>Yogyakarta</b:City>
    <b:Publisher>Graha Ilmu</b:Publisher>
    <b:RefOrder>22</b:RefOrder>
  </b:Source>
  <b:Source>
    <b:Tag>Man04</b:Tag>
    <b:SourceType>Book</b:SourceType>
    <b:Guid>{C9CC6607-9052-4F0B-BBBF-832E64536C5E}</b:Guid>
    <b:Author>
      <b:Author>
        <b:NameList>
          <b:Person>
            <b:Last>Tampubolon</b:Last>
            <b:First>Manahan</b:First>
            <b:Middle>P.</b:Middle>
          </b:Person>
        </b:NameList>
      </b:Author>
    </b:Author>
    <b:Title> Manajemen Operasional (Operations Management)</b:Title>
    <b:Year>2004</b:Year>
    <b:City>Jakarta</b:City>
    <b:Publisher>Ghalia Indonesia</b:Publisher>
    <b:RefOrder>23</b:RefOrder>
  </b:Source>
  <b:Source>
    <b:Tag>Sud091</b:Tag>
    <b:SourceType>Book</b:SourceType>
    <b:Guid>{9E27672A-1553-4738-9555-DFD3E41F9A08}</b:Guid>
    <b:Author>
      <b:Author>
        <b:NameList>
          <b:Person>
            <b:Last>Sudarmanto</b:Last>
          </b:Person>
        </b:NameList>
      </b:Author>
    </b:Author>
    <b:Title>Kinerja dan Pengembangan Kompetensi SDM</b:Title>
    <b:Year>2009</b:Year>
    <b:City>Yogyakarta</b:City>
    <b:Publisher> Pustaka Pelajar</b:Publisher>
    <b:RefOrder>24</b:RefOrder>
  </b:Source>
  <b:Source>
    <b:Tag>ATa05</b:Tag>
    <b:SourceType>Book</b:SourceType>
    <b:Guid>{0DC6A2EE-A952-44BE-BF0C-6F097F8C2216}</b:Guid>
    <b:Author>
      <b:Author>
        <b:NameList>
          <b:Person>
            <b:Last>A. Tarbrani Rusyan</b:Last>
            <b:First>dkk</b:First>
          </b:Person>
        </b:NameList>
      </b:Author>
    </b:Author>
    <b:Title> Pendekatan dalam Proses Belajar Mengajar</b:Title>
    <b:Year> 2005</b:Year>
    <b:City>Bandung</b:City>
    <b:Publisher>Remaja Karya</b:Publisher>
    <b:RefOrder>25</b:RefOrder>
  </b:Source>
  <b:Source>
    <b:Tag>Ber07</b:Tag>
    <b:SourceType>Book</b:SourceType>
    <b:Guid>{35D52338-C4A5-4212-B383-09F0F07BEDE4}</b:Guid>
    <b:Author>
      <b:Author>
        <b:NameList>
          <b:Person>
            <b:Last>Bernardin</b:Last>
            <b:First>H.</b:First>
            <b:Middle>John. H</b:Middle>
          </b:Person>
        </b:NameList>
      </b:Author>
    </b:Author>
    <b:Title>Human Resources Management, An Experiential Approach, 3rd edition</b:Title>
    <b:Year>2007</b:Year>
    <b:City>New York</b:City>
    <b:Publisher>McGraw-Hill/Irwin</b:Publisher>
    <b:RefOrder>26</b:RefOrder>
  </b:Source>
  <b:Source>
    <b:Tag>Dja10</b:Tag>
    <b:SourceType>Book</b:SourceType>
    <b:Guid>{7F94141E-9BBC-4740-9B82-CB6B09CAB73E}</b:Guid>
    <b:Author>
      <b:Author>
        <b:NameList>
          <b:Person>
            <b:Last>Djamarah</b:Last>
            <b:First>Syaiful</b:First>
            <b:Middle>Bahri dan Zain, Aswan</b:Middle>
          </b:Person>
        </b:NameList>
      </b:Author>
    </b:Author>
    <b:Title> Strategi Belajar Mengajar</b:Title>
    <b:Year> 2010</b:Year>
    <b:City>Jakarta</b:City>
    <b:Publisher>PT. Asdi Mahasatya</b:Publisher>
    <b:RefOrder>27</b:RefOrder>
  </b:Source>
  <b:Source>
    <b:Tag>Sch10</b:Tag>
    <b:SourceType>Book</b:SourceType>
    <b:Guid>{394EDC3C-5755-4D34-894E-4F8E04B53A62}</b:Guid>
    <b:Author>
      <b:Author>
        <b:NameList>
          <b:Person>
            <b:Last>Scholz</b:Last>
            <b:First>F</b:First>
          </b:Person>
        </b:NameList>
      </b:Author>
    </b:Author>
    <b:Title>Electroanalytical Mehods Guide to Experiments and Applications 2nd resived and extended edition, Springer</b:Title>
    <b:Year>2010</b:Year>
    <b:City>London</b:City>
    <b:RefOrder>28</b:RefOrder>
  </b:Source>
  <b:Source>
    <b:Tag>Sud14</b:Tag>
    <b:SourceType>Book</b:SourceType>
    <b:Guid>{861AD80A-9A55-4E6A-8FE1-C52E44DCC8F4}</b:Guid>
    <b:Author>
      <b:Author>
        <b:NameList>
          <b:Person>
            <b:Last>Sudarmanto</b:Last>
          </b:Person>
        </b:NameList>
      </b:Author>
    </b:Author>
    <b:Title>Kinerja dan Pengembangan Kompensasi SDM</b:Title>
    <b:Year> 2014</b:Year>
    <b:City>Yogyakarta</b:City>
    <b:Publisher>Pustaka pelajar</b:Publisher>
    <b:RefOrder>29</b:RefOrder>
  </b:Source>
  <b:Source>
    <b:Tag>Ari13</b:Tag>
    <b:SourceType>Book</b:SourceType>
    <b:Guid>{28A02D77-CDFB-401E-9822-C59F3734E796}</b:Guid>
    <b:Author>
      <b:Author>
        <b:NameList>
          <b:Person>
            <b:Last>Suharsimi</b:Last>
            <b:First>Arikunto</b:First>
          </b:Person>
        </b:NameList>
      </b:Author>
    </b:Author>
    <b:Title>Prosedur Penelitian: Suatu Pendekatan Praktik</b:Title>
    <b:Year>2013</b:Year>
    <b:City>Jakarta</b:City>
    <b:Publisher> Rineka Cipta</b:Publisher>
    <b:RefOrder>30</b:RefOrder>
  </b:Source>
  <b:Source>
    <b:Tag>Sug13</b:Tag>
    <b:SourceType>Book</b:SourceType>
    <b:Guid>{C14CFCAB-02AA-4C0B-A825-1FC4E01C7FE5}</b:Guid>
    <b:Author>
      <b:Author>
        <b:NameList>
          <b:Person>
            <b:Last>Sugiyono</b:Last>
          </b:Person>
        </b:NameList>
      </b:Author>
    </b:Author>
    <b:Title>Metode Penelitian Pendidikan Pendekatan Kuantitatif, Kualitatif, dan R&amp;D </b:Title>
    <b:Year>2013</b:Year>
    <b:City>Bandung</b:City>
    <b:Publisher>Alfabeta</b:Publisher>
    <b:RefOrder>31</b:RefOrder>
  </b:Source>
</b:Sources>
</file>

<file path=customXml/itemProps1.xml><?xml version="1.0" encoding="utf-8"?>
<ds:datastoreItem xmlns:ds="http://schemas.openxmlformats.org/officeDocument/2006/customXml" ds:itemID="{31EF6EAF-3157-42A8-B164-04E08707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17</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Febriantina, S.Pd., M.Pd.</dc:creator>
  <cp:keywords/>
  <dc:description/>
  <cp:lastModifiedBy>Susan Febriantina, S.Pd., M.Pd.</cp:lastModifiedBy>
  <cp:revision>570</cp:revision>
  <dcterms:created xsi:type="dcterms:W3CDTF">2018-09-21T02:54:00Z</dcterms:created>
  <dcterms:modified xsi:type="dcterms:W3CDTF">2018-09-22T08:18:00Z</dcterms:modified>
</cp:coreProperties>
</file>