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9CC" w:rsidRDefault="006809CC" w:rsidP="006809CC">
      <w:pPr>
        <w:spacing w:after="0" w:line="276" w:lineRule="auto"/>
        <w:jc w:val="both"/>
        <w:rPr>
          <w:rFonts w:ascii="Times New Roman" w:hAnsi="Times New Roman" w:cs="Times New Roman"/>
          <w:b/>
          <w:sz w:val="24"/>
          <w:szCs w:val="24"/>
        </w:rPr>
      </w:pPr>
      <w:r w:rsidRPr="004268F8">
        <w:rPr>
          <w:rFonts w:ascii="Times New Roman" w:hAnsi="Times New Roman" w:cs="Times New Roman"/>
          <w:b/>
          <w:sz w:val="24"/>
          <w:szCs w:val="24"/>
        </w:rPr>
        <w:t>Pemetaan Faktor Dominan Yang Mempengaruhi Perilaku “</w:t>
      </w:r>
      <w:r w:rsidRPr="004268F8">
        <w:rPr>
          <w:rFonts w:ascii="Times New Roman" w:hAnsi="Times New Roman" w:cs="Times New Roman"/>
          <w:b/>
          <w:i/>
          <w:sz w:val="24"/>
          <w:szCs w:val="24"/>
        </w:rPr>
        <w:t>Baby Smoker</w:t>
      </w:r>
      <w:r w:rsidRPr="004268F8">
        <w:rPr>
          <w:rFonts w:ascii="Times New Roman" w:hAnsi="Times New Roman" w:cs="Times New Roman"/>
          <w:b/>
          <w:sz w:val="24"/>
          <w:szCs w:val="24"/>
        </w:rPr>
        <w:t>”</w:t>
      </w:r>
      <w:r>
        <w:rPr>
          <w:rFonts w:ascii="Times New Roman" w:hAnsi="Times New Roman" w:cs="Times New Roman"/>
          <w:b/>
          <w:sz w:val="24"/>
          <w:szCs w:val="24"/>
        </w:rPr>
        <w:t xml:space="preserve"> </w:t>
      </w:r>
      <w:r w:rsidRPr="004268F8">
        <w:rPr>
          <w:rFonts w:ascii="Times New Roman" w:hAnsi="Times New Roman" w:cs="Times New Roman"/>
          <w:b/>
          <w:sz w:val="24"/>
          <w:szCs w:val="24"/>
        </w:rPr>
        <w:t>Di Sukabumi</w:t>
      </w:r>
    </w:p>
    <w:p w:rsidR="006809CC" w:rsidRPr="00194329" w:rsidRDefault="006809CC" w:rsidP="006809CC">
      <w:pPr>
        <w:pStyle w:val="Judul"/>
      </w:pPr>
      <w:r>
        <w:t>Dominant Faktors Mapping Which Influence of “Baby Smoker’s” Behavior in Sukabumi</w:t>
      </w:r>
    </w:p>
    <w:p w:rsidR="006809CC" w:rsidRPr="00F474E1" w:rsidRDefault="006809CC" w:rsidP="006809CC">
      <w:pPr>
        <w:pStyle w:val="Author"/>
        <w:spacing w:line="276" w:lineRule="auto"/>
      </w:pPr>
      <w:r>
        <w:t>Erisa Septiyani</w:t>
      </w:r>
      <w:r w:rsidRPr="000A703D">
        <w:t xml:space="preserve"> </w:t>
      </w:r>
      <w:r w:rsidRPr="000A703D">
        <w:rPr>
          <w:vertAlign w:val="superscript"/>
        </w:rPr>
        <w:t>a, 1*</w:t>
      </w:r>
      <w:r w:rsidRPr="000A703D">
        <w:t xml:space="preserve">, </w:t>
      </w:r>
      <w:r>
        <w:t>Lusi Kusherawati,</w:t>
      </w:r>
      <w:r w:rsidRPr="000A703D">
        <w:t xml:space="preserve"> </w:t>
      </w:r>
      <w:r w:rsidRPr="000A703D">
        <w:rPr>
          <w:vertAlign w:val="superscript"/>
        </w:rPr>
        <w:t>b, 2</w:t>
      </w:r>
      <w:r>
        <w:t xml:space="preserve">, Dhea Puspitasari </w:t>
      </w:r>
      <w:r>
        <w:rPr>
          <w:vertAlign w:val="superscript"/>
        </w:rPr>
        <w:t>c, 3</w:t>
      </w:r>
      <w:r>
        <w:t xml:space="preserve">, Billyardi Ramdhan </w:t>
      </w:r>
      <w:r>
        <w:rPr>
          <w:vertAlign w:val="superscript"/>
        </w:rPr>
        <w:t>d, 4</w:t>
      </w:r>
    </w:p>
    <w:p w:rsidR="006809CC" w:rsidRPr="000A703D" w:rsidRDefault="006809CC" w:rsidP="006809CC">
      <w:pPr>
        <w:pStyle w:val="Affiliasi"/>
        <w:spacing w:line="276" w:lineRule="auto"/>
      </w:pPr>
      <w:r w:rsidRPr="000A703D">
        <w:rPr>
          <w:vertAlign w:val="superscript"/>
        </w:rPr>
        <w:t>a</w:t>
      </w:r>
      <w:r>
        <w:rPr>
          <w:vertAlign w:val="superscript"/>
        </w:rPr>
        <w:t>,b,c, d</w:t>
      </w:r>
      <w:r w:rsidRPr="000A703D">
        <w:t xml:space="preserve"> </w:t>
      </w:r>
      <w:r>
        <w:t>Fakultas Keguruan dan Ilmu Pendidikan, Universitas Muhammadiyah Sukabumi, Indonesia</w:t>
      </w:r>
    </w:p>
    <w:p w:rsidR="006809CC" w:rsidRPr="00F474E1" w:rsidRDefault="006809CC" w:rsidP="006809CC">
      <w:pPr>
        <w:pStyle w:val="Affiliasi"/>
        <w:spacing w:line="276" w:lineRule="auto"/>
      </w:pPr>
      <w:r w:rsidRPr="000A703D">
        <w:rPr>
          <w:vertAlign w:val="superscript"/>
        </w:rPr>
        <w:t>1</w:t>
      </w:r>
      <w:r w:rsidRPr="000A703D">
        <w:t xml:space="preserve"> </w:t>
      </w:r>
      <w:r>
        <w:t>erisaspt@gmail.com</w:t>
      </w:r>
      <w:r w:rsidRPr="000A703D">
        <w:t xml:space="preserve">*; </w:t>
      </w:r>
      <w:r w:rsidRPr="00114B1A">
        <w:rPr>
          <w:vertAlign w:val="superscript"/>
        </w:rPr>
        <w:t xml:space="preserve">2 </w:t>
      </w:r>
      <w:hyperlink r:id="rId5" w:history="1">
        <w:r w:rsidRPr="00DC237C">
          <w:rPr>
            <w:rStyle w:val="Hyperlink"/>
          </w:rPr>
          <w:t>lusikusherawati22@gmail.com</w:t>
        </w:r>
      </w:hyperlink>
      <w:r w:rsidRPr="00DC237C">
        <w:rPr>
          <w:b w:val="0"/>
          <w:i w:val="0"/>
        </w:rPr>
        <w:t xml:space="preserve">; </w:t>
      </w:r>
      <w:hyperlink r:id="rId6" w:history="1">
        <w:r w:rsidRPr="00DC237C">
          <w:rPr>
            <w:rStyle w:val="Hyperlink"/>
            <w:vertAlign w:val="superscript"/>
          </w:rPr>
          <w:t>3</w:t>
        </w:r>
        <w:r w:rsidRPr="00DC237C">
          <w:rPr>
            <w:rStyle w:val="Hyperlink"/>
          </w:rPr>
          <w:t>Dheapuspitasari745@gmail.com</w:t>
        </w:r>
      </w:hyperlink>
      <w:r>
        <w:t xml:space="preserve">; </w:t>
      </w:r>
      <w:r>
        <w:rPr>
          <w:vertAlign w:val="superscript"/>
        </w:rPr>
        <w:t>4</w:t>
      </w:r>
      <w:r>
        <w:t>billyardi@ummi.ac.id</w:t>
      </w:r>
      <w:bookmarkStart w:id="0" w:name="_GoBack"/>
      <w:bookmarkEnd w:id="0"/>
    </w:p>
    <w:p w:rsidR="006809CC" w:rsidRPr="000A703D" w:rsidRDefault="006809CC" w:rsidP="006809CC">
      <w:pPr>
        <w:pStyle w:val="Affiliasi"/>
        <w:spacing w:line="276" w:lineRule="auto"/>
      </w:pPr>
      <w:r w:rsidRPr="000A703D">
        <w:t>*korespondensi penulis</w:t>
      </w:r>
    </w:p>
    <w:p w:rsidR="006809CC" w:rsidRPr="000A703D" w:rsidRDefault="006809CC" w:rsidP="006809CC">
      <w:pPr>
        <w:pStyle w:val="Affiliasi"/>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652"/>
        <w:gridCol w:w="6203"/>
      </w:tblGrid>
      <w:tr w:rsidR="006809CC" w:rsidRPr="000A703D" w:rsidTr="00BC7660">
        <w:tc>
          <w:tcPr>
            <w:tcW w:w="2977" w:type="dxa"/>
            <w:gridSpan w:val="2"/>
            <w:tcBorders>
              <w:left w:val="nil"/>
              <w:bottom w:val="single" w:sz="4" w:space="0" w:color="auto"/>
              <w:right w:val="nil"/>
            </w:tcBorders>
            <w:shd w:val="clear" w:color="auto" w:fill="auto"/>
          </w:tcPr>
          <w:p w:rsidR="006809CC" w:rsidRPr="000A703D" w:rsidRDefault="006809CC" w:rsidP="00BC7660">
            <w:pPr>
              <w:pStyle w:val="Affiliasi"/>
              <w:spacing w:line="276" w:lineRule="auto"/>
            </w:pPr>
            <w:r w:rsidRPr="000A703D">
              <w:t>Informasi artikel</w:t>
            </w:r>
          </w:p>
        </w:tc>
        <w:tc>
          <w:tcPr>
            <w:tcW w:w="6203" w:type="dxa"/>
            <w:tcBorders>
              <w:left w:val="nil"/>
              <w:bottom w:val="single" w:sz="4" w:space="0" w:color="auto"/>
              <w:right w:val="nil"/>
            </w:tcBorders>
            <w:shd w:val="clear" w:color="auto" w:fill="auto"/>
          </w:tcPr>
          <w:p w:rsidR="006809CC" w:rsidRPr="000A703D" w:rsidRDefault="006809CC" w:rsidP="00BC7660">
            <w:pPr>
              <w:pStyle w:val="Affiliasi"/>
              <w:spacing w:line="276" w:lineRule="auto"/>
            </w:pPr>
            <w:r w:rsidRPr="000A703D">
              <w:t>ABSTRAK</w:t>
            </w:r>
          </w:p>
        </w:tc>
      </w:tr>
      <w:tr w:rsidR="006809CC" w:rsidRPr="000A703D" w:rsidTr="00BC7660">
        <w:tc>
          <w:tcPr>
            <w:tcW w:w="1325" w:type="dxa"/>
            <w:tcBorders>
              <w:left w:val="nil"/>
              <w:right w:val="nil"/>
            </w:tcBorders>
            <w:shd w:val="clear" w:color="auto" w:fill="auto"/>
          </w:tcPr>
          <w:p w:rsidR="006809CC" w:rsidRPr="000A703D" w:rsidRDefault="006809CC" w:rsidP="00BC7660">
            <w:pPr>
              <w:pStyle w:val="sejarahartikel"/>
              <w:spacing w:line="276" w:lineRule="auto"/>
              <w:rPr>
                <w:lang w:eastAsia="en-US"/>
              </w:rPr>
            </w:pPr>
            <w:r w:rsidRPr="000A703D">
              <w:rPr>
                <w:lang w:eastAsia="en-US"/>
              </w:rPr>
              <w:t>Sejarah artikel:</w:t>
            </w:r>
          </w:p>
          <w:p w:rsidR="006809CC" w:rsidRPr="000A703D" w:rsidRDefault="006809CC" w:rsidP="00BC7660">
            <w:pPr>
              <w:pStyle w:val="sejarahartikel"/>
              <w:spacing w:line="276" w:lineRule="auto"/>
              <w:rPr>
                <w:lang w:eastAsia="en-US"/>
              </w:rPr>
            </w:pPr>
            <w:r w:rsidRPr="000A703D">
              <w:rPr>
                <w:lang w:eastAsia="en-US"/>
              </w:rPr>
              <w:t>Diterima</w:t>
            </w:r>
          </w:p>
          <w:p w:rsidR="006809CC" w:rsidRPr="000A703D" w:rsidRDefault="006809CC" w:rsidP="00BC7660">
            <w:pPr>
              <w:pStyle w:val="sejarahartikel"/>
              <w:spacing w:line="276" w:lineRule="auto"/>
              <w:rPr>
                <w:lang w:eastAsia="en-US"/>
              </w:rPr>
            </w:pPr>
            <w:r w:rsidRPr="000A703D">
              <w:rPr>
                <w:lang w:eastAsia="en-US"/>
              </w:rPr>
              <w:t xml:space="preserve">Revisi </w:t>
            </w:r>
          </w:p>
          <w:p w:rsidR="006809CC" w:rsidRPr="000A703D" w:rsidRDefault="006809CC" w:rsidP="00BC7660">
            <w:pPr>
              <w:pStyle w:val="sejarahartikel"/>
              <w:spacing w:line="276" w:lineRule="auto"/>
              <w:rPr>
                <w:lang w:eastAsia="en-US"/>
              </w:rPr>
            </w:pPr>
            <w:r w:rsidRPr="000A703D">
              <w:rPr>
                <w:lang w:eastAsia="en-US"/>
              </w:rPr>
              <w:t>Dipublikasikan</w:t>
            </w:r>
          </w:p>
        </w:tc>
        <w:tc>
          <w:tcPr>
            <w:tcW w:w="1652" w:type="dxa"/>
            <w:tcBorders>
              <w:left w:val="nil"/>
              <w:right w:val="nil"/>
            </w:tcBorders>
            <w:shd w:val="clear" w:color="auto" w:fill="auto"/>
          </w:tcPr>
          <w:p w:rsidR="006809CC" w:rsidRPr="000A703D" w:rsidRDefault="006809CC" w:rsidP="00BC7660">
            <w:pPr>
              <w:pStyle w:val="sejarahartikel"/>
              <w:spacing w:line="276" w:lineRule="auto"/>
              <w:rPr>
                <w:lang w:eastAsia="en-US"/>
              </w:rPr>
            </w:pPr>
          </w:p>
          <w:p w:rsidR="006809CC" w:rsidRPr="000A703D" w:rsidRDefault="006809CC" w:rsidP="00BC7660">
            <w:pPr>
              <w:pStyle w:val="sejarahartikel"/>
              <w:spacing w:line="276" w:lineRule="auto"/>
              <w:rPr>
                <w:lang w:eastAsia="en-US"/>
              </w:rPr>
            </w:pPr>
            <w:r w:rsidRPr="000A703D">
              <w:rPr>
                <w:lang w:eastAsia="en-US"/>
              </w:rPr>
              <w:t>:</w:t>
            </w:r>
          </w:p>
          <w:p w:rsidR="006809CC" w:rsidRPr="000A703D" w:rsidRDefault="006809CC" w:rsidP="00BC7660">
            <w:pPr>
              <w:pStyle w:val="sejarahartikel"/>
              <w:spacing w:line="276" w:lineRule="auto"/>
              <w:rPr>
                <w:lang w:eastAsia="en-US"/>
              </w:rPr>
            </w:pPr>
            <w:r w:rsidRPr="000A703D">
              <w:rPr>
                <w:lang w:eastAsia="en-US"/>
              </w:rPr>
              <w:t>:</w:t>
            </w:r>
          </w:p>
          <w:p w:rsidR="006809CC" w:rsidRPr="000A703D" w:rsidRDefault="006809CC" w:rsidP="00BC7660">
            <w:pPr>
              <w:pStyle w:val="sejarahartikel"/>
              <w:spacing w:line="276" w:lineRule="auto"/>
              <w:rPr>
                <w:lang w:eastAsia="en-US"/>
              </w:rPr>
            </w:pPr>
            <w:r w:rsidRPr="000A703D">
              <w:rPr>
                <w:lang w:eastAsia="en-US"/>
              </w:rPr>
              <w:t>:</w:t>
            </w:r>
          </w:p>
        </w:tc>
        <w:tc>
          <w:tcPr>
            <w:tcW w:w="6203" w:type="dxa"/>
            <w:vMerge w:val="restart"/>
            <w:tcBorders>
              <w:left w:val="nil"/>
              <w:right w:val="nil"/>
            </w:tcBorders>
            <w:shd w:val="clear" w:color="auto" w:fill="auto"/>
          </w:tcPr>
          <w:p w:rsidR="006809CC" w:rsidRPr="003F1E8A" w:rsidRDefault="006809CC" w:rsidP="00BC7660">
            <w:pPr>
              <w:spacing w:after="0" w:line="276" w:lineRule="auto"/>
              <w:jc w:val="both"/>
              <w:rPr>
                <w:rFonts w:ascii="Times New Roman" w:hAnsi="Times New Roman" w:cs="Times New Roman"/>
              </w:rPr>
            </w:pPr>
            <w:r w:rsidRPr="003F1E8A">
              <w:rPr>
                <w:rFonts w:ascii="Times New Roman" w:hAnsi="Times New Roman" w:cs="Times New Roman"/>
                <w:sz w:val="20"/>
              </w:rPr>
              <w:t xml:space="preserve">Penelitian ini bertujuan untuk mencari faktor dominan yang mempengaruhi perilaku </w:t>
            </w:r>
            <w:r w:rsidRPr="005B0CF2">
              <w:rPr>
                <w:rFonts w:ascii="Times New Roman" w:hAnsi="Times New Roman" w:cs="Times New Roman"/>
                <w:i/>
                <w:sz w:val="20"/>
              </w:rPr>
              <w:t>baby smoker</w:t>
            </w:r>
            <w:r w:rsidRPr="003F1E8A">
              <w:rPr>
                <w:rFonts w:ascii="Times New Roman" w:hAnsi="Times New Roman" w:cs="Times New Roman"/>
                <w:sz w:val="20"/>
              </w:rPr>
              <w:t xml:space="preserve"> di Sukabumi.  Pada tahun 2017 Indonesia dinobatkan sebagai negara </w:t>
            </w:r>
            <w:r w:rsidRPr="003F1E8A">
              <w:rPr>
                <w:rFonts w:ascii="Times New Roman" w:hAnsi="Times New Roman" w:cs="Times New Roman"/>
                <w:i/>
                <w:sz w:val="20"/>
              </w:rPr>
              <w:t>“baby smoker”</w:t>
            </w:r>
            <w:r w:rsidRPr="003F1E8A">
              <w:rPr>
                <w:rFonts w:ascii="Times New Roman" w:hAnsi="Times New Roman" w:cs="Times New Roman"/>
                <w:sz w:val="20"/>
              </w:rPr>
              <w:t xml:space="preserve">. Hal ini merupakan salah satu hal yang memalukan bagi Indonesia, sehingga perilaku tersebut harus dicegah dan diputuskan. Metode penelitian yang digunakan dalam penelitian ini merupakan metode studi kasus dengan teknik pengambilan data berupa wawancara, observasi, dan studi dokumentasi. Peneliti menggunakan lima respon yang diwawancarai untuk membandingkan beberapa pernyataan dari responden tersebut. Hasil dalam penelitian yaitu ditemukan beberapa faktor yang mempengaruhi perilaku </w:t>
            </w:r>
            <w:r w:rsidRPr="003F1E8A">
              <w:rPr>
                <w:rFonts w:ascii="Times New Roman" w:hAnsi="Times New Roman" w:cs="Times New Roman"/>
                <w:i/>
                <w:sz w:val="20"/>
              </w:rPr>
              <w:t>baby smoker</w:t>
            </w:r>
            <w:r w:rsidRPr="003F1E8A">
              <w:rPr>
                <w:rFonts w:ascii="Times New Roman" w:hAnsi="Times New Roman" w:cs="Times New Roman"/>
                <w:sz w:val="20"/>
              </w:rPr>
              <w:t>, diantaranya faktor lingkungan yang terdiri dari lingkungan keluarga dan lingkungan masyarakat, agama dan pendidikan. Hasil analisis faktor-faktor kemudian dil</w:t>
            </w:r>
            <w:r>
              <w:rPr>
                <w:rFonts w:ascii="Times New Roman" w:hAnsi="Times New Roman" w:cs="Times New Roman"/>
                <w:sz w:val="20"/>
              </w:rPr>
              <w:t>akukan kategorisasi dan dipetakan faktor dominan yang mempen</w:t>
            </w:r>
            <w:r w:rsidRPr="003F1E8A">
              <w:rPr>
                <w:rFonts w:ascii="Times New Roman" w:hAnsi="Times New Roman" w:cs="Times New Roman"/>
                <w:sz w:val="20"/>
              </w:rPr>
              <w:t xml:space="preserve">garuhi perilakunya. Dari hasil analisis, ditemukan faktor yang dominan mempengaruhi perilaku </w:t>
            </w:r>
            <w:r w:rsidRPr="003F1E8A">
              <w:rPr>
                <w:rFonts w:ascii="Times New Roman" w:hAnsi="Times New Roman" w:cs="Times New Roman"/>
                <w:i/>
                <w:sz w:val="20"/>
              </w:rPr>
              <w:t>baby smoker</w:t>
            </w:r>
            <w:r>
              <w:rPr>
                <w:rFonts w:ascii="Times New Roman" w:hAnsi="Times New Roman" w:cs="Times New Roman"/>
                <w:sz w:val="20"/>
              </w:rPr>
              <w:t xml:space="preserve"> adalah lingkungan </w:t>
            </w:r>
            <w:r w:rsidRPr="003F1E8A">
              <w:rPr>
                <w:rFonts w:ascii="Times New Roman" w:hAnsi="Times New Roman" w:cs="Times New Roman"/>
                <w:sz w:val="20"/>
              </w:rPr>
              <w:t>keluarga</w:t>
            </w:r>
            <w:r>
              <w:rPr>
                <w:rFonts w:ascii="Times New Roman" w:hAnsi="Times New Roman" w:cs="Times New Roman"/>
                <w:sz w:val="20"/>
              </w:rPr>
              <w:t xml:space="preserve"> dan masyarakat</w:t>
            </w:r>
            <w:r w:rsidRPr="003F1E8A">
              <w:rPr>
                <w:rFonts w:ascii="Times New Roman" w:hAnsi="Times New Roman" w:cs="Times New Roman"/>
                <w:sz w:val="20"/>
              </w:rPr>
              <w:t>. Namun, faktor terbesar adalah keluarga yang berasal dari pola asuh dan bimbingan keluarga itu sendiri ket</w:t>
            </w:r>
            <w:r>
              <w:rPr>
                <w:rFonts w:ascii="Times New Roman" w:hAnsi="Times New Roman" w:cs="Times New Roman"/>
                <w:sz w:val="20"/>
              </w:rPr>
              <w:t xml:space="preserve">ika anak memasuki </w:t>
            </w:r>
            <w:r w:rsidRPr="003F1E8A">
              <w:rPr>
                <w:rFonts w:ascii="Times New Roman" w:hAnsi="Times New Roman" w:cs="Times New Roman"/>
                <w:sz w:val="20"/>
              </w:rPr>
              <w:t>meniru</w:t>
            </w:r>
            <w:r>
              <w:rPr>
                <w:rFonts w:ascii="Times New Roman" w:hAnsi="Times New Roman" w:cs="Times New Roman"/>
                <w:sz w:val="20"/>
              </w:rPr>
              <w:t xml:space="preserve"> anak</w:t>
            </w:r>
            <w:r w:rsidRPr="003F1E8A">
              <w:rPr>
                <w:rFonts w:ascii="Times New Roman" w:hAnsi="Times New Roman" w:cs="Times New Roman"/>
                <w:sz w:val="20"/>
              </w:rPr>
              <w:t>. Kesimpulannya, pemetaan faktor dominan</w:t>
            </w:r>
            <w:r>
              <w:rPr>
                <w:rFonts w:ascii="Times New Roman" w:hAnsi="Times New Roman" w:cs="Times New Roman"/>
                <w:sz w:val="20"/>
              </w:rPr>
              <w:t xml:space="preserve"> </w:t>
            </w:r>
            <w:r w:rsidRPr="003F1E8A">
              <w:rPr>
                <w:rFonts w:ascii="Times New Roman" w:hAnsi="Times New Roman" w:cs="Times New Roman"/>
                <w:sz w:val="20"/>
              </w:rPr>
              <w:t xml:space="preserve">yang mempengaruhi perilaku </w:t>
            </w:r>
            <w:r w:rsidRPr="003F1E8A">
              <w:rPr>
                <w:rFonts w:ascii="Times New Roman" w:hAnsi="Times New Roman" w:cs="Times New Roman"/>
                <w:i/>
                <w:sz w:val="20"/>
              </w:rPr>
              <w:t>baby smoker</w:t>
            </w:r>
            <w:r w:rsidRPr="003F1E8A">
              <w:rPr>
                <w:rFonts w:ascii="Times New Roman" w:hAnsi="Times New Roman" w:cs="Times New Roman"/>
                <w:sz w:val="20"/>
              </w:rPr>
              <w:t xml:space="preserve"> di Sukabumi dipengaruhi oleh pola asuh dan pengawasan orang tua yang kurang baik, sehingga anak akan meniru perilaku yang dilihat disekitarnya.</w:t>
            </w:r>
          </w:p>
        </w:tc>
      </w:tr>
      <w:tr w:rsidR="006809CC" w:rsidRPr="000A703D" w:rsidTr="00BC7660">
        <w:tc>
          <w:tcPr>
            <w:tcW w:w="2977" w:type="dxa"/>
            <w:gridSpan w:val="2"/>
            <w:tcBorders>
              <w:left w:val="nil"/>
              <w:bottom w:val="single" w:sz="4" w:space="0" w:color="auto"/>
              <w:right w:val="nil"/>
            </w:tcBorders>
            <w:shd w:val="clear" w:color="auto" w:fill="auto"/>
          </w:tcPr>
          <w:p w:rsidR="006809CC" w:rsidRPr="000A703D" w:rsidRDefault="006809CC" w:rsidP="00BC7660">
            <w:pPr>
              <w:pStyle w:val="Affiliasi"/>
              <w:spacing w:line="276" w:lineRule="auto"/>
            </w:pPr>
            <w:r w:rsidRPr="000A703D">
              <w:t>Kata kunci:</w:t>
            </w:r>
          </w:p>
          <w:p w:rsidR="006809CC" w:rsidRPr="002A7170" w:rsidRDefault="006809CC" w:rsidP="00BC7660">
            <w:pPr>
              <w:pStyle w:val="keywordkatakunci"/>
              <w:spacing w:line="276" w:lineRule="auto"/>
            </w:pPr>
            <w:r w:rsidRPr="002A7170">
              <w:t>Baby Smoker</w:t>
            </w:r>
          </w:p>
          <w:p w:rsidR="006809CC" w:rsidRPr="002A7170" w:rsidRDefault="006809CC" w:rsidP="00BC7660">
            <w:pPr>
              <w:pStyle w:val="keywordkatakunci"/>
              <w:spacing w:line="276" w:lineRule="auto"/>
              <w:rPr>
                <w:i w:val="0"/>
              </w:rPr>
            </w:pPr>
            <w:r w:rsidRPr="002A7170">
              <w:rPr>
                <w:i w:val="0"/>
              </w:rPr>
              <w:t>Fase Oral</w:t>
            </w:r>
          </w:p>
          <w:p w:rsidR="006809CC" w:rsidRPr="002A7170" w:rsidRDefault="006809CC" w:rsidP="00BC7660">
            <w:pPr>
              <w:pStyle w:val="keywordkatakunci"/>
              <w:spacing w:line="276" w:lineRule="auto"/>
              <w:rPr>
                <w:i w:val="0"/>
              </w:rPr>
            </w:pPr>
            <w:r w:rsidRPr="002A7170">
              <w:rPr>
                <w:i w:val="0"/>
              </w:rPr>
              <w:t>Fase Meniru</w:t>
            </w:r>
          </w:p>
          <w:p w:rsidR="006809CC" w:rsidRPr="002A7170" w:rsidRDefault="006809CC" w:rsidP="00BC7660">
            <w:pPr>
              <w:pStyle w:val="keywordkatakunci"/>
              <w:spacing w:line="276" w:lineRule="auto"/>
              <w:rPr>
                <w:i w:val="0"/>
              </w:rPr>
            </w:pPr>
            <w:r w:rsidRPr="002A7170">
              <w:rPr>
                <w:i w:val="0"/>
              </w:rPr>
              <w:t>Lingkungan Keluarga</w:t>
            </w:r>
          </w:p>
          <w:p w:rsidR="006809CC" w:rsidRPr="00B66CA9" w:rsidRDefault="006809CC" w:rsidP="00BC7660">
            <w:pPr>
              <w:pStyle w:val="keywordkatakunci"/>
              <w:spacing w:line="276" w:lineRule="auto"/>
              <w:rPr>
                <w:lang w:eastAsia="en-US"/>
              </w:rPr>
            </w:pPr>
            <w:r w:rsidRPr="002A7170">
              <w:rPr>
                <w:i w:val="0"/>
              </w:rPr>
              <w:t>Lingkungan Masyarakat</w:t>
            </w:r>
          </w:p>
        </w:tc>
        <w:tc>
          <w:tcPr>
            <w:tcW w:w="6203" w:type="dxa"/>
            <w:vMerge/>
            <w:tcBorders>
              <w:left w:val="nil"/>
              <w:bottom w:val="single" w:sz="4" w:space="0" w:color="auto"/>
              <w:right w:val="nil"/>
            </w:tcBorders>
            <w:shd w:val="clear" w:color="auto" w:fill="auto"/>
          </w:tcPr>
          <w:p w:rsidR="006809CC" w:rsidRPr="000A703D" w:rsidRDefault="006809CC" w:rsidP="00BC7660">
            <w:pPr>
              <w:pStyle w:val="Affiliasi"/>
              <w:spacing w:line="276" w:lineRule="auto"/>
            </w:pPr>
          </w:p>
        </w:tc>
      </w:tr>
      <w:tr w:rsidR="006809CC" w:rsidRPr="000A703D" w:rsidTr="00BC7660">
        <w:tc>
          <w:tcPr>
            <w:tcW w:w="2977" w:type="dxa"/>
            <w:gridSpan w:val="2"/>
            <w:tcBorders>
              <w:left w:val="nil"/>
              <w:bottom w:val="nil"/>
              <w:right w:val="nil"/>
            </w:tcBorders>
            <w:shd w:val="clear" w:color="auto" w:fill="auto"/>
          </w:tcPr>
          <w:p w:rsidR="006809CC" w:rsidRPr="00B66CA9" w:rsidRDefault="006809CC" w:rsidP="00BC7660">
            <w:pPr>
              <w:pStyle w:val="Affiliasi"/>
              <w:spacing w:line="276" w:lineRule="auto"/>
            </w:pPr>
          </w:p>
        </w:tc>
        <w:tc>
          <w:tcPr>
            <w:tcW w:w="6203" w:type="dxa"/>
            <w:tcBorders>
              <w:left w:val="nil"/>
              <w:bottom w:val="single" w:sz="4" w:space="0" w:color="auto"/>
              <w:right w:val="nil"/>
            </w:tcBorders>
            <w:shd w:val="clear" w:color="auto" w:fill="auto"/>
          </w:tcPr>
          <w:p w:rsidR="006809CC" w:rsidRPr="0016659D" w:rsidRDefault="006809CC" w:rsidP="00BC7660">
            <w:pPr>
              <w:pStyle w:val="Affiliasi"/>
              <w:spacing w:line="276" w:lineRule="auto"/>
            </w:pPr>
            <w:r w:rsidRPr="0016659D">
              <w:t>ABSTRACT</w:t>
            </w:r>
          </w:p>
        </w:tc>
      </w:tr>
      <w:tr w:rsidR="006809CC" w:rsidRPr="000A703D" w:rsidTr="00BC7660">
        <w:tc>
          <w:tcPr>
            <w:tcW w:w="2977" w:type="dxa"/>
            <w:gridSpan w:val="2"/>
            <w:tcBorders>
              <w:top w:val="nil"/>
              <w:left w:val="nil"/>
              <w:right w:val="nil"/>
            </w:tcBorders>
            <w:shd w:val="clear" w:color="auto" w:fill="auto"/>
          </w:tcPr>
          <w:p w:rsidR="006809CC" w:rsidRPr="00B66CA9" w:rsidRDefault="006809CC" w:rsidP="00BC7660">
            <w:pPr>
              <w:pStyle w:val="Affiliasi"/>
              <w:spacing w:line="276" w:lineRule="auto"/>
            </w:pPr>
            <w:r w:rsidRPr="00B66CA9">
              <w:t>Keywords:</w:t>
            </w:r>
          </w:p>
          <w:p w:rsidR="006809CC" w:rsidRDefault="006809CC" w:rsidP="00BC7660">
            <w:pPr>
              <w:pStyle w:val="keywordkatakunci"/>
              <w:spacing w:line="276" w:lineRule="auto"/>
            </w:pPr>
            <w:r>
              <w:t>Baby smoker</w:t>
            </w:r>
          </w:p>
          <w:p w:rsidR="006809CC" w:rsidRDefault="006809CC" w:rsidP="00BC7660">
            <w:pPr>
              <w:pStyle w:val="keywordkatakunci"/>
              <w:spacing w:line="276" w:lineRule="auto"/>
            </w:pPr>
            <w:r>
              <w:t>Oral phase</w:t>
            </w:r>
          </w:p>
          <w:p w:rsidR="006809CC" w:rsidRDefault="006809CC" w:rsidP="00BC7660">
            <w:pPr>
              <w:pStyle w:val="keywordkatakunci"/>
              <w:spacing w:line="276" w:lineRule="auto"/>
            </w:pPr>
            <w:r>
              <w:t>Imitate phase</w:t>
            </w:r>
          </w:p>
          <w:p w:rsidR="006809CC" w:rsidRDefault="006809CC" w:rsidP="00BC7660">
            <w:pPr>
              <w:pStyle w:val="keywordkatakunci"/>
              <w:spacing w:line="276" w:lineRule="auto"/>
            </w:pPr>
            <w:r>
              <w:t>Family environment</w:t>
            </w:r>
          </w:p>
          <w:p w:rsidR="006809CC" w:rsidRPr="00B66CA9" w:rsidRDefault="006809CC" w:rsidP="00BC7660">
            <w:pPr>
              <w:pStyle w:val="keywordkatakunci"/>
              <w:spacing w:line="276" w:lineRule="auto"/>
              <w:rPr>
                <w:color w:val="FF0000"/>
              </w:rPr>
            </w:pPr>
            <w:r>
              <w:t>Society environment</w:t>
            </w:r>
          </w:p>
          <w:p w:rsidR="006809CC" w:rsidRPr="00B66CA9" w:rsidRDefault="006809CC" w:rsidP="00BC7660">
            <w:pPr>
              <w:pStyle w:val="keywordkatakunci"/>
              <w:spacing w:line="276" w:lineRule="auto"/>
            </w:pPr>
          </w:p>
        </w:tc>
        <w:tc>
          <w:tcPr>
            <w:tcW w:w="6203" w:type="dxa"/>
            <w:tcBorders>
              <w:left w:val="nil"/>
              <w:right w:val="nil"/>
            </w:tcBorders>
            <w:shd w:val="clear" w:color="auto" w:fill="auto"/>
          </w:tcPr>
          <w:p w:rsidR="006809CC" w:rsidRPr="00784A3C" w:rsidRDefault="006809CC" w:rsidP="00BC7660">
            <w:pPr>
              <w:pStyle w:val="Abstrakabstract"/>
              <w:spacing w:line="276" w:lineRule="auto"/>
            </w:pPr>
            <w:r w:rsidRPr="00784A3C">
              <w:t xml:space="preserve">The purpose of this study for search dominant factors which influence of baby smoker’s behavior in Sukabumi. On 2017 Indonesia crowned as baby smoker country. This is one of shamefuled </w:t>
            </w:r>
            <w:r>
              <w:t xml:space="preserve">thing </w:t>
            </w:r>
            <w:r w:rsidRPr="00784A3C">
              <w:t>for Indonesia. So that behavior must pretented and decided. The method on this reseach</w:t>
            </w:r>
            <w:r>
              <w:t xml:space="preserve"> is</w:t>
            </w:r>
            <w:r w:rsidRPr="00784A3C">
              <w:t xml:space="preserve"> used study case with data collection technique among of interviewed, observed, and studi documentation. The researcher used five respondents has been interviewed for compared some statements from that respondents. The result of this study is find some factors which influence of baby smoker’s behavior among them environment factor which consists of family environment and society environment, religion, and education. The results of analysis factors categorized and mapped dominant which influence. From the result of analysis, we find that dominant factors which influence baby smoker’s behavior is family and society environment. But, the biggest factors is family which originated from parenting and family </w:t>
            </w:r>
            <w:r w:rsidRPr="00784A3C">
              <w:lastRenderedPageBreak/>
              <w:t xml:space="preserve">guidance when child enter to imitating phase. The conclusion is dominant factor’s mapping which influence baby smoker’s behavior in Sukabumi influenced by parenting and family </w:t>
            </w:r>
            <w:r>
              <w:t xml:space="preserve">guidance </w:t>
            </w:r>
            <w:r w:rsidRPr="00784A3C">
              <w:t>which is not good. So, the child will imitate the behavior seen around it.</w:t>
            </w:r>
          </w:p>
        </w:tc>
      </w:tr>
    </w:tbl>
    <w:p w:rsidR="006809CC" w:rsidRDefault="006809CC" w:rsidP="006809CC">
      <w:pPr>
        <w:spacing w:after="0" w:line="276" w:lineRule="auto"/>
        <w:jc w:val="both"/>
        <w:rPr>
          <w:rFonts w:ascii="Times New Roman" w:hAnsi="Times New Roman" w:cs="Times New Roman"/>
          <w:b/>
          <w:sz w:val="24"/>
          <w:szCs w:val="24"/>
        </w:rPr>
      </w:pPr>
    </w:p>
    <w:p w:rsidR="006809CC" w:rsidRPr="00461CF7" w:rsidRDefault="006809CC" w:rsidP="006809CC">
      <w:pPr>
        <w:spacing w:after="0" w:line="276" w:lineRule="auto"/>
        <w:jc w:val="both"/>
        <w:rPr>
          <w:rFonts w:ascii="Times New Roman" w:hAnsi="Times New Roman" w:cs="Times New Roman"/>
          <w:b/>
          <w:sz w:val="24"/>
          <w:szCs w:val="24"/>
        </w:rPr>
      </w:pPr>
      <w:r w:rsidRPr="00461CF7">
        <w:rPr>
          <w:rFonts w:ascii="Times New Roman" w:hAnsi="Times New Roman" w:cs="Times New Roman"/>
          <w:b/>
          <w:sz w:val="24"/>
          <w:szCs w:val="24"/>
        </w:rPr>
        <w:t>Pendahuluan</w:t>
      </w:r>
    </w:p>
    <w:p w:rsidR="006809CC" w:rsidRPr="00461CF7" w:rsidRDefault="006809CC" w:rsidP="006809CC">
      <w:pPr>
        <w:spacing w:after="0" w:line="276" w:lineRule="auto"/>
        <w:ind w:firstLine="540"/>
        <w:jc w:val="both"/>
        <w:rPr>
          <w:rFonts w:ascii="Times New Roman" w:hAnsi="Times New Roman" w:cs="Times New Roman"/>
          <w:sz w:val="24"/>
          <w:szCs w:val="24"/>
        </w:rPr>
      </w:pPr>
      <w:r w:rsidRPr="00461CF7">
        <w:rPr>
          <w:rFonts w:ascii="Times New Roman" w:hAnsi="Times New Roman" w:cs="Times New Roman"/>
          <w:sz w:val="24"/>
          <w:szCs w:val="24"/>
        </w:rPr>
        <w:t xml:space="preserve">Menurut Peraturan Pemerintah Republik Indonesia Nomor 19 Tahun 2003 tentang pengamanan rokok bagi kesehatan menyatakan bahwa rokok ialah hasil olahan tembakau terbungkus termasuk cerutu atau bentuk lainnya yang dihasilkan dari </w:t>
      </w:r>
      <w:r w:rsidRPr="00461CF7">
        <w:rPr>
          <w:rFonts w:ascii="Times New Roman" w:hAnsi="Times New Roman" w:cs="Times New Roman"/>
          <w:i/>
          <w:sz w:val="24"/>
          <w:szCs w:val="24"/>
        </w:rPr>
        <w:t>nicotiana tabacum</w:t>
      </w:r>
      <w:r w:rsidRPr="00461CF7">
        <w:rPr>
          <w:rFonts w:ascii="Times New Roman" w:hAnsi="Times New Roman" w:cs="Times New Roman"/>
          <w:sz w:val="24"/>
          <w:szCs w:val="24"/>
        </w:rPr>
        <w:t xml:space="preserve">, </w:t>
      </w:r>
      <w:r w:rsidRPr="00461CF7">
        <w:rPr>
          <w:rFonts w:ascii="Times New Roman" w:hAnsi="Times New Roman" w:cs="Times New Roman"/>
          <w:i/>
          <w:sz w:val="24"/>
          <w:szCs w:val="24"/>
        </w:rPr>
        <w:t>nicotiana nustica</w:t>
      </w:r>
      <w:r w:rsidRPr="00461CF7">
        <w:rPr>
          <w:rFonts w:ascii="Times New Roman" w:hAnsi="Times New Roman" w:cs="Times New Roman"/>
          <w:sz w:val="24"/>
          <w:szCs w:val="24"/>
        </w:rPr>
        <w:t xml:space="preserve">, dan spesies lainnya atau sintesisnya yang mengandung nikotin dan tar dengan atau tanpa tambahan. Masalah merokok saat ini tidak hanya menjadi masalah bagi dunia tetapi juga bagi Indonesia. Indonesia termasuk </w:t>
      </w:r>
      <w:r w:rsidRPr="00461CF7">
        <w:rPr>
          <w:rFonts w:ascii="Times New Roman" w:hAnsi="Times New Roman" w:cs="Times New Roman"/>
          <w:sz w:val="24"/>
          <w:szCs w:val="24"/>
          <w:lang w:val="id-ID"/>
        </w:rPr>
        <w:t>n</w:t>
      </w:r>
      <w:r w:rsidRPr="00461CF7">
        <w:rPr>
          <w:rFonts w:ascii="Times New Roman" w:hAnsi="Times New Roman" w:cs="Times New Roman"/>
          <w:sz w:val="24"/>
          <w:szCs w:val="24"/>
        </w:rPr>
        <w:t xml:space="preserve">egara yang mengkonsumsi rokok terbanyak. Jumlah perokok Indonesia mencapai 62.800.000 orang yang menempatkan Indonesia pada peringkat pertama di Asia Tenggara sebagai </w:t>
      </w:r>
      <w:r w:rsidRPr="00461CF7">
        <w:rPr>
          <w:rFonts w:ascii="Times New Roman" w:hAnsi="Times New Roman" w:cs="Times New Roman"/>
          <w:sz w:val="24"/>
          <w:szCs w:val="24"/>
          <w:lang w:val="id-ID"/>
        </w:rPr>
        <w:t>n</w:t>
      </w:r>
      <w:r w:rsidRPr="00461CF7">
        <w:rPr>
          <w:rFonts w:ascii="Times New Roman" w:hAnsi="Times New Roman" w:cs="Times New Roman"/>
          <w:sz w:val="24"/>
          <w:szCs w:val="24"/>
        </w:rPr>
        <w:t>egara yang memiliki jumlah peroko</w:t>
      </w:r>
      <w:r w:rsidRPr="00461CF7">
        <w:rPr>
          <w:rFonts w:ascii="Times New Roman" w:hAnsi="Times New Roman" w:cs="Times New Roman"/>
          <w:sz w:val="24"/>
          <w:szCs w:val="24"/>
          <w:lang w:val="id-ID"/>
        </w:rPr>
        <w:t>k</w:t>
      </w:r>
      <w:r w:rsidRPr="00461CF7">
        <w:rPr>
          <w:rFonts w:ascii="Times New Roman" w:hAnsi="Times New Roman" w:cs="Times New Roman"/>
          <w:sz w:val="24"/>
          <w:szCs w:val="24"/>
        </w:rPr>
        <w:t xml:space="preserve"> terbanyak (Rahayuningsih, 2015). Jika dilihat dari jumlah penduduk Indonesia 237,56 juta maka proporsi tersebut setara dengan 82 juta penduduk yang menjadi perokok aktif.Berdasarkan jenis pekerjaan, petani/nelayan/buruh adalah proporsi perokok aktif setiap hari yang terbesar (44,5%) dibandingkan kelompok pekerjaan lainnya (Nasution, 2017). </w:t>
      </w:r>
    </w:p>
    <w:p w:rsidR="006809CC" w:rsidRPr="00461CF7" w:rsidRDefault="006809CC" w:rsidP="006809CC">
      <w:pPr>
        <w:spacing w:after="0" w:line="276" w:lineRule="auto"/>
        <w:ind w:firstLine="450"/>
        <w:jc w:val="both"/>
        <w:rPr>
          <w:rFonts w:ascii="Times New Roman" w:hAnsi="Times New Roman" w:cs="Times New Roman"/>
          <w:sz w:val="24"/>
          <w:szCs w:val="24"/>
        </w:rPr>
      </w:pPr>
      <w:r w:rsidRPr="00461CF7">
        <w:rPr>
          <w:rFonts w:ascii="Times New Roman" w:hAnsi="Times New Roman" w:cs="Times New Roman"/>
          <w:sz w:val="24"/>
          <w:szCs w:val="24"/>
        </w:rPr>
        <w:t>Perilaku merokok merupakan perilaku yang sangat merugikan, tidak hanya bagi orang-orang yang memiliki ketergantungan akan rokok, akan tetapi bagi orang-orang yang berada di</w:t>
      </w:r>
      <w:r w:rsidRPr="00461CF7">
        <w:rPr>
          <w:rFonts w:ascii="Times New Roman" w:hAnsi="Times New Roman" w:cs="Times New Roman"/>
          <w:sz w:val="24"/>
          <w:szCs w:val="24"/>
          <w:lang w:val="id-ID"/>
        </w:rPr>
        <w:t xml:space="preserve"> </w:t>
      </w:r>
      <w:r w:rsidRPr="00461CF7">
        <w:rPr>
          <w:rFonts w:ascii="Times New Roman" w:hAnsi="Times New Roman" w:cs="Times New Roman"/>
          <w:sz w:val="24"/>
          <w:szCs w:val="24"/>
        </w:rPr>
        <w:t xml:space="preserve">sekitar perokok tersebut. Kerugian yang ditimbulkan salah satunya dari sisi kesehatan, dimana pengaruh nikotin, karbonmonoksida, dan tar dapat memacu sistem kerja dari susunan sistem saraf pusat yang akan mengakibatkan tekanan darah meningkat dan detak jantung bertambah cepat (Bensley, 2009). Merokok dapat menyebabkan </w:t>
      </w:r>
      <w:r w:rsidRPr="00461CF7">
        <w:rPr>
          <w:rFonts w:ascii="Times New Roman" w:hAnsi="Times New Roman" w:cs="Times New Roman"/>
          <w:i/>
          <w:sz w:val="24"/>
          <w:szCs w:val="24"/>
        </w:rPr>
        <w:t>baby smoker</w:t>
      </w:r>
      <w:r w:rsidRPr="00461CF7">
        <w:rPr>
          <w:rFonts w:ascii="Times New Roman" w:hAnsi="Times New Roman" w:cs="Times New Roman"/>
          <w:sz w:val="24"/>
          <w:szCs w:val="24"/>
        </w:rPr>
        <w:t xml:space="preserve"> mengalami pneumonia (Karami, 2017). </w:t>
      </w:r>
    </w:p>
    <w:p w:rsidR="006809CC" w:rsidRPr="00461CF7" w:rsidRDefault="006809CC" w:rsidP="006809CC">
      <w:pPr>
        <w:pStyle w:val="ListParagraph"/>
        <w:spacing w:after="0" w:line="276" w:lineRule="auto"/>
        <w:ind w:left="0" w:firstLine="630"/>
        <w:jc w:val="both"/>
        <w:rPr>
          <w:rFonts w:ascii="Times New Roman" w:hAnsi="Times New Roman"/>
          <w:sz w:val="24"/>
          <w:szCs w:val="24"/>
        </w:rPr>
      </w:pPr>
      <w:r w:rsidRPr="00461CF7">
        <w:rPr>
          <w:rFonts w:ascii="Times New Roman" w:hAnsi="Times New Roman"/>
          <w:sz w:val="24"/>
          <w:szCs w:val="24"/>
        </w:rPr>
        <w:t>Menurut Hasanah (2017),</w:t>
      </w:r>
      <w:r w:rsidRPr="00461CF7">
        <w:rPr>
          <w:rFonts w:ascii="Times New Roman" w:hAnsi="Times New Roman"/>
          <w:sz w:val="24"/>
          <w:szCs w:val="24"/>
          <w:lang w:val="id-ID"/>
        </w:rPr>
        <w:t xml:space="preserve"> </w:t>
      </w:r>
      <w:r w:rsidRPr="00461CF7">
        <w:rPr>
          <w:rFonts w:ascii="Times New Roman" w:hAnsi="Times New Roman"/>
          <w:sz w:val="24"/>
          <w:szCs w:val="24"/>
        </w:rPr>
        <w:t xml:space="preserve">Indonesia merupakan satu-satunya </w:t>
      </w:r>
      <w:r w:rsidRPr="00461CF7">
        <w:rPr>
          <w:rFonts w:ascii="Times New Roman" w:hAnsi="Times New Roman"/>
          <w:sz w:val="24"/>
          <w:szCs w:val="24"/>
          <w:lang w:val="id-ID"/>
        </w:rPr>
        <w:t>n</w:t>
      </w:r>
      <w:r w:rsidRPr="00461CF7">
        <w:rPr>
          <w:rFonts w:ascii="Times New Roman" w:hAnsi="Times New Roman"/>
          <w:sz w:val="24"/>
          <w:szCs w:val="24"/>
        </w:rPr>
        <w:t>egara yang telah dinobatkan sebagai Negara “</w:t>
      </w:r>
      <w:r w:rsidRPr="00461CF7">
        <w:rPr>
          <w:rFonts w:ascii="Times New Roman" w:hAnsi="Times New Roman"/>
          <w:i/>
          <w:sz w:val="24"/>
          <w:szCs w:val="24"/>
        </w:rPr>
        <w:t>baby smoker</w:t>
      </w:r>
      <w:r w:rsidRPr="00461CF7">
        <w:rPr>
          <w:rFonts w:ascii="Times New Roman" w:hAnsi="Times New Roman"/>
          <w:sz w:val="24"/>
          <w:szCs w:val="24"/>
        </w:rPr>
        <w:t xml:space="preserve">”. Salah satu kota di Indonesia yang memiliki kasus tersebut diantaranya Sukabumi, Jawa Barat. </w:t>
      </w:r>
      <w:r w:rsidRPr="00461CF7">
        <w:rPr>
          <w:rFonts w:ascii="Times New Roman" w:hAnsi="Times New Roman"/>
          <w:i/>
          <w:iCs/>
          <w:sz w:val="24"/>
          <w:szCs w:val="24"/>
        </w:rPr>
        <w:t xml:space="preserve">Baby smoker </w:t>
      </w:r>
      <w:r w:rsidRPr="00461CF7">
        <w:rPr>
          <w:rFonts w:ascii="Times New Roman" w:hAnsi="Times New Roman"/>
          <w:sz w:val="24"/>
          <w:szCs w:val="24"/>
        </w:rPr>
        <w:t xml:space="preserve">adalah calon dan perokok jangka panjang dan menempatkan mereka pada kerusakan kualitas generasi dan kematian dini yang sebenarnya dapat dicegah </w:t>
      </w:r>
      <w:r w:rsidRPr="00461CF7">
        <w:rPr>
          <w:rFonts w:ascii="Times New Roman" w:hAnsi="Times New Roman"/>
          <w:iCs/>
          <w:sz w:val="24"/>
          <w:szCs w:val="24"/>
        </w:rPr>
        <w:t>(Hasanah, 2014)</w:t>
      </w:r>
    </w:p>
    <w:p w:rsidR="006809CC" w:rsidRPr="00461CF7" w:rsidRDefault="006809CC" w:rsidP="006809CC">
      <w:pPr>
        <w:pStyle w:val="ListParagraph"/>
        <w:spacing w:after="0" w:line="276" w:lineRule="auto"/>
        <w:ind w:left="0" w:firstLine="630"/>
        <w:jc w:val="both"/>
        <w:rPr>
          <w:rFonts w:ascii="Times New Roman" w:hAnsi="Times New Roman"/>
          <w:sz w:val="24"/>
          <w:szCs w:val="24"/>
        </w:rPr>
      </w:pPr>
      <w:r w:rsidRPr="00461CF7">
        <w:rPr>
          <w:rFonts w:ascii="Times New Roman" w:hAnsi="Times New Roman"/>
          <w:sz w:val="24"/>
          <w:szCs w:val="24"/>
        </w:rPr>
        <w:t>Dilansir dari (</w:t>
      </w:r>
      <w:r w:rsidRPr="00461CF7">
        <w:rPr>
          <w:rFonts w:ascii="Times New Roman" w:hAnsi="Times New Roman"/>
          <w:i/>
          <w:sz w:val="24"/>
          <w:szCs w:val="24"/>
        </w:rPr>
        <w:t>liputan6.com, 2018</w:t>
      </w:r>
      <w:r w:rsidRPr="00461CF7">
        <w:rPr>
          <w:rFonts w:ascii="Times New Roman" w:hAnsi="Times New Roman"/>
          <w:sz w:val="24"/>
          <w:szCs w:val="24"/>
        </w:rPr>
        <w:t xml:space="preserve">) bahwa tim medis dari Dinas Kesehatan Kabupaten Sukabumi, Jawa Barat, memberikan perhatian khusus terhadap </w:t>
      </w:r>
      <w:r w:rsidRPr="00461CF7">
        <w:rPr>
          <w:rFonts w:ascii="Times New Roman" w:hAnsi="Times New Roman"/>
          <w:i/>
          <w:sz w:val="24"/>
          <w:szCs w:val="24"/>
          <w:lang w:val="id-ID"/>
        </w:rPr>
        <w:t xml:space="preserve">baby smoker </w:t>
      </w:r>
      <w:r w:rsidRPr="00461CF7">
        <w:rPr>
          <w:rFonts w:ascii="Times New Roman" w:hAnsi="Times New Roman"/>
          <w:sz w:val="24"/>
          <w:szCs w:val="24"/>
        </w:rPr>
        <w:t>yang</w:t>
      </w:r>
      <w:r w:rsidRPr="00461CF7">
        <w:rPr>
          <w:rFonts w:ascii="Times New Roman" w:hAnsi="Times New Roman"/>
          <w:sz w:val="24"/>
          <w:szCs w:val="24"/>
          <w:lang w:val="id-ID"/>
        </w:rPr>
        <w:t xml:space="preserve"> inisial </w:t>
      </w:r>
      <w:r w:rsidRPr="00461CF7">
        <w:rPr>
          <w:rFonts w:ascii="Times New Roman" w:hAnsi="Times New Roman"/>
          <w:sz w:val="24"/>
          <w:szCs w:val="24"/>
        </w:rPr>
        <w:t>RAP, balita berusia 2,5 tahun yang kecanduan merokok. Pasalnya semenjak RAP mulai merokok, sikapnya berubah menjadi pemarah. Selain itu dilansir dari (</w:t>
      </w:r>
      <w:r w:rsidRPr="00461CF7">
        <w:rPr>
          <w:rFonts w:ascii="Times New Roman" w:hAnsi="Times New Roman"/>
          <w:i/>
          <w:sz w:val="24"/>
          <w:szCs w:val="24"/>
        </w:rPr>
        <w:t>suara.com</w:t>
      </w:r>
      <w:r w:rsidRPr="00461CF7">
        <w:rPr>
          <w:rFonts w:ascii="Times New Roman" w:hAnsi="Times New Roman"/>
          <w:sz w:val="24"/>
          <w:szCs w:val="24"/>
        </w:rPr>
        <w:t xml:space="preserve">, 2018), Kantor Perlindungan Anak Indonesia Kabupaten Sukabumi menuturkan bahwa anak yang merokok dibawah usia lima tahun akan direhabilitasi sampai dengan sembuh, dan akan terus mengawasi proses dari rehabilitasi tersebut. </w:t>
      </w:r>
    </w:p>
    <w:p w:rsidR="006809CC" w:rsidRPr="00461CF7" w:rsidRDefault="006809CC" w:rsidP="006809CC">
      <w:pPr>
        <w:pStyle w:val="ListParagraph"/>
        <w:spacing w:after="0" w:line="276" w:lineRule="auto"/>
        <w:ind w:left="0" w:firstLine="630"/>
        <w:jc w:val="both"/>
        <w:rPr>
          <w:rFonts w:ascii="Times New Roman" w:hAnsi="Times New Roman"/>
          <w:sz w:val="24"/>
          <w:szCs w:val="24"/>
        </w:rPr>
      </w:pPr>
      <w:r w:rsidRPr="00461CF7">
        <w:rPr>
          <w:rFonts w:ascii="Times New Roman" w:hAnsi="Times New Roman"/>
          <w:sz w:val="24"/>
          <w:szCs w:val="24"/>
        </w:rPr>
        <w:t xml:space="preserve">Secara psikologi anak, pada usia 2,5 tahun anak masuk ke dalam tahap atau fase meniru, dimana anak di bawah usia lima tahun akan menyerap semua pengalaman dan memindahkan ke dalam pengalaman pribadinya tanpa evaluasi dan seleksi ketat, sehingga anak akan meniru semua kegiatan yang ada disekitarnya (Wardianti dan Mayasari, 2016). Secara perkembangan, </w:t>
      </w:r>
      <w:r w:rsidRPr="00461CF7">
        <w:rPr>
          <w:rFonts w:ascii="Times New Roman" w:hAnsi="Times New Roman"/>
          <w:sz w:val="24"/>
          <w:szCs w:val="24"/>
        </w:rPr>
        <w:lastRenderedPageBreak/>
        <w:t xml:space="preserve">anak yang berusia 2,5 tahun masih berada dalam fase oral. Fase yang dimana masih menginginkan untuk menyusui pada ibunya, sehingga </w:t>
      </w:r>
      <w:r w:rsidRPr="00461CF7">
        <w:rPr>
          <w:rFonts w:ascii="Times New Roman" w:hAnsi="Times New Roman"/>
          <w:sz w:val="24"/>
          <w:szCs w:val="24"/>
          <w:lang w:val="id-ID"/>
        </w:rPr>
        <w:t xml:space="preserve">dapat disimpulkan bahwa </w:t>
      </w:r>
      <w:r w:rsidRPr="00461CF7">
        <w:rPr>
          <w:rFonts w:ascii="Times New Roman" w:hAnsi="Times New Roman"/>
          <w:sz w:val="24"/>
          <w:szCs w:val="24"/>
        </w:rPr>
        <w:t>hipotesis yang muncul dari p</w:t>
      </w:r>
      <w:r w:rsidRPr="00461CF7">
        <w:rPr>
          <w:rFonts w:ascii="Times New Roman" w:hAnsi="Times New Roman"/>
          <w:sz w:val="24"/>
          <w:szCs w:val="24"/>
          <w:lang w:val="id-ID"/>
        </w:rPr>
        <w:t>ermasalahan yang terjadi yaitu</w:t>
      </w:r>
      <w:r w:rsidRPr="00461CF7">
        <w:rPr>
          <w:rFonts w:ascii="Times New Roman" w:hAnsi="Times New Roman"/>
          <w:sz w:val="24"/>
          <w:szCs w:val="24"/>
        </w:rPr>
        <w:t xml:space="preserve"> kemungkinan balita tersebut mengkonsumsi rokok untuk memuaskan masa oralnya tersebut dan meniru perilaku dari orang tua atau lingkungan sekitarnya yang merokok.  </w:t>
      </w:r>
      <w:r w:rsidRPr="00461CF7">
        <w:rPr>
          <w:rFonts w:ascii="Times New Roman" w:hAnsi="Times New Roman"/>
          <w:sz w:val="24"/>
          <w:szCs w:val="24"/>
          <w:lang w:val="id-ID"/>
        </w:rPr>
        <w:t>Berdasarkan</w:t>
      </w:r>
      <w:r w:rsidRPr="00461CF7">
        <w:rPr>
          <w:rFonts w:ascii="Times New Roman" w:hAnsi="Times New Roman"/>
          <w:sz w:val="24"/>
          <w:szCs w:val="24"/>
        </w:rPr>
        <w:t xml:space="preserve"> dari pernyataan dan hipotesis di atas</w:t>
      </w:r>
      <w:r w:rsidRPr="00461CF7">
        <w:rPr>
          <w:rFonts w:ascii="Times New Roman" w:hAnsi="Times New Roman"/>
          <w:sz w:val="24"/>
          <w:szCs w:val="24"/>
          <w:lang w:val="id-ID"/>
        </w:rPr>
        <w:t xml:space="preserve">, </w:t>
      </w:r>
      <w:r w:rsidRPr="00461CF7">
        <w:rPr>
          <w:rFonts w:ascii="Times New Roman" w:hAnsi="Times New Roman"/>
          <w:sz w:val="24"/>
          <w:szCs w:val="24"/>
        </w:rPr>
        <w:t xml:space="preserve">maka kasus tersebut pasti memiliki </w:t>
      </w:r>
      <w:r w:rsidRPr="00461CF7">
        <w:rPr>
          <w:rFonts w:ascii="Times New Roman" w:hAnsi="Times New Roman"/>
          <w:sz w:val="24"/>
          <w:szCs w:val="24"/>
          <w:lang w:val="id-ID"/>
        </w:rPr>
        <w:t xml:space="preserve">faktor-faktor yang mempengaruhi perilaku </w:t>
      </w:r>
      <w:r w:rsidRPr="00461CF7">
        <w:rPr>
          <w:rFonts w:ascii="Times New Roman" w:hAnsi="Times New Roman"/>
          <w:i/>
          <w:sz w:val="24"/>
          <w:szCs w:val="24"/>
          <w:lang w:val="id-ID"/>
        </w:rPr>
        <w:t>“baby smoker</w:t>
      </w:r>
      <w:r w:rsidRPr="00461CF7">
        <w:rPr>
          <w:rFonts w:ascii="Times New Roman" w:hAnsi="Times New Roman"/>
          <w:sz w:val="24"/>
          <w:szCs w:val="24"/>
          <w:lang w:val="id-ID"/>
        </w:rPr>
        <w:t xml:space="preserve">“ , dan </w:t>
      </w:r>
      <w:r w:rsidRPr="00461CF7">
        <w:rPr>
          <w:rFonts w:ascii="Times New Roman" w:hAnsi="Times New Roman"/>
          <w:sz w:val="24"/>
          <w:szCs w:val="24"/>
        </w:rPr>
        <w:t xml:space="preserve">dari faktor-faktor tersebut, pasti adanya faktor yang paling dominan mempengaruhi perilaku </w:t>
      </w:r>
      <w:r w:rsidRPr="00461CF7">
        <w:rPr>
          <w:rFonts w:ascii="Times New Roman" w:hAnsi="Times New Roman"/>
          <w:i/>
          <w:sz w:val="24"/>
          <w:szCs w:val="24"/>
        </w:rPr>
        <w:t>baby smoker</w:t>
      </w:r>
      <w:r w:rsidRPr="00461CF7">
        <w:rPr>
          <w:rFonts w:ascii="Times New Roman" w:hAnsi="Times New Roman"/>
          <w:sz w:val="24"/>
          <w:szCs w:val="24"/>
        </w:rPr>
        <w:t>, sehingga perlu adanya</w:t>
      </w:r>
      <w:r w:rsidRPr="00461CF7">
        <w:rPr>
          <w:rFonts w:ascii="Times New Roman" w:hAnsi="Times New Roman"/>
          <w:sz w:val="24"/>
          <w:szCs w:val="24"/>
          <w:lang w:val="id-ID"/>
        </w:rPr>
        <w:t xml:space="preserve"> pemetaan faktor</w:t>
      </w:r>
      <w:r w:rsidRPr="00461CF7">
        <w:rPr>
          <w:rFonts w:ascii="Times New Roman" w:hAnsi="Times New Roman"/>
          <w:sz w:val="24"/>
          <w:szCs w:val="24"/>
        </w:rPr>
        <w:t xml:space="preserve">-faktor </w:t>
      </w:r>
      <w:r w:rsidRPr="00461CF7">
        <w:rPr>
          <w:rFonts w:ascii="Times New Roman" w:hAnsi="Times New Roman"/>
          <w:sz w:val="24"/>
          <w:szCs w:val="24"/>
          <w:lang w:val="id-ID"/>
        </w:rPr>
        <w:t>dominan yang mempengaruhi perilaku “</w:t>
      </w:r>
      <w:r w:rsidRPr="00461CF7">
        <w:rPr>
          <w:rFonts w:ascii="Times New Roman" w:hAnsi="Times New Roman"/>
          <w:i/>
          <w:sz w:val="24"/>
          <w:szCs w:val="24"/>
          <w:lang w:val="id-ID"/>
        </w:rPr>
        <w:t>baby smoker</w:t>
      </w:r>
      <w:r w:rsidRPr="00461CF7">
        <w:rPr>
          <w:rFonts w:ascii="Times New Roman" w:hAnsi="Times New Roman"/>
          <w:sz w:val="24"/>
          <w:szCs w:val="24"/>
          <w:lang w:val="id-ID"/>
        </w:rPr>
        <w:t>” di Sukabumi</w:t>
      </w:r>
      <w:r w:rsidRPr="00461CF7">
        <w:rPr>
          <w:rFonts w:ascii="Times New Roman" w:hAnsi="Times New Roman"/>
          <w:sz w:val="24"/>
          <w:szCs w:val="24"/>
        </w:rPr>
        <w:t xml:space="preserve">. </w:t>
      </w:r>
    </w:p>
    <w:p w:rsidR="006809CC" w:rsidRPr="00461CF7" w:rsidRDefault="006809CC" w:rsidP="006809CC">
      <w:pPr>
        <w:pStyle w:val="ListParagraph"/>
        <w:spacing w:after="0" w:line="276" w:lineRule="auto"/>
        <w:ind w:left="0" w:firstLine="630"/>
        <w:jc w:val="both"/>
        <w:rPr>
          <w:rFonts w:ascii="Times New Roman" w:hAnsi="Times New Roman"/>
          <w:sz w:val="24"/>
          <w:szCs w:val="24"/>
        </w:rPr>
      </w:pPr>
      <w:r w:rsidRPr="00461CF7">
        <w:rPr>
          <w:rFonts w:ascii="Times New Roman" w:hAnsi="Times New Roman"/>
          <w:sz w:val="24"/>
          <w:szCs w:val="24"/>
          <w:lang w:val="id-ID"/>
        </w:rPr>
        <w:t xml:space="preserve">Oleh karena itu, untuk menjawab </w:t>
      </w:r>
      <w:r w:rsidRPr="00461CF7">
        <w:rPr>
          <w:rFonts w:ascii="Times New Roman" w:hAnsi="Times New Roman"/>
          <w:sz w:val="24"/>
          <w:szCs w:val="24"/>
        </w:rPr>
        <w:t>hipotesis</w:t>
      </w:r>
      <w:r w:rsidRPr="00461CF7">
        <w:rPr>
          <w:rFonts w:ascii="Times New Roman" w:hAnsi="Times New Roman"/>
          <w:sz w:val="24"/>
          <w:szCs w:val="24"/>
          <w:lang w:val="id-ID"/>
        </w:rPr>
        <w:t xml:space="preserve"> di atas</w:t>
      </w:r>
      <w:r w:rsidRPr="00461CF7">
        <w:rPr>
          <w:rFonts w:ascii="Times New Roman" w:hAnsi="Times New Roman"/>
          <w:sz w:val="24"/>
          <w:szCs w:val="24"/>
        </w:rPr>
        <w:t xml:space="preserve">, maka peneliti bermaksud untuk melakukan penelitian mengenai faktor-faktor yang mempengaruhi </w:t>
      </w:r>
      <w:r w:rsidRPr="00461CF7">
        <w:rPr>
          <w:rFonts w:ascii="Times New Roman" w:hAnsi="Times New Roman"/>
          <w:i/>
          <w:sz w:val="24"/>
          <w:szCs w:val="24"/>
        </w:rPr>
        <w:t>baby smoker</w:t>
      </w:r>
      <w:r w:rsidRPr="00461CF7">
        <w:rPr>
          <w:rFonts w:ascii="Times New Roman" w:hAnsi="Times New Roman"/>
          <w:sz w:val="24"/>
          <w:szCs w:val="24"/>
        </w:rPr>
        <w:t xml:space="preserve">, dan kemudian akan melakukan pemetaan faktor dominan penyebab dari </w:t>
      </w:r>
      <w:r w:rsidRPr="00461CF7">
        <w:rPr>
          <w:rFonts w:ascii="Times New Roman" w:hAnsi="Times New Roman"/>
          <w:i/>
          <w:sz w:val="24"/>
          <w:szCs w:val="24"/>
        </w:rPr>
        <w:t>baby smoker</w:t>
      </w:r>
      <w:r w:rsidRPr="00461CF7">
        <w:rPr>
          <w:rFonts w:ascii="Times New Roman" w:hAnsi="Times New Roman"/>
          <w:sz w:val="24"/>
          <w:szCs w:val="24"/>
        </w:rPr>
        <w:t>. Penelitian ini dilakukan dengan metode stud</w:t>
      </w:r>
      <w:r w:rsidRPr="00461CF7">
        <w:rPr>
          <w:rFonts w:ascii="Times New Roman" w:hAnsi="Times New Roman"/>
          <w:sz w:val="24"/>
          <w:szCs w:val="24"/>
          <w:lang w:val="id-ID"/>
        </w:rPr>
        <w:t>i</w:t>
      </w:r>
      <w:r w:rsidRPr="00461CF7">
        <w:rPr>
          <w:rFonts w:ascii="Times New Roman" w:hAnsi="Times New Roman"/>
          <w:sz w:val="24"/>
          <w:szCs w:val="24"/>
        </w:rPr>
        <w:t xml:space="preserve"> kasus serta pendekatan kualitatif dalam pemetaan faktor tersebut.</w:t>
      </w:r>
      <w:r w:rsidRPr="00461CF7">
        <w:rPr>
          <w:rFonts w:ascii="Times New Roman" w:hAnsi="Times New Roman"/>
          <w:sz w:val="24"/>
          <w:szCs w:val="24"/>
          <w:lang w:val="id-ID"/>
        </w:rPr>
        <w:t xml:space="preserve"> </w:t>
      </w:r>
    </w:p>
    <w:p w:rsidR="006809CC" w:rsidRPr="00461CF7" w:rsidRDefault="006809CC" w:rsidP="006809CC">
      <w:pPr>
        <w:spacing w:after="0" w:line="276" w:lineRule="auto"/>
        <w:rPr>
          <w:rFonts w:ascii="Times New Roman" w:hAnsi="Times New Roman" w:cs="Times New Roman"/>
          <w:b/>
          <w:sz w:val="24"/>
          <w:szCs w:val="24"/>
        </w:rPr>
      </w:pPr>
    </w:p>
    <w:p w:rsidR="006809CC" w:rsidRPr="00461CF7" w:rsidRDefault="006809CC" w:rsidP="006809CC">
      <w:pPr>
        <w:spacing w:after="0" w:line="276" w:lineRule="auto"/>
        <w:rPr>
          <w:rFonts w:ascii="Times New Roman" w:hAnsi="Times New Roman" w:cs="Times New Roman"/>
          <w:b/>
          <w:sz w:val="24"/>
          <w:szCs w:val="24"/>
        </w:rPr>
      </w:pPr>
      <w:r w:rsidRPr="00461CF7">
        <w:rPr>
          <w:rFonts w:ascii="Times New Roman" w:hAnsi="Times New Roman" w:cs="Times New Roman"/>
          <w:b/>
          <w:sz w:val="24"/>
          <w:szCs w:val="24"/>
        </w:rPr>
        <w:t>Metode Penelitian</w:t>
      </w:r>
    </w:p>
    <w:p w:rsidR="006809CC" w:rsidRPr="00461CF7" w:rsidRDefault="006809CC" w:rsidP="006809CC">
      <w:pPr>
        <w:tabs>
          <w:tab w:val="left" w:pos="1440"/>
          <w:tab w:val="left" w:pos="1890"/>
        </w:tabs>
        <w:spacing w:after="0" w:line="276" w:lineRule="auto"/>
        <w:ind w:firstLine="810"/>
        <w:jc w:val="both"/>
        <w:rPr>
          <w:rFonts w:ascii="Times New Roman" w:hAnsi="Times New Roman" w:cs="Times New Roman"/>
          <w:sz w:val="24"/>
          <w:szCs w:val="24"/>
        </w:rPr>
      </w:pPr>
      <w:r w:rsidRPr="00461CF7">
        <w:rPr>
          <w:rFonts w:ascii="Times New Roman" w:hAnsi="Times New Roman" w:cs="Times New Roman"/>
          <w:sz w:val="24"/>
          <w:szCs w:val="24"/>
        </w:rPr>
        <w:t xml:space="preserve">Metode dalam Penelitian menggunakan metode kualitatif dengan pendekatan studi kasus. Penelitian studi kasus merupakan pengujian secara rinci terhadap satu latar atau satu orang subyek atau satu tempat penyimpanan dokumen atau satu peristiwa tertentu (Sugiyono, 2013). Secara garis besar, metode studi kasus dalam penelitian ini akan dilakukan melalui serangkaian kegiatan ilmiah secara intensif, terperinci, dan mendalam terhadap anak yang menjadi korban </w:t>
      </w:r>
      <w:r w:rsidRPr="00461CF7">
        <w:rPr>
          <w:rFonts w:ascii="Times New Roman" w:hAnsi="Times New Roman" w:cs="Times New Roman"/>
          <w:i/>
          <w:sz w:val="24"/>
          <w:szCs w:val="24"/>
        </w:rPr>
        <w:t>baby smoker</w:t>
      </w:r>
      <w:r w:rsidRPr="00461CF7">
        <w:rPr>
          <w:rFonts w:ascii="Times New Roman" w:hAnsi="Times New Roman" w:cs="Times New Roman"/>
          <w:sz w:val="24"/>
          <w:szCs w:val="24"/>
        </w:rPr>
        <w:t xml:space="preserve">.  Dalam kegiatan ini akan dilakukan penelitian aktifitasnya baik pada tingkat perorangan, kelompok, lembaga, atau organisasi dilingkungan korban, untuk mendapatkan data yang diperlukan secara lengkap. Penelitian ini dilaksanakan di Desa Tenjojaya, Kec. Cibadak, Kab. Sukabumi pada bulan Mei 2019. Teknik pengumpulan data dilakukan dengan tiga cara yaitu wawancara, observasi, dan studi dokumentasi. Data-data tersebut kemudian dipilah-pilah, lalu peneliti melakukan reduksi data, yaitu suatu proses pemilahan, pemusatan perhatian, penyederhanaan, pengabstrakan, dan mentransportasikan data-data kasar yang muncul dari catatan yang tertulis dilapangan secara terus-menerus. </w:t>
      </w:r>
    </w:p>
    <w:p w:rsidR="006809CC" w:rsidRPr="00461CF7" w:rsidRDefault="006809CC" w:rsidP="006809CC">
      <w:pPr>
        <w:tabs>
          <w:tab w:val="left" w:pos="1440"/>
          <w:tab w:val="left" w:pos="1890"/>
        </w:tabs>
        <w:spacing w:after="0" w:line="276" w:lineRule="auto"/>
        <w:ind w:firstLine="810"/>
        <w:jc w:val="both"/>
        <w:rPr>
          <w:rFonts w:ascii="Times New Roman" w:hAnsi="Times New Roman" w:cs="Times New Roman"/>
          <w:sz w:val="24"/>
          <w:szCs w:val="24"/>
        </w:rPr>
      </w:pPr>
      <w:r w:rsidRPr="00461CF7">
        <w:rPr>
          <w:rFonts w:ascii="Times New Roman" w:hAnsi="Times New Roman" w:cs="Times New Roman"/>
          <w:sz w:val="24"/>
          <w:szCs w:val="24"/>
        </w:rPr>
        <w:t>Setelah meneliti dan menelaah, maka peneliti melakukan sistem pengkodean untuk mempermudah penyusunan ke dalam satuan-satuan. Selanjutnya peneliti melakukan pemeriksaan terhadap keabsahan data yang diakhiri dengan penafsiran data sebagai pengolahan data sementara, kemudian menjadi teori substansif dengan menggunakan beberapa teori yang ada. Setelah itu, peneliti melakukan beber</w:t>
      </w:r>
      <w:r w:rsidRPr="00461CF7">
        <w:rPr>
          <w:rFonts w:ascii="Times New Roman" w:hAnsi="Times New Roman" w:cs="Times New Roman"/>
          <w:sz w:val="24"/>
          <w:szCs w:val="24"/>
          <w:lang w:val="id-ID"/>
        </w:rPr>
        <w:t>a</w:t>
      </w:r>
      <w:r w:rsidRPr="00461CF7">
        <w:rPr>
          <w:rFonts w:ascii="Times New Roman" w:hAnsi="Times New Roman" w:cs="Times New Roman"/>
          <w:sz w:val="24"/>
          <w:szCs w:val="24"/>
        </w:rPr>
        <w:t>pa kategorisasi, yaitu salah satu tumpukan dari seperangkat tumpukan yang disusun atas dasar pikiraan, intuisi, pendapat, atau kriteria tertentu yang mengadaptasi teknik analisis data studi kasus menurut Sugiyono (2013). Berikut tabel metode pengambilan data serta responden dalam penelitian ini.</w:t>
      </w:r>
    </w:p>
    <w:p w:rsidR="006809CC" w:rsidRPr="00461CF7" w:rsidRDefault="006809CC" w:rsidP="006809CC">
      <w:pPr>
        <w:tabs>
          <w:tab w:val="left" w:pos="1440"/>
          <w:tab w:val="left" w:pos="1890"/>
        </w:tabs>
        <w:spacing w:after="0" w:line="276" w:lineRule="auto"/>
        <w:jc w:val="center"/>
        <w:rPr>
          <w:rFonts w:ascii="Times New Roman" w:hAnsi="Times New Roman" w:cs="Times New Roman"/>
          <w:sz w:val="24"/>
          <w:szCs w:val="24"/>
        </w:rPr>
      </w:pPr>
      <w:r w:rsidRPr="00461CF7">
        <w:rPr>
          <w:rFonts w:ascii="Times New Roman" w:hAnsi="Times New Roman" w:cs="Times New Roman"/>
          <w:sz w:val="24"/>
          <w:szCs w:val="24"/>
        </w:rPr>
        <w:t>Tabel 1. Responden dan Teknik Pengambilan Data</w:t>
      </w:r>
    </w:p>
    <w:p w:rsidR="006809CC" w:rsidRPr="00461CF7" w:rsidRDefault="006809CC" w:rsidP="006809CC">
      <w:pPr>
        <w:tabs>
          <w:tab w:val="left" w:pos="1440"/>
          <w:tab w:val="left" w:pos="1890"/>
        </w:tabs>
        <w:spacing w:after="0" w:line="276" w:lineRule="auto"/>
        <w:jc w:val="center"/>
        <w:rPr>
          <w:rFonts w:ascii="Times New Roman" w:hAnsi="Times New Roman" w:cs="Times New Roman"/>
          <w:sz w:val="24"/>
          <w:szCs w:val="24"/>
        </w:rPr>
      </w:pPr>
      <w:r w:rsidRPr="00461CF7">
        <w:rPr>
          <w:rFonts w:ascii="Times New Roman" w:hAnsi="Times New Roman" w:cs="Times New Roman"/>
          <w:noProof/>
          <w:sz w:val="24"/>
          <w:szCs w:val="24"/>
        </w:rPr>
        <w:lastRenderedPageBreak/>
        <w:drawing>
          <wp:inline distT="0" distB="0" distL="0" distR="0" wp14:anchorId="132AC090" wp14:editId="6A2A0670">
            <wp:extent cx="2647950" cy="13906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7">
                      <a:extLst>
                        <a:ext uri="{28A0092B-C50C-407E-A947-70E740481C1C}">
                          <a14:useLocalDpi xmlns:a14="http://schemas.microsoft.com/office/drawing/2010/main" val="0"/>
                        </a:ext>
                      </a:extLst>
                    </a:blip>
                    <a:stretch>
                      <a:fillRect/>
                    </a:stretch>
                  </pic:blipFill>
                  <pic:spPr>
                    <a:xfrm>
                      <a:off x="0" y="0"/>
                      <a:ext cx="2651760" cy="1392651"/>
                    </a:xfrm>
                    <a:prstGeom prst="rect">
                      <a:avLst/>
                    </a:prstGeom>
                  </pic:spPr>
                </pic:pic>
              </a:graphicData>
            </a:graphic>
          </wp:inline>
        </w:drawing>
      </w:r>
    </w:p>
    <w:p w:rsidR="006809CC" w:rsidRDefault="006809CC" w:rsidP="006809CC">
      <w:pPr>
        <w:tabs>
          <w:tab w:val="left" w:pos="1440"/>
          <w:tab w:val="left" w:pos="1890"/>
        </w:tabs>
        <w:spacing w:after="0" w:line="276" w:lineRule="auto"/>
        <w:jc w:val="both"/>
        <w:rPr>
          <w:rFonts w:ascii="Times New Roman" w:hAnsi="Times New Roman" w:cs="Times New Roman"/>
          <w:b/>
          <w:sz w:val="24"/>
          <w:szCs w:val="24"/>
        </w:rPr>
      </w:pPr>
    </w:p>
    <w:p w:rsidR="006809CC" w:rsidRPr="00461CF7" w:rsidRDefault="006809CC" w:rsidP="006809CC">
      <w:pPr>
        <w:tabs>
          <w:tab w:val="left" w:pos="1440"/>
          <w:tab w:val="left" w:pos="1890"/>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6809CC" w:rsidRPr="00461CF7" w:rsidRDefault="006809CC" w:rsidP="006809CC">
      <w:pPr>
        <w:tabs>
          <w:tab w:val="left" w:pos="630"/>
          <w:tab w:val="left" w:pos="1170"/>
          <w:tab w:val="left" w:pos="1890"/>
        </w:tabs>
        <w:spacing w:after="0" w:line="276" w:lineRule="auto"/>
        <w:jc w:val="both"/>
        <w:rPr>
          <w:rFonts w:ascii="Times New Roman" w:hAnsi="Times New Roman" w:cs="Times New Roman"/>
          <w:sz w:val="24"/>
          <w:szCs w:val="24"/>
        </w:rPr>
      </w:pPr>
      <w:r w:rsidRPr="00461CF7">
        <w:rPr>
          <w:rFonts w:ascii="Times New Roman" w:hAnsi="Times New Roman" w:cs="Times New Roman"/>
          <w:sz w:val="24"/>
          <w:szCs w:val="24"/>
        </w:rPr>
        <w:tab/>
        <w:t xml:space="preserve">RAP merupakan anak yang kini berusia ± 2,5 tahun. RAP tinggal di Desa Tenjojaya, Kecamatan Cibadak, Kabupaten Sukabumi, Jawa Barat. Sehari-hari RAP tinggal bersama kedua orang tuanya dan 2 orang kakak perempuannya. Ayah RAP sehari-hari bekerja sebagai buruh serabutan, sedangkan ibunya membuka sebuah warung kecil. Dalam penelitian ini, peneliti melakukan wawancara terhadap beberapa responden, diantaranya keluarga, tetangga, RT setempat, dan lembaga P2TP2A. Setelah melakukan penelitian, peneliti menemukan beberapa fakta kasus yang digambarkan dalam mantrik berikut ini. </w:t>
      </w:r>
    </w:p>
    <w:p w:rsidR="006809CC" w:rsidRPr="00461CF7" w:rsidRDefault="006809CC" w:rsidP="006809CC">
      <w:pPr>
        <w:tabs>
          <w:tab w:val="left" w:pos="630"/>
          <w:tab w:val="left" w:pos="1170"/>
          <w:tab w:val="left" w:pos="1890"/>
        </w:tabs>
        <w:spacing w:after="0" w:line="276" w:lineRule="auto"/>
        <w:jc w:val="both"/>
        <w:rPr>
          <w:rFonts w:ascii="Times New Roman" w:hAnsi="Times New Roman" w:cs="Times New Roman"/>
          <w:sz w:val="24"/>
          <w:szCs w:val="24"/>
        </w:rPr>
      </w:pPr>
    </w:p>
    <w:p w:rsidR="006809CC" w:rsidRPr="00461CF7" w:rsidRDefault="006809CC" w:rsidP="006809CC">
      <w:pPr>
        <w:tabs>
          <w:tab w:val="left" w:pos="720"/>
          <w:tab w:val="left" w:pos="1890"/>
        </w:tabs>
        <w:spacing w:after="0" w:line="276" w:lineRule="auto"/>
        <w:jc w:val="both"/>
        <w:rPr>
          <w:rFonts w:ascii="Times New Roman" w:hAnsi="Times New Roman" w:cs="Times New Roman"/>
          <w:sz w:val="24"/>
          <w:szCs w:val="24"/>
        </w:rPr>
      </w:pPr>
      <w:r w:rsidRPr="00461CF7">
        <w:rPr>
          <w:rFonts w:ascii="Times New Roman" w:hAnsi="Times New Roman" w:cs="Times New Roman"/>
          <w:sz w:val="24"/>
          <w:szCs w:val="24"/>
        </w:rPr>
        <w:tab/>
        <w:t xml:space="preserve">Berdasarkan matrik wawancara yang telah peniliti lakukan di atas, maka data dapa direduksi lagi menjadi beberapa bagian faktor diantaranya yaitu faktor keluarga, lingkungan, pendidikan dan agama. Disini peneliti berfokus pada faktor-faktor yang paling dominan yang menyebabkan </w:t>
      </w:r>
      <w:r w:rsidRPr="00461CF7">
        <w:rPr>
          <w:rFonts w:ascii="Times New Roman" w:hAnsi="Times New Roman" w:cs="Times New Roman"/>
          <w:i/>
          <w:sz w:val="24"/>
          <w:szCs w:val="24"/>
        </w:rPr>
        <w:t>baby smoker</w:t>
      </w:r>
      <w:r w:rsidRPr="00461CF7">
        <w:rPr>
          <w:rFonts w:ascii="Times New Roman" w:hAnsi="Times New Roman" w:cs="Times New Roman"/>
          <w:sz w:val="24"/>
          <w:szCs w:val="24"/>
        </w:rPr>
        <w:t xml:space="preserve"> di Sukabumi terjadi. Dapat di lihat berdasarkan data di atas, bahwa faktor yang paling sering muncul adalah dari lingkungan dan bimbingan orang tua, dimana beberapa responden memberikan pernyataan bahwa di lingkungan sekitar terdapat orang-orang yang merokok, dan ditemukan puntung rokok. Hal tersebut sesuai dengan pernyataan orang tua RAP yang memberikan penjelasan mengenai perilaku awal RAP sehingga menjadi perokok. </w:t>
      </w:r>
    </w:p>
    <w:p w:rsidR="006809CC" w:rsidRPr="00461CF7" w:rsidRDefault="006809CC" w:rsidP="006809CC">
      <w:pPr>
        <w:tabs>
          <w:tab w:val="left" w:pos="1440"/>
          <w:tab w:val="left" w:pos="1890"/>
        </w:tabs>
        <w:spacing w:after="0" w:line="276" w:lineRule="auto"/>
        <w:jc w:val="both"/>
        <w:rPr>
          <w:rFonts w:ascii="Times New Roman" w:hAnsi="Times New Roman" w:cs="Times New Roman"/>
          <w:sz w:val="24"/>
          <w:szCs w:val="24"/>
        </w:rPr>
      </w:pPr>
      <w:r w:rsidRPr="00461CF7">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6945E461" wp14:editId="39575A72">
            <wp:simplePos x="0" y="0"/>
            <wp:positionH relativeFrom="column">
              <wp:posOffset>1205865</wp:posOffset>
            </wp:positionH>
            <wp:positionV relativeFrom="paragraph">
              <wp:posOffset>-937260</wp:posOffset>
            </wp:positionV>
            <wp:extent cx="2943225" cy="3352800"/>
            <wp:effectExtent l="0" t="0" r="9525" b="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8">
                      <a:extLst>
                        <a:ext uri="{28A0092B-C50C-407E-A947-70E740481C1C}">
                          <a14:useLocalDpi xmlns:a14="http://schemas.microsoft.com/office/drawing/2010/main" val="0"/>
                        </a:ext>
                      </a:extLst>
                    </a:blip>
                    <a:stretch>
                      <a:fillRect/>
                    </a:stretch>
                  </pic:blipFill>
                  <pic:spPr>
                    <a:xfrm>
                      <a:off x="0" y="0"/>
                      <a:ext cx="2943225" cy="3352800"/>
                    </a:xfrm>
                    <a:prstGeom prst="rect">
                      <a:avLst/>
                    </a:prstGeom>
                  </pic:spPr>
                </pic:pic>
              </a:graphicData>
            </a:graphic>
            <wp14:sizeRelH relativeFrom="page">
              <wp14:pctWidth>0</wp14:pctWidth>
            </wp14:sizeRelH>
            <wp14:sizeRelV relativeFrom="page">
              <wp14:pctHeight>0</wp14:pctHeight>
            </wp14:sizeRelV>
          </wp:anchor>
        </w:drawing>
      </w:r>
      <w:r w:rsidRPr="00461CF7">
        <w:rPr>
          <w:rFonts w:ascii="Times New Roman" w:hAnsi="Times New Roman" w:cs="Times New Roman"/>
          <w:i/>
          <w:sz w:val="24"/>
          <w:szCs w:val="24"/>
        </w:rPr>
        <w:t>“Awalnya RAP hanya mengumpulkan puntung rokok, dari puntung rokok itu kemudian dihisap dan di makan tembakaunya. Kemudian, suatu hari saya ke pasar bersama RAP, lalu tiba-tiba RAP marah-marah dan meminta rokok, lalu ayahnya membeli rokok dan diberikan ke RAP, lalu ada wartawan yang tidak sengaja memotret kegiatan RAP dan menyebarkan ke media sosial”</w:t>
      </w:r>
    </w:p>
    <w:p w:rsidR="006809CC" w:rsidRPr="00461CF7" w:rsidRDefault="006809CC" w:rsidP="006809CC">
      <w:pPr>
        <w:tabs>
          <w:tab w:val="left" w:pos="1440"/>
          <w:tab w:val="left" w:pos="1890"/>
        </w:tabs>
        <w:spacing w:after="0" w:line="276" w:lineRule="auto"/>
        <w:jc w:val="both"/>
        <w:rPr>
          <w:rFonts w:ascii="Times New Roman" w:hAnsi="Times New Roman" w:cs="Times New Roman"/>
          <w:sz w:val="24"/>
          <w:szCs w:val="24"/>
        </w:rPr>
      </w:pPr>
      <w:r w:rsidRPr="00461CF7">
        <w:rPr>
          <w:rFonts w:ascii="Times New Roman" w:hAnsi="Times New Roman" w:cs="Times New Roman"/>
          <w:sz w:val="24"/>
          <w:szCs w:val="24"/>
        </w:rPr>
        <w:t xml:space="preserve">Hal tersebut juga sesuai dengan pernyataan dari tetangga korban yang menyatakan bahwa: </w:t>
      </w:r>
    </w:p>
    <w:p w:rsidR="006809CC" w:rsidRPr="00461CF7" w:rsidRDefault="006809CC" w:rsidP="006809CC">
      <w:pPr>
        <w:tabs>
          <w:tab w:val="left" w:pos="1440"/>
          <w:tab w:val="left" w:pos="1890"/>
        </w:tabs>
        <w:spacing w:after="0" w:line="276" w:lineRule="auto"/>
        <w:jc w:val="both"/>
        <w:rPr>
          <w:rFonts w:ascii="Times New Roman" w:hAnsi="Times New Roman" w:cs="Times New Roman"/>
          <w:sz w:val="24"/>
          <w:szCs w:val="24"/>
        </w:rPr>
      </w:pPr>
      <w:r w:rsidRPr="00461CF7">
        <w:rPr>
          <w:rFonts w:ascii="Times New Roman" w:hAnsi="Times New Roman" w:cs="Times New Roman"/>
          <w:i/>
          <w:sz w:val="24"/>
          <w:szCs w:val="24"/>
        </w:rPr>
        <w:t xml:space="preserve">“ Tadinya RAP memungut puntung-puntung rokok di jalan, dan dihisap. Waktu ke pasar cibadak, tiba-tiba RAP meminta rokok, lalu di kasih sama bapaknya, sesudah itu di foto oleh wartawan, tidak sengaja. Kalau disini yaa kadang-kadang suka minta, kalau bapaknya ke pasar, biar gak nangis, dikasih sama bapaknya.” </w:t>
      </w:r>
    </w:p>
    <w:p w:rsidR="006809CC" w:rsidRPr="00461CF7" w:rsidRDefault="006809CC" w:rsidP="006809CC">
      <w:pPr>
        <w:tabs>
          <w:tab w:val="left" w:pos="810"/>
          <w:tab w:val="left" w:pos="1890"/>
        </w:tabs>
        <w:spacing w:after="0" w:line="276" w:lineRule="auto"/>
        <w:jc w:val="both"/>
        <w:rPr>
          <w:rFonts w:ascii="Times New Roman" w:hAnsi="Times New Roman" w:cs="Times New Roman"/>
          <w:sz w:val="24"/>
          <w:szCs w:val="24"/>
        </w:rPr>
      </w:pPr>
      <w:r w:rsidRPr="00461CF7">
        <w:rPr>
          <w:rFonts w:ascii="Times New Roman" w:hAnsi="Times New Roman" w:cs="Times New Roman"/>
          <w:sz w:val="24"/>
          <w:szCs w:val="24"/>
        </w:rPr>
        <w:tab/>
        <w:t xml:space="preserve">Selain itu,peneliti juga menanyakan apakah dari pihak keluarga terdapat beberapa orang yang merokok. Lalu hal tersebut dibenarkan oleh tetangga RAP yang menyatakan bahwa ayahnya terkadang merokok, tetapi tidak sering. Selain itu, berdasarkan hasil observasi, kami menemukan memang terdapat puntung-puntung rokok yang bergeletak di jalan. Selain itu, kami juga melihat salah satu keluarga yang tidak lain adalah pamannya RAP juga merokok. Dari hasil pernyataan respon di atas, maka faktor dapat di petakan sebagai berikut. </w:t>
      </w:r>
    </w:p>
    <w:p w:rsidR="006809CC" w:rsidRPr="00461CF7" w:rsidRDefault="006809CC" w:rsidP="006809CC">
      <w:pPr>
        <w:tabs>
          <w:tab w:val="left" w:pos="630"/>
          <w:tab w:val="left" w:pos="1170"/>
          <w:tab w:val="left" w:pos="1890"/>
        </w:tabs>
        <w:spacing w:after="0" w:line="276" w:lineRule="auto"/>
        <w:jc w:val="both"/>
        <w:rPr>
          <w:rFonts w:ascii="Times New Roman" w:hAnsi="Times New Roman" w:cs="Times New Roman"/>
          <w:sz w:val="24"/>
          <w:szCs w:val="24"/>
        </w:rPr>
      </w:pPr>
      <w:r w:rsidRPr="00461CF7">
        <w:rPr>
          <w:rFonts w:ascii="Times New Roman" w:hAnsi="Times New Roman" w:cs="Times New Roman"/>
          <w:b/>
          <w:noProof/>
          <w:sz w:val="24"/>
          <w:szCs w:val="24"/>
        </w:rPr>
        <w:drawing>
          <wp:anchor distT="0" distB="0" distL="114300" distR="114300" simplePos="0" relativeHeight="251660288" behindDoc="0" locked="0" layoutInCell="1" allowOverlap="1" wp14:anchorId="67358EE5" wp14:editId="0CB7CBF9">
            <wp:simplePos x="0" y="0"/>
            <wp:positionH relativeFrom="column">
              <wp:posOffset>1253490</wp:posOffset>
            </wp:positionH>
            <wp:positionV relativeFrom="paragraph">
              <wp:posOffset>335280</wp:posOffset>
            </wp:positionV>
            <wp:extent cx="3038475" cy="1704975"/>
            <wp:effectExtent l="0" t="0" r="9525" b="9525"/>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9">
                      <a:extLst>
                        <a:ext uri="{28A0092B-C50C-407E-A947-70E740481C1C}">
                          <a14:useLocalDpi xmlns:a14="http://schemas.microsoft.com/office/drawing/2010/main" val="0"/>
                        </a:ext>
                      </a:extLst>
                    </a:blip>
                    <a:stretch>
                      <a:fillRect/>
                    </a:stretch>
                  </pic:blipFill>
                  <pic:spPr>
                    <a:xfrm>
                      <a:off x="0" y="0"/>
                      <a:ext cx="3038475" cy="1704975"/>
                    </a:xfrm>
                    <a:prstGeom prst="rect">
                      <a:avLst/>
                    </a:prstGeom>
                  </pic:spPr>
                </pic:pic>
              </a:graphicData>
            </a:graphic>
            <wp14:sizeRelH relativeFrom="margin">
              <wp14:pctWidth>0</wp14:pctWidth>
            </wp14:sizeRelH>
            <wp14:sizeRelV relativeFrom="margin">
              <wp14:pctHeight>0</wp14:pctHeight>
            </wp14:sizeRelV>
          </wp:anchor>
        </w:drawing>
      </w:r>
    </w:p>
    <w:p w:rsidR="006809CC" w:rsidRPr="00461CF7" w:rsidRDefault="006809CC" w:rsidP="006809CC">
      <w:pPr>
        <w:tabs>
          <w:tab w:val="left" w:pos="1440"/>
          <w:tab w:val="left" w:pos="1890"/>
        </w:tabs>
        <w:spacing w:after="0" w:line="276" w:lineRule="auto"/>
        <w:jc w:val="both"/>
        <w:rPr>
          <w:rFonts w:ascii="Times New Roman" w:hAnsi="Times New Roman" w:cs="Times New Roman"/>
          <w:b/>
          <w:sz w:val="24"/>
          <w:szCs w:val="24"/>
        </w:rPr>
      </w:pPr>
    </w:p>
    <w:p w:rsidR="006809CC" w:rsidRPr="00461CF7" w:rsidRDefault="006809CC" w:rsidP="006809CC">
      <w:pPr>
        <w:spacing w:after="0" w:line="276" w:lineRule="auto"/>
        <w:jc w:val="center"/>
        <w:rPr>
          <w:rFonts w:ascii="Times New Roman" w:hAnsi="Times New Roman" w:cs="Times New Roman"/>
          <w:sz w:val="24"/>
          <w:szCs w:val="24"/>
        </w:rPr>
      </w:pPr>
      <w:r w:rsidRPr="00461CF7">
        <w:rPr>
          <w:rFonts w:ascii="Times New Roman" w:hAnsi="Times New Roman" w:cs="Times New Roman"/>
          <w:sz w:val="24"/>
          <w:szCs w:val="24"/>
        </w:rPr>
        <w:t xml:space="preserve">Gambar 1. Pemetaan Faktor Dominan Penyebab </w:t>
      </w:r>
      <w:r w:rsidRPr="00461CF7">
        <w:rPr>
          <w:rFonts w:ascii="Times New Roman" w:hAnsi="Times New Roman" w:cs="Times New Roman"/>
          <w:i/>
          <w:sz w:val="24"/>
          <w:szCs w:val="24"/>
        </w:rPr>
        <w:t>Baby Smoker</w:t>
      </w:r>
    </w:p>
    <w:p w:rsidR="006809CC" w:rsidRDefault="006809CC" w:rsidP="006809CC">
      <w:pPr>
        <w:spacing w:after="0" w:line="276" w:lineRule="auto"/>
        <w:ind w:firstLine="720"/>
        <w:jc w:val="both"/>
        <w:rPr>
          <w:rFonts w:ascii="Times New Roman" w:hAnsi="Times New Roman" w:cs="Times New Roman"/>
          <w:sz w:val="24"/>
          <w:szCs w:val="24"/>
        </w:rPr>
      </w:pPr>
      <w:r w:rsidRPr="00461CF7">
        <w:rPr>
          <w:rFonts w:ascii="Times New Roman" w:hAnsi="Times New Roman" w:cs="Times New Roman"/>
          <w:sz w:val="24"/>
          <w:szCs w:val="24"/>
        </w:rPr>
        <w:lastRenderedPageBreak/>
        <w:t xml:space="preserve">Berdasarkan gambar di atas, dapat dilihat bahwa faktor yang paling dominan penyebab baby smoker adalah faktor lingkunga. Berdasarkan hasil analisis, peneliti mengemukakan aspek dari faktor lingkungan yang mempengaruhi perilaku </w:t>
      </w:r>
      <w:r w:rsidRPr="00461CF7">
        <w:rPr>
          <w:rFonts w:ascii="Times New Roman" w:hAnsi="Times New Roman" w:cs="Times New Roman"/>
          <w:i/>
          <w:sz w:val="24"/>
          <w:szCs w:val="24"/>
        </w:rPr>
        <w:t>baby smoker</w:t>
      </w:r>
      <w:r w:rsidRPr="00461CF7">
        <w:rPr>
          <w:rFonts w:ascii="Times New Roman" w:hAnsi="Times New Roman" w:cs="Times New Roman"/>
          <w:sz w:val="24"/>
          <w:szCs w:val="24"/>
        </w:rPr>
        <w:t xml:space="preserve"> sebagai berikut:</w:t>
      </w:r>
    </w:p>
    <w:p w:rsidR="006809CC" w:rsidRPr="00461CF7" w:rsidRDefault="006809CC" w:rsidP="006809CC">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0218CEB3" wp14:editId="0CBE6832">
            <wp:simplePos x="0" y="0"/>
            <wp:positionH relativeFrom="column">
              <wp:posOffset>1001395</wp:posOffset>
            </wp:positionH>
            <wp:positionV relativeFrom="paragraph">
              <wp:posOffset>211455</wp:posOffset>
            </wp:positionV>
            <wp:extent cx="3209925" cy="2308225"/>
            <wp:effectExtent l="0" t="0" r="9525" b="0"/>
            <wp:wrapTopAndBottom/>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png"/>
                    <pic:cNvPicPr/>
                  </pic:nvPicPr>
                  <pic:blipFill>
                    <a:blip r:embed="rId10">
                      <a:extLst>
                        <a:ext uri="{28A0092B-C50C-407E-A947-70E740481C1C}">
                          <a14:useLocalDpi xmlns:a14="http://schemas.microsoft.com/office/drawing/2010/main" val="0"/>
                        </a:ext>
                      </a:extLst>
                    </a:blip>
                    <a:stretch>
                      <a:fillRect/>
                    </a:stretch>
                  </pic:blipFill>
                  <pic:spPr>
                    <a:xfrm>
                      <a:off x="0" y="0"/>
                      <a:ext cx="3209925" cy="2308225"/>
                    </a:xfrm>
                    <a:prstGeom prst="rect">
                      <a:avLst/>
                    </a:prstGeom>
                  </pic:spPr>
                </pic:pic>
              </a:graphicData>
            </a:graphic>
            <wp14:sizeRelH relativeFrom="page">
              <wp14:pctWidth>0</wp14:pctWidth>
            </wp14:sizeRelH>
            <wp14:sizeRelV relativeFrom="page">
              <wp14:pctHeight>0</wp14:pctHeight>
            </wp14:sizeRelV>
          </wp:anchor>
        </w:drawing>
      </w:r>
    </w:p>
    <w:p w:rsidR="006809CC" w:rsidRPr="00461CF7" w:rsidRDefault="006809CC" w:rsidP="006809CC">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Gambar </w:t>
      </w:r>
      <w:r w:rsidRPr="00461CF7">
        <w:rPr>
          <w:rFonts w:ascii="Times New Roman" w:hAnsi="Times New Roman" w:cs="Times New Roman"/>
          <w:sz w:val="24"/>
          <w:szCs w:val="24"/>
        </w:rPr>
        <w:t xml:space="preserve">di atas menunjukan aspek faktor lingkungan yang menjadi faktor paling dominan penyebab perilaku </w:t>
      </w:r>
      <w:r w:rsidRPr="00461CF7">
        <w:rPr>
          <w:rFonts w:ascii="Times New Roman" w:hAnsi="Times New Roman" w:cs="Times New Roman"/>
          <w:i/>
          <w:sz w:val="24"/>
          <w:szCs w:val="24"/>
        </w:rPr>
        <w:t>baby smoker</w:t>
      </w:r>
      <w:r w:rsidRPr="00461CF7">
        <w:rPr>
          <w:rFonts w:ascii="Times New Roman" w:hAnsi="Times New Roman" w:cs="Times New Roman"/>
          <w:sz w:val="24"/>
          <w:szCs w:val="24"/>
        </w:rPr>
        <w:t xml:space="preserve"> terjadi. Gambar tersebut dibuat berdasarkan beberapa pernyataan responden. Disini peneliti menggambarkan faktor lingkungan keluarga lebih besar dibandingakan dengan faktor lingkungan sari masyarakat sekita (tetangga, teman sebaya, dll). Berdasarkan dari pernyataan-pernyataan yang telah diungkapkan responden sebelumnya, faktor lingkungan menunjukan bagaimana lingkungan masyarakat sangat mendukung perilaku </w:t>
      </w:r>
      <w:r w:rsidRPr="00461CF7">
        <w:rPr>
          <w:rFonts w:ascii="Times New Roman" w:hAnsi="Times New Roman" w:cs="Times New Roman"/>
          <w:i/>
          <w:sz w:val="24"/>
          <w:szCs w:val="24"/>
        </w:rPr>
        <w:t>baby smoker</w:t>
      </w:r>
      <w:r w:rsidRPr="00461CF7">
        <w:rPr>
          <w:rFonts w:ascii="Times New Roman" w:hAnsi="Times New Roman" w:cs="Times New Roman"/>
          <w:sz w:val="24"/>
          <w:szCs w:val="24"/>
        </w:rPr>
        <w:t xml:space="preserve"> dengan ditemukannya puntung rokok disekitar rumah, RAP melihat orang merokok, dan terdapat anggota keluarga (Paman RAP) merokok merupakan salah satu faktor terjadinya perilaku RAP merokok. Namun, hal tersebut menjadi lebih mengkhawatirkan ketika diketahui bahwa ayah dari RAP merokok, dan suka memberikan RAP rokok ketika marah-marah. Disini, hubungaan lingkungan keluarga sangat besar. </w:t>
      </w:r>
    </w:p>
    <w:p w:rsidR="006809CC" w:rsidRPr="00461CF7" w:rsidRDefault="006809CC" w:rsidP="006809CC">
      <w:pPr>
        <w:spacing w:after="0" w:line="276" w:lineRule="auto"/>
        <w:ind w:firstLine="720"/>
        <w:jc w:val="both"/>
        <w:rPr>
          <w:rFonts w:ascii="Times New Roman" w:hAnsi="Times New Roman" w:cs="Times New Roman"/>
          <w:sz w:val="24"/>
          <w:szCs w:val="24"/>
        </w:rPr>
      </w:pPr>
      <w:r w:rsidRPr="00461CF7">
        <w:rPr>
          <w:rFonts w:ascii="Times New Roman" w:hAnsi="Times New Roman" w:cs="Times New Roman"/>
          <w:sz w:val="24"/>
          <w:szCs w:val="24"/>
        </w:rPr>
        <w:t xml:space="preserve">Menurut Ramayulis (1987) keluarga merupakan unit pertama dalam masyarakat dimana hubungan-hubungan yang terdapat di dalamnya sebagian besar sifatnya secara langsung. Disitulah perkembangan individu dan disitulah terbentuknya tahap awal perkembangan dan mulai interaksi dengannya, ia memperoleh pengetahuan, keterampilan, minat dan sikap dalam hidup. Dalam kasus ini, peran orang tua sangat besar terhadap perkembangan perilaku anak dalam masa perkembangannya. Kasus ini menunjukan bahwa pola asuh orang tua sangatlah penting. Menurut beberapa pernyataan responden, ketika RAP menangis, dan mengamuk orang tua selalu memberikan rokok kepada RAP. Hal tersebut merupakan cara pola asuh anak yang salah. Dampaknya, ketika RAP menginginkan rokok, RAP akan mengamuk kembali sampai diberikan rokok oleh orang tuanya. Selain itu, fakta pola asuh dari keluarga yang salah pun diperkuat dengan perilaku merokok pada ayahnya.  Menurut konsep psikologis perkembangan, ada yang disebut dengan tahapan meniru anak </w:t>
      </w:r>
      <w:r w:rsidRPr="00461CF7">
        <w:rPr>
          <w:rFonts w:ascii="Times New Roman" w:hAnsi="Times New Roman" w:cs="Times New Roman"/>
          <w:i/>
          <w:sz w:val="24"/>
          <w:szCs w:val="24"/>
        </w:rPr>
        <w:t>(modeling)</w:t>
      </w:r>
      <w:r w:rsidRPr="00461CF7">
        <w:rPr>
          <w:rFonts w:ascii="Times New Roman" w:hAnsi="Times New Roman" w:cs="Times New Roman"/>
          <w:sz w:val="24"/>
          <w:szCs w:val="24"/>
        </w:rPr>
        <w:t>. Menurut Bandura (1997) dan Richard (2010) perilaku meniru seseorang adalah hasil interaksi faktor dalam diri (kognitif). Ada proses pentingnya perilaku meniru diantaranya, perhatian (</w:t>
      </w:r>
      <w:r w:rsidRPr="00461CF7">
        <w:rPr>
          <w:rFonts w:ascii="Times New Roman" w:hAnsi="Times New Roman" w:cs="Times New Roman"/>
          <w:i/>
          <w:sz w:val="24"/>
          <w:szCs w:val="24"/>
        </w:rPr>
        <w:t>Attention process</w:t>
      </w:r>
      <w:r w:rsidRPr="00461CF7">
        <w:rPr>
          <w:rFonts w:ascii="Times New Roman" w:hAnsi="Times New Roman" w:cs="Times New Roman"/>
          <w:sz w:val="24"/>
          <w:szCs w:val="24"/>
        </w:rPr>
        <w:t xml:space="preserve">) adalah sebelum meniru </w:t>
      </w:r>
      <w:r w:rsidRPr="00461CF7">
        <w:rPr>
          <w:rFonts w:ascii="Times New Roman" w:hAnsi="Times New Roman" w:cs="Times New Roman"/>
          <w:sz w:val="24"/>
          <w:szCs w:val="24"/>
        </w:rPr>
        <w:lastRenderedPageBreak/>
        <w:t>orang lain, perhatian harus dicurahkan ke orang tersebut dan representasi (</w:t>
      </w:r>
      <w:r w:rsidRPr="00461CF7">
        <w:rPr>
          <w:rFonts w:ascii="Times New Roman" w:hAnsi="Times New Roman" w:cs="Times New Roman"/>
          <w:i/>
          <w:sz w:val="24"/>
          <w:szCs w:val="24"/>
        </w:rPr>
        <w:t>Representation process</w:t>
      </w:r>
      <w:r w:rsidRPr="00461CF7">
        <w:rPr>
          <w:rFonts w:ascii="Times New Roman" w:hAnsi="Times New Roman" w:cs="Times New Roman"/>
          <w:sz w:val="24"/>
          <w:szCs w:val="24"/>
        </w:rPr>
        <w:t>) adalah tingkah laku yang akan ditiru harus disimbolisasikan dalam ingatan. Salah satu dalam tingkah laku adalah meniru. Orang tua secara tidak langsung menjadi model yang ditiru oleh anak. Apa yang anak lihat dan pelajari dari orang tua akan dapat ditiru oleh anak-anaknya.</w:t>
      </w:r>
    </w:p>
    <w:p w:rsidR="006809CC" w:rsidRDefault="006809CC" w:rsidP="006809CC">
      <w:pPr>
        <w:spacing w:after="0" w:line="276" w:lineRule="auto"/>
        <w:ind w:firstLine="720"/>
        <w:jc w:val="both"/>
        <w:rPr>
          <w:rFonts w:ascii="Times New Roman" w:hAnsi="Times New Roman" w:cs="Times New Roman"/>
          <w:sz w:val="24"/>
          <w:szCs w:val="24"/>
        </w:rPr>
      </w:pPr>
      <w:r w:rsidRPr="00461CF7">
        <w:rPr>
          <w:rFonts w:ascii="Times New Roman" w:hAnsi="Times New Roman" w:cs="Times New Roman"/>
          <w:sz w:val="24"/>
          <w:szCs w:val="24"/>
        </w:rPr>
        <w:t>Dalam kasus ini, beberapa responden menyebutkan bahwa ayah dari RAP memang merokok, akan tetapi tidak terlalu sering. Penelitian ini sesuai dengan hasil penelitian yang dilakukan oleh Melda (2017) dimana lingkungan keluarga memiliki peranan besar dalam membentuk kepribadian anak dan merupakan lingkungan pertama yang dikenal anak, sehingga anak akan meniru perilaku yang dilakukan oleh orang tuanya. RAP kemungkinan mengenal rokok dari ayahnya terlebih dahulu, kemudian mulai mengumpulkan puntung-puntung rokok dan menghisapnya. Dalam kasus ini, tingkah laku orang tua di depan anak sangatlah penting untuk dijaga, sebab akibat yang akan ditimbulkan bisa jadi lebih buruk dari dugaan kita. Menurut Baer dan Corado (Dalam Mut’adin, 2002) mengemukakan bahwa anak-anak yang merokok berasal dari keluarga yang tidak bahagia, dimana orang tua tidak begitu memperhatikan anak-anaknya. Selain adanya fase meniru, menurut perkembangan psikologis, anak yang berusia 2,5 tahun masuk ke dalam adanya fase oral dimana anak di bawah usia lima tahun akan menyerap semua pengalaman dan memindahkan ke dalam pengalaman pribadinya tanpa evaluasi dan seleksi ketat, sehingga anak akan meniru semua kegiatan yang ada disekitarnya (Wardianti dan Mayasari, 2016). Dugaan ini di dukung dengan pernyataan orang tuanya bahwa RAP berhenti menyusui sejak umur 3 bulan, sehingga kemungkinan fase oral yang seharusnya terjadi dalam usia 1 tahun terjadi lagi di usia 2,5 tahun untuk memuaskan keinginannya menyusui dan menghisap.  Hasil penelitian ini tidak sesuai dengan hasil penelitian yang dilakukan oleh Faridah (2015) terhadap kasus remaja merokok yang menyatakan bahwa 60% remaja merokok berasal dari teman sebayanya yang mengenalkan rokok kepada korban. Perbedaan hasil tersebut disebabkan karena subjek yang berbeda dimana penelitian yang dilakukan sebelumnya tersebut terjadi pada anak remaja, sedangkan pada penelitian ini terjadi pada balita berusia 2,5 tahun yang secara dominan masih belum mengenyam pendidikan dan masih dalam pengawasan penuh orang tuanya.</w:t>
      </w:r>
    </w:p>
    <w:p w:rsidR="006809CC" w:rsidRPr="001B55C6" w:rsidRDefault="006809CC" w:rsidP="006809CC">
      <w:pPr>
        <w:spacing w:after="0" w:line="276" w:lineRule="auto"/>
        <w:ind w:firstLine="720"/>
        <w:jc w:val="both"/>
        <w:rPr>
          <w:rFonts w:ascii="Times New Roman" w:hAnsi="Times New Roman" w:cs="Times New Roman"/>
          <w:sz w:val="24"/>
          <w:szCs w:val="24"/>
        </w:rPr>
      </w:pPr>
      <w:r w:rsidRPr="001B55C6">
        <w:rPr>
          <w:rFonts w:ascii="Times New Roman" w:hAnsi="Times New Roman" w:cs="Times New Roman"/>
          <w:sz w:val="24"/>
          <w:szCs w:val="24"/>
        </w:rPr>
        <w:t xml:space="preserve">Penelitian ini sesuai dengan hasil penelitian yang dilakukan oleh Wulan (2012) sebelumnya. Hasil penelitian Wulan (2012) menyatakan bahwa faktor dominan yang mempengaruhi perilaku merokok pada remaja karena melihat orang tuanya merokok, dan saudara kandungnya merokok. Dalam penelitiannya, perilaku yang sering ditiru oleh anak remaja yang merokok sebagian besar adalah tingkah laku dari ayahnya sendiri. </w:t>
      </w:r>
    </w:p>
    <w:p w:rsidR="006809CC" w:rsidRPr="00BD7583" w:rsidRDefault="006809CC" w:rsidP="006809CC">
      <w:pPr>
        <w:spacing w:after="0" w:line="276" w:lineRule="auto"/>
        <w:ind w:firstLine="720"/>
        <w:jc w:val="both"/>
        <w:rPr>
          <w:rFonts w:ascii="Times New Roman" w:hAnsi="Times New Roman" w:cs="Times New Roman"/>
          <w:sz w:val="24"/>
          <w:szCs w:val="24"/>
        </w:rPr>
      </w:pPr>
      <w:r w:rsidRPr="00461CF7">
        <w:rPr>
          <w:rFonts w:ascii="Times New Roman" w:hAnsi="Times New Roman" w:cs="Times New Roman"/>
          <w:sz w:val="24"/>
          <w:szCs w:val="24"/>
        </w:rPr>
        <w:t xml:space="preserve">Pola asuh merupakan kegiatan yang mencakup perilaku tertentu yang bekerja secara bersama-sama dimana akhirnya dapat memberikan pengaruh terhadap anak (Daling, dan Nency, 1999). Ada tiga tipe pola asuh orang tua terhadap anak menurut Diana Baumrind (Dalam Santrock, 2003) diantaranya yaitu; 1) </w:t>
      </w:r>
      <w:r w:rsidRPr="00461CF7">
        <w:rPr>
          <w:rFonts w:ascii="Times New Roman" w:hAnsi="Times New Roman" w:cs="Times New Roman"/>
          <w:i/>
          <w:sz w:val="24"/>
          <w:szCs w:val="24"/>
        </w:rPr>
        <w:t>Authoritarian parenting</w:t>
      </w:r>
      <w:r w:rsidRPr="00461CF7">
        <w:rPr>
          <w:rFonts w:ascii="Times New Roman" w:hAnsi="Times New Roman" w:cs="Times New Roman"/>
          <w:sz w:val="24"/>
          <w:szCs w:val="24"/>
        </w:rPr>
        <w:t xml:space="preserve">, yaitu orang tua terlalu mengekang anak-anaknya untuk mengikurti semua aturan yang dibuat oleh orang tua. Orang tua cenderung akan menghukum anaknya apabila tidak mengikuti aturan, 2) </w:t>
      </w:r>
      <w:r w:rsidRPr="00461CF7">
        <w:rPr>
          <w:rFonts w:ascii="Times New Roman" w:hAnsi="Times New Roman" w:cs="Times New Roman"/>
          <w:i/>
          <w:sz w:val="24"/>
          <w:szCs w:val="24"/>
        </w:rPr>
        <w:t>Authoritative parenting</w:t>
      </w:r>
      <w:r w:rsidRPr="00461CF7">
        <w:rPr>
          <w:rFonts w:ascii="Times New Roman" w:hAnsi="Times New Roman" w:cs="Times New Roman"/>
          <w:sz w:val="24"/>
          <w:szCs w:val="24"/>
        </w:rPr>
        <w:t xml:space="preserve">, yaitu sikap dimana orang tua cenderung tegas, dan selalu memberikan kepada anak, mendorong untuk saling membantu dan bertindak secara objektif, 3) </w:t>
      </w:r>
      <w:r w:rsidRPr="00461CF7">
        <w:rPr>
          <w:rFonts w:ascii="Times New Roman" w:hAnsi="Times New Roman" w:cs="Times New Roman"/>
          <w:i/>
          <w:sz w:val="24"/>
          <w:szCs w:val="24"/>
        </w:rPr>
        <w:t>Permissive parenting</w:t>
      </w:r>
      <w:r w:rsidRPr="00461CF7">
        <w:rPr>
          <w:rFonts w:ascii="Times New Roman" w:hAnsi="Times New Roman" w:cs="Times New Roman"/>
          <w:sz w:val="24"/>
          <w:szCs w:val="24"/>
        </w:rPr>
        <w:t xml:space="preserve">, yaitu sikap orang tua </w:t>
      </w:r>
      <w:r w:rsidRPr="00461CF7">
        <w:rPr>
          <w:rFonts w:ascii="Times New Roman" w:hAnsi="Times New Roman" w:cs="Times New Roman"/>
          <w:sz w:val="24"/>
          <w:szCs w:val="24"/>
        </w:rPr>
        <w:lastRenderedPageBreak/>
        <w:t xml:space="preserve">yang memberikan kebebasan terhadap anaknya untuk mengatur dirinya sendiri. Dalam kasus ini, pola asuh orang tua korban masuk ke dalam pola asuh permisif. Hal ini dibuktikan dengan pernyataan dari beberapa responden yang menyatakan </w:t>
      </w:r>
      <w:r w:rsidRPr="00461CF7">
        <w:rPr>
          <w:rFonts w:ascii="Times New Roman" w:hAnsi="Times New Roman" w:cs="Times New Roman"/>
          <w:i/>
          <w:sz w:val="24"/>
          <w:szCs w:val="24"/>
        </w:rPr>
        <w:t>“Anaknya ngamuk minta rokok, kemudian sama ayahnya dikasih biar anaknya gak nangis terus”</w:t>
      </w:r>
      <w:r w:rsidRPr="00461CF7">
        <w:rPr>
          <w:rFonts w:ascii="Times New Roman" w:hAnsi="Times New Roman" w:cs="Times New Roman"/>
          <w:sz w:val="24"/>
          <w:szCs w:val="24"/>
        </w:rPr>
        <w:t>. Menurut Santrock (2003) menyatakan bahwa sikap orang tua yang permisif akan lebih mudah untuk memutuskan perilaku merokok tanpa berpikir konsekuensi yang diterimanya.</w:t>
      </w:r>
      <w:r>
        <w:rPr>
          <w:rFonts w:ascii="Times New Roman" w:hAnsi="Times New Roman" w:cs="Times New Roman"/>
          <w:sz w:val="24"/>
          <w:szCs w:val="24"/>
        </w:rPr>
        <w:t xml:space="preserve"> Penelitian ini berbeda dengan penelitian yang dilakukan oleh Safitri, dkk (2013) yang menyatakan bahwa semakin tinggi pola asuh </w:t>
      </w:r>
      <w:r w:rsidRPr="00BD7583">
        <w:rPr>
          <w:rFonts w:ascii="Times New Roman" w:hAnsi="Times New Roman" w:cs="Times New Roman"/>
          <w:i/>
          <w:sz w:val="24"/>
          <w:szCs w:val="24"/>
        </w:rPr>
        <w:t>authoritative parenting</w:t>
      </w:r>
      <w:r>
        <w:rPr>
          <w:rFonts w:ascii="Times New Roman" w:hAnsi="Times New Roman" w:cs="Times New Roman"/>
          <w:sz w:val="24"/>
          <w:szCs w:val="24"/>
        </w:rPr>
        <w:t xml:space="preserve"> maka semakin tinggi pula perilaku merokok pada anak remaja. </w:t>
      </w:r>
    </w:p>
    <w:p w:rsidR="006809CC" w:rsidRPr="00461CF7" w:rsidRDefault="006809CC" w:rsidP="006809CC">
      <w:pPr>
        <w:spacing w:after="0" w:line="276" w:lineRule="auto"/>
        <w:ind w:firstLine="720"/>
        <w:jc w:val="both"/>
        <w:rPr>
          <w:rFonts w:ascii="Times New Roman" w:hAnsi="Times New Roman" w:cs="Times New Roman"/>
          <w:sz w:val="24"/>
          <w:szCs w:val="24"/>
        </w:rPr>
      </w:pPr>
      <w:r w:rsidRPr="00461CF7">
        <w:rPr>
          <w:rFonts w:ascii="Times New Roman" w:hAnsi="Times New Roman" w:cs="Times New Roman"/>
          <w:sz w:val="24"/>
          <w:szCs w:val="24"/>
        </w:rPr>
        <w:t>Selain faktor lingkungan keluarga,  faktor lingkungan masyarakat juga menjadi faktor dominan dalam adanya kasus ini. Lingkungan yang tidak representatif akan mempengaruhi bagaimana tingkah laku anak. Lingkungan dalam kasus ini bukanlah lingkungan teman sebaya, tapi merupakan orang yang termasuk ke dalam keluarga korban baik itu tetangga, ataupun saudaranya. Berdasarkan penelitian beberapa kasus merokok pada remaja, biasanya perilaku merokok paling besar disebabkan oleh adanya dorongan dari teman sebaya. Seperti hasil penelitian Fathiah (2015) dan Melda (2017) yang menyatakan bahwa faktor yang mendasari perilaku merokok pada remaja disebabkan oleh teman 60%, diri sendiri 29,4%, keluarga 9,4% dan hal lainnya sebanyak 1,2%, yang dimana remaja cenderung mengikuti ajakan teman-temannya untuk merokok, sedangkan, dalam kasus ini aspek teman sebaya, berdasarkan hasil observasi peneliti, teman sebaya dari RAP tumbuh dan berkembang layaknya anak balita seperti biasa, dan tidak terpengaruh untuk merokok. Hasil wawancara dengan responden menyebutkan bahwa RAP mulai kecanduan merokok awalnya dimulai dengan mengumpulkan puntung-puntung rokok. Hal tersebut dapat terlihat jelas, bagaimana lingkungan sekitar korban itu merokok dan membuang puntung-puntungnya secara sengaja dijalanan, dan ditemukan oleh anak-anak. Lingkungan dalam pengertian psikologi berarti segala apa yang berpengaruh terhadap diri individu dalam berperilaku.</w:t>
      </w:r>
    </w:p>
    <w:p w:rsidR="006809CC" w:rsidRDefault="006809CC" w:rsidP="006809CC">
      <w:pPr>
        <w:spacing w:after="0" w:line="276" w:lineRule="auto"/>
        <w:ind w:firstLine="720"/>
        <w:jc w:val="both"/>
        <w:rPr>
          <w:rFonts w:ascii="Times New Roman" w:hAnsi="Times New Roman" w:cs="Times New Roman"/>
          <w:sz w:val="24"/>
          <w:szCs w:val="24"/>
        </w:rPr>
      </w:pPr>
      <w:r w:rsidRPr="00461CF7">
        <w:rPr>
          <w:rFonts w:ascii="Times New Roman" w:hAnsi="Times New Roman" w:cs="Times New Roman"/>
          <w:sz w:val="24"/>
          <w:szCs w:val="24"/>
        </w:rPr>
        <w:t xml:space="preserve">Selain itu, hal yang sangat mengkhawatirkan yang kami temukan adalah, setelah RAP diberitakan kecanduan merokok, masyarakat sekitar justru mengiming-imingi rokok untuk diberikan kepada RAP. Hal tersebut bukanlah tindakan yang benar. Lingkungan seperti itu mendukung adanya perilaku </w:t>
      </w:r>
      <w:r w:rsidRPr="00461CF7">
        <w:rPr>
          <w:rFonts w:ascii="Times New Roman" w:hAnsi="Times New Roman" w:cs="Times New Roman"/>
          <w:i/>
          <w:sz w:val="24"/>
          <w:szCs w:val="24"/>
        </w:rPr>
        <w:t>baby smoker</w:t>
      </w:r>
      <w:r w:rsidRPr="00461CF7">
        <w:rPr>
          <w:rFonts w:ascii="Times New Roman" w:hAnsi="Times New Roman" w:cs="Times New Roman"/>
          <w:sz w:val="24"/>
          <w:szCs w:val="24"/>
        </w:rPr>
        <w:t xml:space="preserve"> terjadi, sehingga dalam hal ini pola asuh keluarga khususnya dari orang tua sangatlah penting untuk diperbaiki. Ketika lingkungan sangat mendukung perilaku menyimpang pada anak, orang tua harus membentengi anak dengan berbagai hal baik dalam pendidikan seperti disekolahkan, agar anak mengetahui sejak dini bagaimana bahaya merokok, dan agama yang jelas tidak memperbolehkan merokok, juga keluarga yang seharusnya tidak ada yang merokok sama sekali, agar anak dapat meniru perilaku yang baik dari orang tuanya. Dengan itu, seburuk apapun lingkungan sekitarnya, ketika pengawasan dan pola asuh keluarga kuat dalam mendidik dengan perilaku yang baik, maka lingkungan tidak akan masuk dan mempengaruhi perilaku buruk terhadap anak. </w:t>
      </w:r>
    </w:p>
    <w:p w:rsidR="006809CC" w:rsidRPr="00461CF7" w:rsidRDefault="006809CC" w:rsidP="006809CC">
      <w:pPr>
        <w:spacing w:after="0" w:line="276" w:lineRule="auto"/>
        <w:ind w:firstLine="720"/>
        <w:jc w:val="both"/>
        <w:rPr>
          <w:rFonts w:ascii="Times New Roman" w:hAnsi="Times New Roman" w:cs="Times New Roman"/>
          <w:sz w:val="24"/>
          <w:szCs w:val="24"/>
        </w:rPr>
      </w:pPr>
    </w:p>
    <w:p w:rsidR="006809CC" w:rsidRDefault="006809CC" w:rsidP="006809CC">
      <w:pPr>
        <w:spacing w:after="0" w:line="276" w:lineRule="auto"/>
        <w:jc w:val="both"/>
        <w:rPr>
          <w:rFonts w:ascii="Times New Roman" w:hAnsi="Times New Roman" w:cs="Times New Roman"/>
          <w:b/>
          <w:sz w:val="24"/>
          <w:szCs w:val="24"/>
        </w:rPr>
      </w:pPr>
    </w:p>
    <w:p w:rsidR="006809CC" w:rsidRDefault="006809CC" w:rsidP="006809CC">
      <w:pPr>
        <w:spacing w:after="0" w:line="276" w:lineRule="auto"/>
        <w:jc w:val="both"/>
        <w:rPr>
          <w:rFonts w:ascii="Times New Roman" w:hAnsi="Times New Roman" w:cs="Times New Roman"/>
          <w:b/>
          <w:sz w:val="24"/>
          <w:szCs w:val="24"/>
        </w:rPr>
      </w:pPr>
    </w:p>
    <w:p w:rsidR="006809CC" w:rsidRPr="00461CF7" w:rsidRDefault="006809CC" w:rsidP="006809CC">
      <w:pPr>
        <w:spacing w:after="0" w:line="276" w:lineRule="auto"/>
        <w:jc w:val="both"/>
        <w:rPr>
          <w:rFonts w:ascii="Times New Roman" w:hAnsi="Times New Roman" w:cs="Times New Roman"/>
          <w:b/>
          <w:sz w:val="24"/>
          <w:szCs w:val="24"/>
        </w:rPr>
      </w:pPr>
      <w:r w:rsidRPr="00461CF7">
        <w:rPr>
          <w:rFonts w:ascii="Times New Roman" w:hAnsi="Times New Roman" w:cs="Times New Roman"/>
          <w:b/>
          <w:sz w:val="24"/>
          <w:szCs w:val="24"/>
        </w:rPr>
        <w:lastRenderedPageBreak/>
        <w:t>Kesimpulan</w:t>
      </w:r>
    </w:p>
    <w:p w:rsidR="006809CC" w:rsidRDefault="006809CC" w:rsidP="006809CC">
      <w:pPr>
        <w:spacing w:after="0" w:line="276" w:lineRule="auto"/>
        <w:ind w:firstLine="720"/>
        <w:jc w:val="both"/>
        <w:rPr>
          <w:rFonts w:ascii="Times New Roman" w:hAnsi="Times New Roman" w:cs="Times New Roman"/>
          <w:sz w:val="24"/>
          <w:szCs w:val="24"/>
        </w:rPr>
      </w:pPr>
      <w:r w:rsidRPr="00461CF7">
        <w:rPr>
          <w:rFonts w:ascii="Times New Roman" w:hAnsi="Times New Roman" w:cs="Times New Roman"/>
          <w:sz w:val="24"/>
          <w:szCs w:val="24"/>
        </w:rPr>
        <w:t xml:space="preserve">Berdasarkan data dan analisis yang sudah dibuat, dapat disimpulkan bahwa dalam kasus ini faktor dominan yang sangat memperngaruhi perilaku baby smoker adalah faktor lingkungan. Faktor lingkungan keluarga mempengaruhi dalam pola asuh yang masuk ke dalam fase meniru anak dan pengawasan yang kurang baik, sedangkan dalam segi lingkungan masyarakat, adanya lingkungan yang tidak representatif menyebabkan perilaku </w:t>
      </w:r>
      <w:r w:rsidRPr="00461CF7">
        <w:rPr>
          <w:rFonts w:ascii="Times New Roman" w:hAnsi="Times New Roman" w:cs="Times New Roman"/>
          <w:i/>
          <w:sz w:val="24"/>
          <w:szCs w:val="24"/>
        </w:rPr>
        <w:t>baby smoker</w:t>
      </w:r>
      <w:r w:rsidRPr="00461CF7">
        <w:rPr>
          <w:rFonts w:ascii="Times New Roman" w:hAnsi="Times New Roman" w:cs="Times New Roman"/>
          <w:sz w:val="24"/>
          <w:szCs w:val="24"/>
        </w:rPr>
        <w:t xml:space="preserve"> ini dapat terjadi. Solusi yang dapat dilakukan untuk mencegah terjadinya balita merokok kembali adalah dengan mengubah pola asuh keluarga dan pengawasan yang lebih baik terhadap anaknya. Serta orang tua yang harus memberikan contoh yang baik, agar dalam fase meniru anak, anak tidak akan meniru perilaku buruk dari orang tuanya. </w:t>
      </w:r>
    </w:p>
    <w:p w:rsidR="006809CC" w:rsidRDefault="006809CC" w:rsidP="006809CC">
      <w:pPr>
        <w:spacing w:after="0" w:line="276" w:lineRule="auto"/>
        <w:jc w:val="both"/>
        <w:rPr>
          <w:rFonts w:ascii="Times New Roman" w:hAnsi="Times New Roman" w:cs="Times New Roman"/>
          <w:b/>
          <w:sz w:val="24"/>
          <w:szCs w:val="24"/>
        </w:rPr>
      </w:pPr>
    </w:p>
    <w:p w:rsidR="006809CC" w:rsidRDefault="006809CC" w:rsidP="006809CC">
      <w:pPr>
        <w:spacing w:after="0" w:line="276" w:lineRule="auto"/>
        <w:jc w:val="both"/>
        <w:rPr>
          <w:rFonts w:ascii="Times New Roman" w:hAnsi="Times New Roman" w:cs="Times New Roman"/>
          <w:b/>
          <w:sz w:val="24"/>
          <w:szCs w:val="24"/>
        </w:rPr>
      </w:pPr>
      <w:r w:rsidRPr="009C5AB7">
        <w:rPr>
          <w:rFonts w:ascii="Times New Roman" w:hAnsi="Times New Roman" w:cs="Times New Roman"/>
          <w:b/>
          <w:sz w:val="24"/>
          <w:szCs w:val="24"/>
        </w:rPr>
        <w:t>Daftar Pustaka</w:t>
      </w:r>
    </w:p>
    <w:p w:rsidR="006809CC" w:rsidRDefault="006809CC" w:rsidP="006809C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Atkison, R. (2010). Pengantar Psikologi Jilid Satu. Tangerang: Interaksa.</w:t>
      </w:r>
    </w:p>
    <w:p w:rsidR="006809CC" w:rsidRDefault="006809CC" w:rsidP="006809C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Bandura, A. (1997). </w:t>
      </w:r>
      <w:r w:rsidRPr="00C71DC4">
        <w:rPr>
          <w:rFonts w:ascii="Times New Roman" w:hAnsi="Times New Roman" w:cs="Times New Roman"/>
          <w:i/>
          <w:sz w:val="24"/>
          <w:szCs w:val="24"/>
        </w:rPr>
        <w:t>Social Learning Theory</w:t>
      </w:r>
      <w:r>
        <w:rPr>
          <w:rFonts w:ascii="Times New Roman" w:hAnsi="Times New Roman" w:cs="Times New Roman"/>
          <w:sz w:val="24"/>
          <w:szCs w:val="24"/>
        </w:rPr>
        <w:t>. New Jersey: Prentice-Hall.</w:t>
      </w:r>
    </w:p>
    <w:p w:rsidR="006809CC" w:rsidRDefault="006809CC" w:rsidP="006809C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Bensley, R. J. (2009)</w:t>
      </w:r>
      <w:r w:rsidRPr="005D5FD7">
        <w:rPr>
          <w:rFonts w:ascii="Times New Roman" w:hAnsi="Times New Roman" w:cs="Times New Roman"/>
          <w:sz w:val="24"/>
          <w:szCs w:val="24"/>
        </w:rPr>
        <w:t xml:space="preserve">. </w:t>
      </w:r>
      <w:r w:rsidRPr="005D5FD7">
        <w:rPr>
          <w:rFonts w:ascii="Times New Roman" w:hAnsi="Times New Roman" w:cs="Times New Roman"/>
          <w:i/>
          <w:sz w:val="24"/>
          <w:szCs w:val="24"/>
        </w:rPr>
        <w:t>Metode Pendidikan Kesehatan Masyarakat</w:t>
      </w:r>
      <w:r w:rsidRPr="005D5FD7">
        <w:rPr>
          <w:rFonts w:ascii="Times New Roman" w:hAnsi="Times New Roman" w:cs="Times New Roman"/>
          <w:sz w:val="24"/>
          <w:szCs w:val="24"/>
        </w:rPr>
        <w:t>. Jakarta: EGC.</w:t>
      </w:r>
    </w:p>
    <w:p w:rsidR="006809CC" w:rsidRDefault="006809CC" w:rsidP="006809CC">
      <w:pPr>
        <w:spacing w:after="0" w:line="276"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Darling, dan Nancy. (1999). </w:t>
      </w:r>
      <w:r w:rsidRPr="00E87DC9">
        <w:rPr>
          <w:rFonts w:ascii="Times New Roman" w:hAnsi="Times New Roman" w:cs="Times New Roman"/>
          <w:i/>
          <w:sz w:val="24"/>
          <w:szCs w:val="24"/>
        </w:rPr>
        <w:t>Parenting Stule and Its Correlates</w:t>
      </w:r>
      <w:r>
        <w:rPr>
          <w:rFonts w:ascii="Times New Roman" w:hAnsi="Times New Roman" w:cs="Times New Roman"/>
          <w:sz w:val="24"/>
          <w:szCs w:val="24"/>
        </w:rPr>
        <w:t>. US Departemen of Education: ERIC Digest.</w:t>
      </w:r>
    </w:p>
    <w:p w:rsidR="006809CC" w:rsidRDefault="006809CC" w:rsidP="006809CC">
      <w:pPr>
        <w:spacing w:after="0" w:line="276"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Faridah, F. (2015). Analisis Faktor-Faktor Penyebab Perilaku Merokok Remaja di SMK “X” Surakarta. </w:t>
      </w:r>
      <w:r w:rsidRPr="00A17980">
        <w:rPr>
          <w:rFonts w:ascii="Times New Roman" w:hAnsi="Times New Roman" w:cs="Times New Roman"/>
          <w:i/>
          <w:sz w:val="24"/>
          <w:szCs w:val="24"/>
        </w:rPr>
        <w:t>Jurnal Kesehatan Masyarakat</w:t>
      </w:r>
      <w:r>
        <w:rPr>
          <w:rFonts w:ascii="Times New Roman" w:hAnsi="Times New Roman" w:cs="Times New Roman"/>
          <w:sz w:val="24"/>
          <w:szCs w:val="24"/>
        </w:rPr>
        <w:t>, 3 (3),887-897.</w:t>
      </w:r>
    </w:p>
    <w:p w:rsidR="006809CC" w:rsidRPr="004268F8" w:rsidRDefault="006809CC" w:rsidP="006809CC">
      <w:pPr>
        <w:spacing w:after="0" w:line="276"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Hasanah, H. (2017). Baby Smoker: Perilaku Konsumsi Rokok Pada Anak dan Strategi Dakwahnya. </w:t>
      </w:r>
      <w:r w:rsidRPr="00A67B68">
        <w:rPr>
          <w:rFonts w:ascii="Times New Roman" w:hAnsi="Times New Roman" w:cs="Times New Roman"/>
          <w:i/>
          <w:sz w:val="24"/>
          <w:szCs w:val="24"/>
        </w:rPr>
        <w:t>Jurnal SAWWA</w:t>
      </w:r>
      <w:r>
        <w:rPr>
          <w:rFonts w:ascii="Times New Roman" w:hAnsi="Times New Roman" w:cs="Times New Roman"/>
          <w:sz w:val="24"/>
          <w:szCs w:val="24"/>
        </w:rPr>
        <w:t xml:space="preserve">,9 (2). </w:t>
      </w:r>
    </w:p>
    <w:p w:rsidR="006809CC" w:rsidRDefault="006809CC" w:rsidP="006809CC">
      <w:pPr>
        <w:spacing w:after="0" w:line="276" w:lineRule="auto"/>
        <w:ind w:left="1080" w:hanging="1080"/>
        <w:jc w:val="both"/>
        <w:rPr>
          <w:rFonts w:ascii="Times New Roman" w:hAnsi="Times New Roman" w:cs="Times New Roman"/>
          <w:sz w:val="24"/>
          <w:szCs w:val="24"/>
        </w:rPr>
      </w:pPr>
      <w:r>
        <w:rPr>
          <w:rFonts w:ascii="Times New Roman" w:hAnsi="Times New Roman" w:cs="Times New Roman"/>
          <w:sz w:val="24"/>
          <w:szCs w:val="24"/>
        </w:rPr>
        <w:t>Karami, M, F. 2017</w:t>
      </w:r>
      <w:r w:rsidRPr="004268F8">
        <w:rPr>
          <w:rFonts w:ascii="Times New Roman" w:hAnsi="Times New Roman" w:cs="Times New Roman"/>
          <w:sz w:val="24"/>
          <w:szCs w:val="24"/>
        </w:rPr>
        <w:t xml:space="preserve">. Kampanye Sosial Tentang Bahaya Asap Rokok Terhadap Balita (Bagi Ayah Perokok Aktif). </w:t>
      </w:r>
      <w:r w:rsidRPr="004268F8">
        <w:rPr>
          <w:rFonts w:ascii="Times New Roman" w:hAnsi="Times New Roman" w:cs="Times New Roman"/>
          <w:i/>
          <w:sz w:val="24"/>
          <w:szCs w:val="24"/>
        </w:rPr>
        <w:t>Jurn</w:t>
      </w:r>
      <w:r>
        <w:rPr>
          <w:rFonts w:ascii="Times New Roman" w:hAnsi="Times New Roman" w:cs="Times New Roman"/>
          <w:i/>
          <w:sz w:val="24"/>
          <w:szCs w:val="24"/>
        </w:rPr>
        <w:t xml:space="preserve">al e-Proceeding of Art &amp; Design, </w:t>
      </w:r>
      <w:r w:rsidRPr="004268F8">
        <w:rPr>
          <w:rFonts w:ascii="Times New Roman" w:hAnsi="Times New Roman" w:cs="Times New Roman"/>
          <w:sz w:val="24"/>
          <w:szCs w:val="24"/>
        </w:rPr>
        <w:t>4 (3).</w:t>
      </w:r>
    </w:p>
    <w:p w:rsidR="006809CC" w:rsidRDefault="006809CC" w:rsidP="006809CC">
      <w:pPr>
        <w:spacing w:after="0" w:line="276" w:lineRule="auto"/>
        <w:ind w:left="1080" w:hanging="1080"/>
        <w:jc w:val="both"/>
        <w:rPr>
          <w:rFonts w:ascii="Times New Roman" w:hAnsi="Times New Roman" w:cs="Times New Roman"/>
          <w:sz w:val="24"/>
          <w:szCs w:val="24"/>
        </w:rPr>
      </w:pPr>
      <w:r>
        <w:rPr>
          <w:rFonts w:ascii="Times New Roman" w:hAnsi="Times New Roman" w:cs="Times New Roman"/>
          <w:sz w:val="24"/>
          <w:szCs w:val="24"/>
        </w:rPr>
        <w:t>Melda, S. (2017). Faktor-Faktor Penyebab Remaja Merokok (Studi Kasus Remaja Laki-Laki di Kelurahan Karang Asam Ulu Kecamatan Sungai Kunjang Kota Samarinda). E-</w:t>
      </w:r>
      <w:r w:rsidRPr="00A17980">
        <w:rPr>
          <w:rFonts w:ascii="Times New Roman" w:hAnsi="Times New Roman" w:cs="Times New Roman"/>
          <w:i/>
          <w:sz w:val="24"/>
          <w:szCs w:val="24"/>
        </w:rPr>
        <w:t>Journal Sosiatri-Sosiologi</w:t>
      </w:r>
      <w:r>
        <w:rPr>
          <w:rFonts w:ascii="Times New Roman" w:hAnsi="Times New Roman" w:cs="Times New Roman"/>
          <w:sz w:val="24"/>
          <w:szCs w:val="24"/>
        </w:rPr>
        <w:t>, 5 (4), 102-116.</w:t>
      </w:r>
    </w:p>
    <w:p w:rsidR="006809CC" w:rsidRDefault="006809CC" w:rsidP="006809CC">
      <w:pPr>
        <w:spacing w:after="0" w:line="276" w:lineRule="auto"/>
        <w:ind w:left="1080" w:hanging="1080"/>
        <w:jc w:val="both"/>
        <w:rPr>
          <w:rFonts w:ascii="Times New Roman" w:hAnsi="Times New Roman" w:cs="Times New Roman"/>
          <w:sz w:val="24"/>
          <w:szCs w:val="24"/>
        </w:rPr>
      </w:pPr>
      <w:r>
        <w:rPr>
          <w:rFonts w:ascii="Times New Roman" w:hAnsi="Times New Roman" w:cs="Times New Roman"/>
          <w:sz w:val="24"/>
          <w:szCs w:val="24"/>
        </w:rPr>
        <w:t>Mohammad, M. (2018)</w:t>
      </w:r>
      <w:r w:rsidRPr="004268F8">
        <w:rPr>
          <w:rFonts w:ascii="Times New Roman" w:hAnsi="Times New Roman" w:cs="Times New Roman"/>
          <w:sz w:val="24"/>
          <w:szCs w:val="24"/>
        </w:rPr>
        <w:t xml:space="preserve">. “Ketika Puntung Rokok Bikin Balita di Sukabumi Jadi Pemarah”. [Online]. Tersedia pada </w:t>
      </w:r>
      <w:r w:rsidRPr="004268F8">
        <w:rPr>
          <w:rFonts w:ascii="Times New Roman" w:hAnsi="Times New Roman" w:cs="Times New Roman"/>
          <w:i/>
          <w:sz w:val="24"/>
          <w:szCs w:val="24"/>
        </w:rPr>
        <w:t>liputan6.com</w:t>
      </w:r>
      <w:r w:rsidRPr="004268F8">
        <w:rPr>
          <w:rFonts w:ascii="Times New Roman" w:hAnsi="Times New Roman" w:cs="Times New Roman"/>
          <w:sz w:val="24"/>
          <w:szCs w:val="24"/>
        </w:rPr>
        <w:t>. Dipunggah pada [30 Agustus 2018].</w:t>
      </w:r>
    </w:p>
    <w:p w:rsidR="006809CC" w:rsidRDefault="006809CC" w:rsidP="006809CC">
      <w:pPr>
        <w:spacing w:after="0" w:line="276" w:lineRule="auto"/>
        <w:ind w:left="1080" w:hanging="1080"/>
        <w:jc w:val="both"/>
        <w:rPr>
          <w:rFonts w:ascii="Times New Roman" w:hAnsi="Times New Roman" w:cs="Times New Roman"/>
          <w:sz w:val="24"/>
          <w:szCs w:val="24"/>
        </w:rPr>
      </w:pPr>
      <w:r>
        <w:rPr>
          <w:rFonts w:ascii="Times New Roman" w:hAnsi="Times New Roman" w:cs="Times New Roman"/>
          <w:sz w:val="24"/>
          <w:szCs w:val="24"/>
        </w:rPr>
        <w:t>Nasution, H. (2017)</w:t>
      </w:r>
      <w:r w:rsidRPr="004268F8">
        <w:rPr>
          <w:rFonts w:ascii="Times New Roman" w:hAnsi="Times New Roman" w:cs="Times New Roman"/>
          <w:sz w:val="24"/>
          <w:szCs w:val="24"/>
        </w:rPr>
        <w:t xml:space="preserve">. Faktor-Faktor Yang Berhubungan Dengan Tindakan Merokok Kepala Keluarga Di Kelurahan Ujung Padang Kota Padang Sidimpuan Tahun 2017. </w:t>
      </w:r>
      <w:r w:rsidRPr="004268F8">
        <w:rPr>
          <w:rFonts w:ascii="Times New Roman" w:hAnsi="Times New Roman" w:cs="Times New Roman"/>
          <w:i/>
          <w:sz w:val="24"/>
          <w:szCs w:val="24"/>
        </w:rPr>
        <w:t>Jurnal llmiah Kohesi</w:t>
      </w:r>
      <w:r>
        <w:rPr>
          <w:rFonts w:ascii="Times New Roman" w:hAnsi="Times New Roman" w:cs="Times New Roman"/>
          <w:sz w:val="24"/>
          <w:szCs w:val="24"/>
        </w:rPr>
        <w:t xml:space="preserve">, </w:t>
      </w:r>
      <w:r w:rsidRPr="004268F8">
        <w:rPr>
          <w:rFonts w:ascii="Times New Roman" w:hAnsi="Times New Roman" w:cs="Times New Roman"/>
          <w:sz w:val="24"/>
          <w:szCs w:val="24"/>
        </w:rPr>
        <w:t>1 (3).</w:t>
      </w:r>
    </w:p>
    <w:p w:rsidR="006809CC" w:rsidRDefault="006809CC" w:rsidP="006809CC">
      <w:pPr>
        <w:spacing w:after="0" w:line="276" w:lineRule="auto"/>
        <w:ind w:left="1080" w:hanging="1080"/>
        <w:jc w:val="both"/>
        <w:rPr>
          <w:rFonts w:ascii="Times New Roman" w:hAnsi="Times New Roman" w:cs="Times New Roman"/>
          <w:sz w:val="24"/>
          <w:szCs w:val="24"/>
        </w:rPr>
      </w:pPr>
      <w:r>
        <w:rPr>
          <w:rFonts w:ascii="Times New Roman" w:hAnsi="Times New Roman" w:cs="Times New Roman"/>
          <w:sz w:val="24"/>
          <w:szCs w:val="24"/>
        </w:rPr>
        <w:t>Safitri, et al. (2013). Faktor-Faktor Yang Mempengaruhi Perilaku Merokok Pada Remaja. Tazkiyah Journal of Psychology, 18 (1), 47-65.</w:t>
      </w:r>
    </w:p>
    <w:p w:rsidR="006809CC" w:rsidRDefault="006809CC" w:rsidP="006809CC">
      <w:pPr>
        <w:spacing w:after="0" w:line="276"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Santrock, J.W. (2003). </w:t>
      </w:r>
      <w:r w:rsidRPr="0020190E">
        <w:rPr>
          <w:rFonts w:ascii="Times New Roman" w:hAnsi="Times New Roman" w:cs="Times New Roman"/>
          <w:i/>
          <w:sz w:val="24"/>
          <w:szCs w:val="24"/>
        </w:rPr>
        <w:t>Adolescenes., eleventh edition. Remaja, edisi sebelas</w:t>
      </w:r>
      <w:r>
        <w:rPr>
          <w:rFonts w:ascii="Times New Roman" w:hAnsi="Times New Roman" w:cs="Times New Roman"/>
          <w:sz w:val="24"/>
          <w:szCs w:val="24"/>
        </w:rPr>
        <w:t>. Benedictine Widyasinta (terj). Jakarta: PT Gelora Aksara Pratama.</w:t>
      </w:r>
    </w:p>
    <w:p w:rsidR="006809CC" w:rsidRDefault="006809CC" w:rsidP="006809CC">
      <w:pPr>
        <w:spacing w:after="0" w:line="276" w:lineRule="auto"/>
        <w:ind w:left="1080" w:hanging="1080"/>
        <w:jc w:val="both"/>
        <w:rPr>
          <w:rFonts w:ascii="Times New Roman" w:hAnsi="Times New Roman" w:cs="Times New Roman"/>
          <w:sz w:val="24"/>
          <w:szCs w:val="24"/>
        </w:rPr>
      </w:pPr>
      <w:r>
        <w:rPr>
          <w:rFonts w:ascii="Times New Roman" w:hAnsi="Times New Roman" w:cs="Times New Roman"/>
          <w:sz w:val="24"/>
          <w:szCs w:val="24"/>
        </w:rPr>
        <w:t>Rahayuningsih, F. (2015)</w:t>
      </w:r>
      <w:r w:rsidRPr="004268F8">
        <w:rPr>
          <w:rFonts w:ascii="Times New Roman" w:hAnsi="Times New Roman" w:cs="Times New Roman"/>
          <w:sz w:val="24"/>
          <w:szCs w:val="24"/>
        </w:rPr>
        <w:t xml:space="preserve">. “Hubungan antara Persepsi Perilaku Merokok dengan Perilaku Merokok Siswa SMK X di Kota Semarang”. </w:t>
      </w:r>
      <w:r w:rsidRPr="004268F8">
        <w:rPr>
          <w:rFonts w:ascii="Times New Roman" w:hAnsi="Times New Roman" w:cs="Times New Roman"/>
          <w:i/>
          <w:sz w:val="24"/>
          <w:szCs w:val="24"/>
        </w:rPr>
        <w:t>(Skripsi).</w:t>
      </w:r>
      <w:r w:rsidRPr="004268F8">
        <w:rPr>
          <w:rFonts w:ascii="Times New Roman" w:hAnsi="Times New Roman" w:cs="Times New Roman"/>
          <w:sz w:val="24"/>
          <w:szCs w:val="24"/>
        </w:rPr>
        <w:t xml:space="preserve"> Semarang: Fakultas Kesehatan Masyarakat Universitas Diponegoro.</w:t>
      </w:r>
    </w:p>
    <w:p w:rsidR="006809CC" w:rsidRDefault="006809CC" w:rsidP="006809CC">
      <w:pPr>
        <w:spacing w:after="0" w:line="276" w:lineRule="auto"/>
        <w:ind w:left="1080" w:hanging="1080"/>
        <w:jc w:val="both"/>
        <w:rPr>
          <w:rFonts w:ascii="Times New Roman" w:hAnsi="Times New Roman" w:cs="Times New Roman"/>
          <w:sz w:val="24"/>
          <w:szCs w:val="24"/>
        </w:rPr>
      </w:pPr>
      <w:r>
        <w:rPr>
          <w:rFonts w:ascii="Times New Roman" w:hAnsi="Times New Roman" w:cs="Times New Roman"/>
          <w:sz w:val="24"/>
          <w:szCs w:val="24"/>
        </w:rPr>
        <w:t>Ramayulis. (1987). Pendidikan Islam Dalam Rumah tangga. Jakarta: Kalam Mulia</w:t>
      </w:r>
    </w:p>
    <w:p w:rsidR="006809CC" w:rsidRDefault="006809CC" w:rsidP="006809CC">
      <w:pPr>
        <w:spacing w:after="0" w:line="276" w:lineRule="auto"/>
        <w:ind w:left="1080" w:hanging="1080"/>
        <w:jc w:val="both"/>
        <w:rPr>
          <w:rFonts w:ascii="Times New Roman" w:hAnsi="Times New Roman" w:cs="Times New Roman"/>
          <w:sz w:val="24"/>
          <w:szCs w:val="24"/>
        </w:rPr>
      </w:pPr>
      <w:r>
        <w:rPr>
          <w:rFonts w:ascii="Times New Roman" w:hAnsi="Times New Roman" w:cs="Times New Roman"/>
          <w:sz w:val="24"/>
          <w:szCs w:val="24"/>
        </w:rPr>
        <w:lastRenderedPageBreak/>
        <w:t>Riskesdas. (2010)</w:t>
      </w:r>
      <w:r w:rsidRPr="004268F8">
        <w:rPr>
          <w:rFonts w:ascii="Times New Roman" w:hAnsi="Times New Roman" w:cs="Times New Roman"/>
          <w:sz w:val="24"/>
          <w:szCs w:val="24"/>
        </w:rPr>
        <w:t xml:space="preserve">. Riset Kesehatan Dasar. Riskesdas 2010. Jakarta: Kementerian Kesehatan Indonesia. </w:t>
      </w:r>
    </w:p>
    <w:p w:rsidR="006809CC" w:rsidRDefault="006809CC" w:rsidP="006809CC">
      <w:pPr>
        <w:spacing w:after="0" w:line="276" w:lineRule="auto"/>
        <w:ind w:left="1080" w:hanging="1080"/>
        <w:jc w:val="both"/>
        <w:rPr>
          <w:rFonts w:ascii="Times New Roman" w:hAnsi="Times New Roman" w:cs="Times New Roman"/>
          <w:sz w:val="24"/>
          <w:szCs w:val="24"/>
        </w:rPr>
      </w:pPr>
      <w:r>
        <w:rPr>
          <w:rFonts w:ascii="Times New Roman" w:hAnsi="Times New Roman" w:cs="Times New Roman"/>
          <w:sz w:val="24"/>
          <w:szCs w:val="24"/>
        </w:rPr>
        <w:t>Santoso, B. (2018)</w:t>
      </w:r>
      <w:r w:rsidRPr="004268F8">
        <w:rPr>
          <w:rFonts w:ascii="Times New Roman" w:hAnsi="Times New Roman" w:cs="Times New Roman"/>
          <w:sz w:val="24"/>
          <w:szCs w:val="24"/>
        </w:rPr>
        <w:t xml:space="preserve">. Diduga Kecanduan, Balita Sukabumi Isap 2 Bungkus Rokok Sehari. [Online]. Tersedia pada </w:t>
      </w:r>
      <w:r w:rsidRPr="004268F8">
        <w:rPr>
          <w:rFonts w:ascii="Times New Roman" w:hAnsi="Times New Roman" w:cs="Times New Roman"/>
          <w:i/>
          <w:sz w:val="24"/>
          <w:szCs w:val="24"/>
        </w:rPr>
        <w:t>suara.com</w:t>
      </w:r>
      <w:r w:rsidRPr="004268F8">
        <w:rPr>
          <w:rFonts w:ascii="Times New Roman" w:hAnsi="Times New Roman" w:cs="Times New Roman"/>
          <w:sz w:val="24"/>
          <w:szCs w:val="24"/>
        </w:rPr>
        <w:t>. Dipunggah pada [30-Agustus-2018].</w:t>
      </w:r>
    </w:p>
    <w:p w:rsidR="006809CC" w:rsidRDefault="006809CC" w:rsidP="006809CC">
      <w:pPr>
        <w:spacing w:after="0" w:line="276" w:lineRule="auto"/>
        <w:ind w:left="1080" w:hanging="1080"/>
        <w:jc w:val="both"/>
        <w:rPr>
          <w:rFonts w:ascii="Times New Roman" w:hAnsi="Times New Roman" w:cs="Times New Roman"/>
          <w:sz w:val="24"/>
          <w:szCs w:val="24"/>
        </w:rPr>
      </w:pPr>
      <w:r w:rsidRPr="006D0E26">
        <w:rPr>
          <w:rFonts w:ascii="Times New Roman" w:hAnsi="Times New Roman" w:cs="Times New Roman"/>
          <w:sz w:val="24"/>
          <w:szCs w:val="24"/>
        </w:rPr>
        <w:t xml:space="preserve">Sugiyono. </w:t>
      </w:r>
      <w:r>
        <w:rPr>
          <w:rFonts w:ascii="Times New Roman" w:hAnsi="Times New Roman" w:cs="Times New Roman"/>
          <w:sz w:val="24"/>
          <w:szCs w:val="24"/>
        </w:rPr>
        <w:t>(</w:t>
      </w:r>
      <w:r w:rsidRPr="006D0E26">
        <w:rPr>
          <w:rFonts w:ascii="Times New Roman" w:hAnsi="Times New Roman" w:cs="Times New Roman"/>
          <w:sz w:val="24"/>
          <w:szCs w:val="24"/>
        </w:rPr>
        <w:t>2013</w:t>
      </w:r>
      <w:r>
        <w:rPr>
          <w:rFonts w:ascii="Times New Roman" w:hAnsi="Times New Roman" w:cs="Times New Roman"/>
          <w:sz w:val="24"/>
          <w:szCs w:val="24"/>
        </w:rPr>
        <w:t>)</w:t>
      </w:r>
      <w:r w:rsidRPr="006D0E26">
        <w:rPr>
          <w:rFonts w:ascii="Times New Roman" w:hAnsi="Times New Roman" w:cs="Times New Roman"/>
          <w:sz w:val="24"/>
          <w:szCs w:val="24"/>
        </w:rPr>
        <w:t>. Memahami Penelitian Kualitatif. Yogyakarta: PT. Lukis Pelangi Aksara</w:t>
      </w:r>
    </w:p>
    <w:p w:rsidR="006809CC" w:rsidRDefault="006809CC" w:rsidP="006809CC">
      <w:pPr>
        <w:spacing w:after="0" w:line="276"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Wardianti Y, dan D, Mayasari. (2016). Pengaruh Fase Oral Terhadap Perkembangan Anak. </w:t>
      </w:r>
      <w:r w:rsidRPr="00825DE0">
        <w:rPr>
          <w:rFonts w:ascii="Times New Roman" w:hAnsi="Times New Roman" w:cs="Times New Roman"/>
          <w:i/>
          <w:sz w:val="24"/>
          <w:szCs w:val="24"/>
        </w:rPr>
        <w:t>Jurnal Bimbingan dan Konseling Indonesia</w:t>
      </w:r>
      <w:r>
        <w:rPr>
          <w:rFonts w:ascii="Times New Roman" w:hAnsi="Times New Roman" w:cs="Times New Roman"/>
          <w:sz w:val="24"/>
          <w:szCs w:val="24"/>
        </w:rPr>
        <w:t>, 1 (2),36-37.</w:t>
      </w:r>
    </w:p>
    <w:p w:rsidR="006809CC" w:rsidRDefault="006809CC" w:rsidP="006809CC">
      <w:pPr>
        <w:spacing w:after="0" w:line="276"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Wulan, D. K. (2012). Faktor Psikologis Yang Mempengaruhi Perilaku Merokok Pada Remaja. </w:t>
      </w:r>
      <w:r w:rsidRPr="00411A52">
        <w:rPr>
          <w:rFonts w:ascii="Times New Roman" w:hAnsi="Times New Roman" w:cs="Times New Roman"/>
          <w:i/>
          <w:sz w:val="24"/>
          <w:szCs w:val="24"/>
        </w:rPr>
        <w:t>Jurnal Humaniora,</w:t>
      </w:r>
      <w:r>
        <w:rPr>
          <w:rFonts w:ascii="Times New Roman" w:hAnsi="Times New Roman" w:cs="Times New Roman"/>
          <w:sz w:val="24"/>
          <w:szCs w:val="24"/>
        </w:rPr>
        <w:t xml:space="preserve"> 3 (2), 504-514.</w:t>
      </w:r>
    </w:p>
    <w:p w:rsidR="00584C00" w:rsidRDefault="00584C00"/>
    <w:sectPr w:rsidR="00584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9CC"/>
    <w:rsid w:val="00584C00"/>
    <w:rsid w:val="00680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C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judul,heading 4,List Paragraph1,Heading 41,Heading 411,Heading 42,Heading 43,Heading 44,Heading 45"/>
    <w:basedOn w:val="Normal"/>
    <w:link w:val="ListParagraphChar"/>
    <w:uiPriority w:val="34"/>
    <w:qFormat/>
    <w:rsid w:val="006809CC"/>
    <w:pPr>
      <w:ind w:left="720"/>
      <w:contextualSpacing/>
    </w:pPr>
  </w:style>
  <w:style w:type="character" w:customStyle="1" w:styleId="ListParagraphChar">
    <w:name w:val="List Paragraph Char"/>
    <w:aliases w:val="Body of text Char,judul Char,heading 4 Char,List Paragraph1 Char,Heading 41 Char,Heading 411 Char,Heading 42 Char,Heading 43 Char,Heading 44 Char,Heading 45 Char"/>
    <w:link w:val="ListParagraph"/>
    <w:uiPriority w:val="34"/>
    <w:locked/>
    <w:rsid w:val="006809CC"/>
  </w:style>
  <w:style w:type="character" w:styleId="Hyperlink">
    <w:name w:val="Hyperlink"/>
    <w:basedOn w:val="DefaultParagraphFont"/>
    <w:uiPriority w:val="99"/>
    <w:unhideWhenUsed/>
    <w:rsid w:val="006809CC"/>
    <w:rPr>
      <w:color w:val="0000FF" w:themeColor="hyperlink"/>
      <w:u w:val="single"/>
    </w:rPr>
  </w:style>
  <w:style w:type="paragraph" w:customStyle="1" w:styleId="Judul">
    <w:name w:val="Judul"/>
    <w:link w:val="JudulChar"/>
    <w:autoRedefine/>
    <w:qFormat/>
    <w:rsid w:val="006809CC"/>
    <w:pPr>
      <w:spacing w:before="100" w:beforeAutospacing="1" w:after="100" w:afterAutospacing="1"/>
      <w:jc w:val="both"/>
    </w:pPr>
    <w:rPr>
      <w:rFonts w:ascii="Times New Roman" w:eastAsia="Times New Roman" w:hAnsi="Times New Roman" w:cs="Times New Roman"/>
      <w:b/>
      <w:bCs/>
      <w:kern w:val="32"/>
      <w:sz w:val="24"/>
      <w:szCs w:val="24"/>
    </w:rPr>
  </w:style>
  <w:style w:type="paragraph" w:customStyle="1" w:styleId="Author">
    <w:name w:val="Author"/>
    <w:link w:val="AuthorChar"/>
    <w:autoRedefine/>
    <w:qFormat/>
    <w:rsid w:val="006809CC"/>
    <w:pPr>
      <w:spacing w:after="120" w:line="240" w:lineRule="auto"/>
    </w:pPr>
    <w:rPr>
      <w:rFonts w:ascii="Times New Roman" w:eastAsia="Times New Roman" w:hAnsi="Times New Roman" w:cs="Times New Roman"/>
      <w:b/>
      <w:bCs/>
      <w:kern w:val="32"/>
      <w:szCs w:val="32"/>
      <w:lang w:eastAsia="id-ID"/>
    </w:rPr>
  </w:style>
  <w:style w:type="character" w:customStyle="1" w:styleId="JudulChar">
    <w:name w:val="Judul Char"/>
    <w:link w:val="Judul"/>
    <w:rsid w:val="006809CC"/>
    <w:rPr>
      <w:rFonts w:ascii="Times New Roman" w:eastAsia="Times New Roman" w:hAnsi="Times New Roman" w:cs="Times New Roman"/>
      <w:b/>
      <w:bCs/>
      <w:kern w:val="32"/>
      <w:sz w:val="24"/>
      <w:szCs w:val="24"/>
    </w:rPr>
  </w:style>
  <w:style w:type="paragraph" w:customStyle="1" w:styleId="Affiliasi">
    <w:name w:val="Affiliasi"/>
    <w:link w:val="AffiliasiChar"/>
    <w:autoRedefine/>
    <w:qFormat/>
    <w:rsid w:val="006809CC"/>
    <w:pPr>
      <w:spacing w:after="0" w:line="240" w:lineRule="auto"/>
    </w:pPr>
    <w:rPr>
      <w:rFonts w:ascii="Times New Roman" w:eastAsia="Times New Roman" w:hAnsi="Times New Roman" w:cs="Times New Roman"/>
      <w:b/>
      <w:bCs/>
      <w:i/>
      <w:kern w:val="32"/>
      <w:sz w:val="20"/>
      <w:szCs w:val="32"/>
    </w:rPr>
  </w:style>
  <w:style w:type="character" w:customStyle="1" w:styleId="AuthorChar">
    <w:name w:val="Author Char"/>
    <w:link w:val="Author"/>
    <w:rsid w:val="006809CC"/>
    <w:rPr>
      <w:rFonts w:ascii="Times New Roman" w:eastAsia="Times New Roman" w:hAnsi="Times New Roman" w:cs="Times New Roman"/>
      <w:b/>
      <w:bCs/>
      <w:kern w:val="32"/>
      <w:szCs w:val="32"/>
      <w:lang w:eastAsia="id-ID"/>
    </w:rPr>
  </w:style>
  <w:style w:type="paragraph" w:customStyle="1" w:styleId="Abstrakabstract">
    <w:name w:val="Abstrak (abstract)"/>
    <w:link w:val="AbstrakabstractChar"/>
    <w:autoRedefine/>
    <w:qFormat/>
    <w:rsid w:val="006809CC"/>
    <w:pPr>
      <w:spacing w:after="60" w:line="240" w:lineRule="auto"/>
      <w:jc w:val="both"/>
    </w:pPr>
    <w:rPr>
      <w:rFonts w:ascii="Times New Roman" w:eastAsia="Times New Roman" w:hAnsi="Times New Roman" w:cs="Times New Roman"/>
      <w:bCs/>
      <w:i/>
      <w:kern w:val="32"/>
      <w:sz w:val="20"/>
      <w:szCs w:val="32"/>
    </w:rPr>
  </w:style>
  <w:style w:type="character" w:customStyle="1" w:styleId="AffiliasiChar">
    <w:name w:val="Affiliasi Char"/>
    <w:link w:val="Affiliasi"/>
    <w:rsid w:val="006809CC"/>
    <w:rPr>
      <w:rFonts w:ascii="Times New Roman" w:eastAsia="Times New Roman" w:hAnsi="Times New Roman" w:cs="Times New Roman"/>
      <w:b/>
      <w:bCs/>
      <w:i/>
      <w:kern w:val="32"/>
      <w:sz w:val="20"/>
      <w:szCs w:val="32"/>
    </w:rPr>
  </w:style>
  <w:style w:type="paragraph" w:customStyle="1" w:styleId="keywordkatakunci">
    <w:name w:val="keyword (kata kunci)"/>
    <w:link w:val="keywordkatakunciChar"/>
    <w:autoRedefine/>
    <w:qFormat/>
    <w:rsid w:val="006809CC"/>
    <w:pPr>
      <w:spacing w:after="0" w:line="240" w:lineRule="auto"/>
    </w:pPr>
    <w:rPr>
      <w:rFonts w:ascii="Times New Roman" w:eastAsia="Times New Roman" w:hAnsi="Times New Roman" w:cs="Times New Roman"/>
      <w:bCs/>
      <w:i/>
      <w:kern w:val="32"/>
      <w:sz w:val="20"/>
      <w:szCs w:val="20"/>
      <w:lang w:eastAsia="id-ID"/>
    </w:rPr>
  </w:style>
  <w:style w:type="character" w:customStyle="1" w:styleId="AbstrakabstractChar">
    <w:name w:val="Abstrak (abstract) Char"/>
    <w:link w:val="Abstrakabstract"/>
    <w:rsid w:val="006809CC"/>
    <w:rPr>
      <w:rFonts w:ascii="Times New Roman" w:eastAsia="Times New Roman" w:hAnsi="Times New Roman" w:cs="Times New Roman"/>
      <w:bCs/>
      <w:i/>
      <w:kern w:val="32"/>
      <w:sz w:val="20"/>
      <w:szCs w:val="32"/>
    </w:rPr>
  </w:style>
  <w:style w:type="paragraph" w:customStyle="1" w:styleId="sejarahartikel">
    <w:name w:val="sejarah artikel"/>
    <w:link w:val="sejarahartikelChar"/>
    <w:autoRedefine/>
    <w:qFormat/>
    <w:rsid w:val="006809CC"/>
    <w:pPr>
      <w:spacing w:after="0" w:line="240" w:lineRule="auto"/>
    </w:pPr>
    <w:rPr>
      <w:rFonts w:ascii="Times New Roman" w:eastAsia="Times New Roman" w:hAnsi="Times New Roman" w:cs="Times New Roman"/>
      <w:bCs/>
      <w:kern w:val="32"/>
      <w:sz w:val="20"/>
      <w:szCs w:val="32"/>
      <w:lang w:eastAsia="id-ID"/>
    </w:rPr>
  </w:style>
  <w:style w:type="character" w:customStyle="1" w:styleId="keywordkatakunciChar">
    <w:name w:val="keyword (kata kunci) Char"/>
    <w:link w:val="keywordkatakunci"/>
    <w:rsid w:val="006809CC"/>
    <w:rPr>
      <w:rFonts w:ascii="Times New Roman" w:eastAsia="Times New Roman" w:hAnsi="Times New Roman" w:cs="Times New Roman"/>
      <w:bCs/>
      <w:i/>
      <w:kern w:val="32"/>
      <w:sz w:val="20"/>
      <w:szCs w:val="20"/>
      <w:lang w:eastAsia="id-ID"/>
    </w:rPr>
  </w:style>
  <w:style w:type="character" w:customStyle="1" w:styleId="sejarahartikelChar">
    <w:name w:val="sejarah artikel Char"/>
    <w:link w:val="sejarahartikel"/>
    <w:rsid w:val="006809CC"/>
    <w:rPr>
      <w:rFonts w:ascii="Times New Roman" w:eastAsia="Times New Roman" w:hAnsi="Times New Roman" w:cs="Times New Roman"/>
      <w:bCs/>
      <w:kern w:val="32"/>
      <w:sz w:val="20"/>
      <w:szCs w:val="32"/>
      <w:lang w:eastAsia="id-ID"/>
    </w:rPr>
  </w:style>
  <w:style w:type="paragraph" w:styleId="BalloonText">
    <w:name w:val="Balloon Text"/>
    <w:basedOn w:val="Normal"/>
    <w:link w:val="BalloonTextChar"/>
    <w:uiPriority w:val="99"/>
    <w:semiHidden/>
    <w:unhideWhenUsed/>
    <w:rsid w:val="0068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C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judul,heading 4,List Paragraph1,Heading 41,Heading 411,Heading 42,Heading 43,Heading 44,Heading 45"/>
    <w:basedOn w:val="Normal"/>
    <w:link w:val="ListParagraphChar"/>
    <w:uiPriority w:val="34"/>
    <w:qFormat/>
    <w:rsid w:val="006809CC"/>
    <w:pPr>
      <w:ind w:left="720"/>
      <w:contextualSpacing/>
    </w:pPr>
  </w:style>
  <w:style w:type="character" w:customStyle="1" w:styleId="ListParagraphChar">
    <w:name w:val="List Paragraph Char"/>
    <w:aliases w:val="Body of text Char,judul Char,heading 4 Char,List Paragraph1 Char,Heading 41 Char,Heading 411 Char,Heading 42 Char,Heading 43 Char,Heading 44 Char,Heading 45 Char"/>
    <w:link w:val="ListParagraph"/>
    <w:uiPriority w:val="34"/>
    <w:locked/>
    <w:rsid w:val="006809CC"/>
  </w:style>
  <w:style w:type="character" w:styleId="Hyperlink">
    <w:name w:val="Hyperlink"/>
    <w:basedOn w:val="DefaultParagraphFont"/>
    <w:uiPriority w:val="99"/>
    <w:unhideWhenUsed/>
    <w:rsid w:val="006809CC"/>
    <w:rPr>
      <w:color w:val="0000FF" w:themeColor="hyperlink"/>
      <w:u w:val="single"/>
    </w:rPr>
  </w:style>
  <w:style w:type="paragraph" w:customStyle="1" w:styleId="Judul">
    <w:name w:val="Judul"/>
    <w:link w:val="JudulChar"/>
    <w:autoRedefine/>
    <w:qFormat/>
    <w:rsid w:val="006809CC"/>
    <w:pPr>
      <w:spacing w:before="100" w:beforeAutospacing="1" w:after="100" w:afterAutospacing="1"/>
      <w:jc w:val="both"/>
    </w:pPr>
    <w:rPr>
      <w:rFonts w:ascii="Times New Roman" w:eastAsia="Times New Roman" w:hAnsi="Times New Roman" w:cs="Times New Roman"/>
      <w:b/>
      <w:bCs/>
      <w:kern w:val="32"/>
      <w:sz w:val="24"/>
      <w:szCs w:val="24"/>
    </w:rPr>
  </w:style>
  <w:style w:type="paragraph" w:customStyle="1" w:styleId="Author">
    <w:name w:val="Author"/>
    <w:link w:val="AuthorChar"/>
    <w:autoRedefine/>
    <w:qFormat/>
    <w:rsid w:val="006809CC"/>
    <w:pPr>
      <w:spacing w:after="120" w:line="240" w:lineRule="auto"/>
    </w:pPr>
    <w:rPr>
      <w:rFonts w:ascii="Times New Roman" w:eastAsia="Times New Roman" w:hAnsi="Times New Roman" w:cs="Times New Roman"/>
      <w:b/>
      <w:bCs/>
      <w:kern w:val="32"/>
      <w:szCs w:val="32"/>
      <w:lang w:eastAsia="id-ID"/>
    </w:rPr>
  </w:style>
  <w:style w:type="character" w:customStyle="1" w:styleId="JudulChar">
    <w:name w:val="Judul Char"/>
    <w:link w:val="Judul"/>
    <w:rsid w:val="006809CC"/>
    <w:rPr>
      <w:rFonts w:ascii="Times New Roman" w:eastAsia="Times New Roman" w:hAnsi="Times New Roman" w:cs="Times New Roman"/>
      <w:b/>
      <w:bCs/>
      <w:kern w:val="32"/>
      <w:sz w:val="24"/>
      <w:szCs w:val="24"/>
    </w:rPr>
  </w:style>
  <w:style w:type="paragraph" w:customStyle="1" w:styleId="Affiliasi">
    <w:name w:val="Affiliasi"/>
    <w:link w:val="AffiliasiChar"/>
    <w:autoRedefine/>
    <w:qFormat/>
    <w:rsid w:val="006809CC"/>
    <w:pPr>
      <w:spacing w:after="0" w:line="240" w:lineRule="auto"/>
    </w:pPr>
    <w:rPr>
      <w:rFonts w:ascii="Times New Roman" w:eastAsia="Times New Roman" w:hAnsi="Times New Roman" w:cs="Times New Roman"/>
      <w:b/>
      <w:bCs/>
      <w:i/>
      <w:kern w:val="32"/>
      <w:sz w:val="20"/>
      <w:szCs w:val="32"/>
    </w:rPr>
  </w:style>
  <w:style w:type="character" w:customStyle="1" w:styleId="AuthorChar">
    <w:name w:val="Author Char"/>
    <w:link w:val="Author"/>
    <w:rsid w:val="006809CC"/>
    <w:rPr>
      <w:rFonts w:ascii="Times New Roman" w:eastAsia="Times New Roman" w:hAnsi="Times New Roman" w:cs="Times New Roman"/>
      <w:b/>
      <w:bCs/>
      <w:kern w:val="32"/>
      <w:szCs w:val="32"/>
      <w:lang w:eastAsia="id-ID"/>
    </w:rPr>
  </w:style>
  <w:style w:type="paragraph" w:customStyle="1" w:styleId="Abstrakabstract">
    <w:name w:val="Abstrak (abstract)"/>
    <w:link w:val="AbstrakabstractChar"/>
    <w:autoRedefine/>
    <w:qFormat/>
    <w:rsid w:val="006809CC"/>
    <w:pPr>
      <w:spacing w:after="60" w:line="240" w:lineRule="auto"/>
      <w:jc w:val="both"/>
    </w:pPr>
    <w:rPr>
      <w:rFonts w:ascii="Times New Roman" w:eastAsia="Times New Roman" w:hAnsi="Times New Roman" w:cs="Times New Roman"/>
      <w:bCs/>
      <w:i/>
      <w:kern w:val="32"/>
      <w:sz w:val="20"/>
      <w:szCs w:val="32"/>
    </w:rPr>
  </w:style>
  <w:style w:type="character" w:customStyle="1" w:styleId="AffiliasiChar">
    <w:name w:val="Affiliasi Char"/>
    <w:link w:val="Affiliasi"/>
    <w:rsid w:val="006809CC"/>
    <w:rPr>
      <w:rFonts w:ascii="Times New Roman" w:eastAsia="Times New Roman" w:hAnsi="Times New Roman" w:cs="Times New Roman"/>
      <w:b/>
      <w:bCs/>
      <w:i/>
      <w:kern w:val="32"/>
      <w:sz w:val="20"/>
      <w:szCs w:val="32"/>
    </w:rPr>
  </w:style>
  <w:style w:type="paragraph" w:customStyle="1" w:styleId="keywordkatakunci">
    <w:name w:val="keyword (kata kunci)"/>
    <w:link w:val="keywordkatakunciChar"/>
    <w:autoRedefine/>
    <w:qFormat/>
    <w:rsid w:val="006809CC"/>
    <w:pPr>
      <w:spacing w:after="0" w:line="240" w:lineRule="auto"/>
    </w:pPr>
    <w:rPr>
      <w:rFonts w:ascii="Times New Roman" w:eastAsia="Times New Roman" w:hAnsi="Times New Roman" w:cs="Times New Roman"/>
      <w:bCs/>
      <w:i/>
      <w:kern w:val="32"/>
      <w:sz w:val="20"/>
      <w:szCs w:val="20"/>
      <w:lang w:eastAsia="id-ID"/>
    </w:rPr>
  </w:style>
  <w:style w:type="character" w:customStyle="1" w:styleId="AbstrakabstractChar">
    <w:name w:val="Abstrak (abstract) Char"/>
    <w:link w:val="Abstrakabstract"/>
    <w:rsid w:val="006809CC"/>
    <w:rPr>
      <w:rFonts w:ascii="Times New Roman" w:eastAsia="Times New Roman" w:hAnsi="Times New Roman" w:cs="Times New Roman"/>
      <w:bCs/>
      <w:i/>
      <w:kern w:val="32"/>
      <w:sz w:val="20"/>
      <w:szCs w:val="32"/>
    </w:rPr>
  </w:style>
  <w:style w:type="paragraph" w:customStyle="1" w:styleId="sejarahartikel">
    <w:name w:val="sejarah artikel"/>
    <w:link w:val="sejarahartikelChar"/>
    <w:autoRedefine/>
    <w:qFormat/>
    <w:rsid w:val="006809CC"/>
    <w:pPr>
      <w:spacing w:after="0" w:line="240" w:lineRule="auto"/>
    </w:pPr>
    <w:rPr>
      <w:rFonts w:ascii="Times New Roman" w:eastAsia="Times New Roman" w:hAnsi="Times New Roman" w:cs="Times New Roman"/>
      <w:bCs/>
      <w:kern w:val="32"/>
      <w:sz w:val="20"/>
      <w:szCs w:val="32"/>
      <w:lang w:eastAsia="id-ID"/>
    </w:rPr>
  </w:style>
  <w:style w:type="character" w:customStyle="1" w:styleId="keywordkatakunciChar">
    <w:name w:val="keyword (kata kunci) Char"/>
    <w:link w:val="keywordkatakunci"/>
    <w:rsid w:val="006809CC"/>
    <w:rPr>
      <w:rFonts w:ascii="Times New Roman" w:eastAsia="Times New Roman" w:hAnsi="Times New Roman" w:cs="Times New Roman"/>
      <w:bCs/>
      <w:i/>
      <w:kern w:val="32"/>
      <w:sz w:val="20"/>
      <w:szCs w:val="20"/>
      <w:lang w:eastAsia="id-ID"/>
    </w:rPr>
  </w:style>
  <w:style w:type="character" w:customStyle="1" w:styleId="sejarahartikelChar">
    <w:name w:val="sejarah artikel Char"/>
    <w:link w:val="sejarahartikel"/>
    <w:rsid w:val="006809CC"/>
    <w:rPr>
      <w:rFonts w:ascii="Times New Roman" w:eastAsia="Times New Roman" w:hAnsi="Times New Roman" w:cs="Times New Roman"/>
      <w:bCs/>
      <w:kern w:val="32"/>
      <w:sz w:val="20"/>
      <w:szCs w:val="32"/>
      <w:lang w:eastAsia="id-ID"/>
    </w:rPr>
  </w:style>
  <w:style w:type="paragraph" w:styleId="BalloonText">
    <w:name w:val="Balloon Text"/>
    <w:basedOn w:val="Normal"/>
    <w:link w:val="BalloonTextChar"/>
    <w:uiPriority w:val="99"/>
    <w:semiHidden/>
    <w:unhideWhenUsed/>
    <w:rsid w:val="0068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3Dheapuspitasari745@gmail.com" TargetMode="External"/><Relationship Id="rId11" Type="http://schemas.openxmlformats.org/officeDocument/2006/relationships/fontTable" Target="fontTable.xml"/><Relationship Id="rId5" Type="http://schemas.openxmlformats.org/officeDocument/2006/relationships/hyperlink" Target="mailto:lusikusherawati22@gmail.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3626</Words>
  <Characters>20669</Characters>
  <Application>Microsoft Office Word</Application>
  <DocSecurity>0</DocSecurity>
  <Lines>172</Lines>
  <Paragraphs>48</Paragraphs>
  <ScaleCrop>false</ScaleCrop>
  <Company/>
  <LinksUpToDate>false</LinksUpToDate>
  <CharactersWithSpaces>24247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2019-07-08T04:12:00Z</dcterms:created>
  <dcterms:modified xsi:type="dcterms:W3CDTF">2019-07-08T04:14:00Z</dcterms:modified>
</cp:coreProperties>
</file>