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20" w:rsidRDefault="004B1020" w:rsidP="000A5E8A">
      <w:pPr>
        <w:jc w:val="center"/>
        <w:rPr>
          <w:rFonts w:asciiTheme="majorHAnsi" w:hAnsiTheme="majorHAnsi" w:cs="Times New Roman"/>
          <w:b/>
          <w:sz w:val="24"/>
          <w:szCs w:val="24"/>
        </w:rPr>
      </w:pPr>
      <w:r w:rsidRPr="000A5E8A">
        <w:rPr>
          <w:rFonts w:asciiTheme="majorHAnsi" w:hAnsiTheme="majorHAnsi" w:cs="Times New Roman"/>
          <w:b/>
          <w:sz w:val="24"/>
          <w:szCs w:val="24"/>
        </w:rPr>
        <w:t xml:space="preserve">ANALISIS STRUKTUR MODAL </w:t>
      </w:r>
      <w:r w:rsidR="00C8555A">
        <w:rPr>
          <w:rFonts w:asciiTheme="majorHAnsi" w:hAnsiTheme="majorHAnsi" w:cs="Times New Roman"/>
          <w:b/>
          <w:sz w:val="24"/>
          <w:szCs w:val="24"/>
        </w:rPr>
        <w:t>BANK SYARIAH MANDIRI</w:t>
      </w:r>
      <w:r w:rsidRPr="000A5E8A">
        <w:rPr>
          <w:rFonts w:asciiTheme="majorHAnsi" w:hAnsiTheme="majorHAnsi" w:cs="Times New Roman"/>
          <w:b/>
          <w:sz w:val="24"/>
          <w:szCs w:val="24"/>
        </w:rPr>
        <w:t xml:space="preserve"> TERHADAP TINGKAT PROFITABILITAS </w:t>
      </w:r>
      <w:r w:rsidR="00C8555A">
        <w:rPr>
          <w:rFonts w:asciiTheme="majorHAnsi" w:hAnsiTheme="majorHAnsi" w:cs="Times New Roman"/>
          <w:b/>
          <w:sz w:val="24"/>
          <w:szCs w:val="24"/>
        </w:rPr>
        <w:t>PERIODE 2013-2018</w:t>
      </w:r>
    </w:p>
    <w:p w:rsidR="000F2AF0" w:rsidRDefault="000F2AF0" w:rsidP="000A5E8A">
      <w:pPr>
        <w:jc w:val="center"/>
        <w:rPr>
          <w:rFonts w:asciiTheme="majorHAnsi" w:hAnsiTheme="majorHAnsi" w:cs="Times New Roman"/>
          <w:b/>
          <w:sz w:val="24"/>
          <w:szCs w:val="24"/>
        </w:rPr>
      </w:pPr>
      <w:r>
        <w:rPr>
          <w:rFonts w:asciiTheme="majorHAnsi" w:hAnsiTheme="majorHAnsi" w:cs="Times New Roman"/>
          <w:b/>
          <w:sz w:val="24"/>
          <w:szCs w:val="24"/>
        </w:rPr>
        <w:t>ANALYSIS OF THE CAPITAL STRUCTURE OF SHARIA MANDIRI BANKS ON THE PROFITABILITY LEVEL OF THE 2013-2018 PERIOD</w:t>
      </w:r>
    </w:p>
    <w:p w:rsidR="004B1020" w:rsidRPr="008A32A3" w:rsidRDefault="004B1020" w:rsidP="00874B6F">
      <w:pPr>
        <w:jc w:val="center"/>
        <w:rPr>
          <w:rFonts w:asciiTheme="majorHAnsi" w:hAnsiTheme="majorHAnsi" w:cs="Times New Roman"/>
          <w:b/>
          <w:sz w:val="24"/>
          <w:szCs w:val="24"/>
          <w:vertAlign w:val="superscript"/>
        </w:rPr>
      </w:pPr>
      <w:r w:rsidRPr="008A32A3">
        <w:rPr>
          <w:rFonts w:asciiTheme="majorHAnsi" w:hAnsiTheme="majorHAnsi" w:cs="Times New Roman"/>
          <w:b/>
          <w:sz w:val="24"/>
          <w:szCs w:val="24"/>
        </w:rPr>
        <w:t>Lastri Apriliani</w:t>
      </w:r>
      <w:r w:rsidRPr="008A32A3">
        <w:rPr>
          <w:rFonts w:asciiTheme="majorHAnsi" w:hAnsiTheme="majorHAnsi" w:cs="Times New Roman"/>
          <w:b/>
          <w:sz w:val="24"/>
          <w:szCs w:val="24"/>
          <w:vertAlign w:val="superscript"/>
        </w:rPr>
        <w:t>1a</w:t>
      </w:r>
    </w:p>
    <w:p w:rsidR="004B1020" w:rsidRPr="000A5E8A" w:rsidRDefault="008A32A3" w:rsidP="00874B6F">
      <w:pPr>
        <w:jc w:val="center"/>
        <w:rPr>
          <w:rFonts w:asciiTheme="majorHAnsi" w:hAnsiTheme="majorHAnsi" w:cs="Times New Roman"/>
          <w:sz w:val="24"/>
          <w:szCs w:val="24"/>
        </w:rPr>
      </w:pPr>
      <w:r w:rsidRPr="008A32A3">
        <w:rPr>
          <w:rFonts w:asciiTheme="majorHAnsi" w:hAnsiTheme="majorHAnsi" w:cs="Times New Roman"/>
          <w:sz w:val="24"/>
          <w:szCs w:val="24"/>
          <w:vertAlign w:val="superscript"/>
        </w:rPr>
        <w:t>1a</w:t>
      </w:r>
      <w:r w:rsidR="004B1020" w:rsidRPr="000A5E8A">
        <w:rPr>
          <w:rFonts w:asciiTheme="majorHAnsi" w:hAnsiTheme="majorHAnsi" w:cs="Times New Roman"/>
          <w:sz w:val="24"/>
          <w:szCs w:val="24"/>
        </w:rPr>
        <w:t xml:space="preserve">Jurusan Perbankan Syariah Fakultas Ekonomi Islam Universitas Djuanda, Jl. Tol Ciawi No.1, </w:t>
      </w:r>
      <w:r>
        <w:rPr>
          <w:rFonts w:asciiTheme="majorHAnsi" w:hAnsiTheme="majorHAnsi" w:cs="Times New Roman"/>
          <w:sz w:val="24"/>
          <w:szCs w:val="24"/>
        </w:rPr>
        <w:t>Kotak</w:t>
      </w:r>
      <w:r w:rsidR="00524B0E">
        <w:rPr>
          <w:rFonts w:asciiTheme="majorHAnsi" w:hAnsiTheme="majorHAnsi" w:cs="Times New Roman"/>
          <w:sz w:val="24"/>
          <w:szCs w:val="24"/>
        </w:rPr>
        <w:t xml:space="preserve"> Pos</w:t>
      </w:r>
      <w:r w:rsidR="004B1020" w:rsidRPr="000A5E8A">
        <w:rPr>
          <w:rFonts w:asciiTheme="majorHAnsi" w:hAnsiTheme="majorHAnsi" w:cs="Times New Roman"/>
          <w:sz w:val="24"/>
          <w:szCs w:val="24"/>
        </w:rPr>
        <w:t xml:space="preserve"> 35 Bogor 16720</w:t>
      </w:r>
    </w:p>
    <w:p w:rsidR="004B1020" w:rsidRPr="008A32A3" w:rsidRDefault="004B1020" w:rsidP="00874B6F">
      <w:pPr>
        <w:jc w:val="center"/>
        <w:rPr>
          <w:rStyle w:val="Hyperlink"/>
          <w:rFonts w:asciiTheme="majorHAnsi" w:hAnsiTheme="majorHAnsi" w:cs="Times New Roman"/>
          <w:color w:val="auto"/>
          <w:sz w:val="24"/>
          <w:szCs w:val="24"/>
          <w:u w:val="none"/>
        </w:rPr>
      </w:pPr>
      <w:r w:rsidRPr="000A5E8A">
        <w:rPr>
          <w:rFonts w:asciiTheme="majorHAnsi" w:hAnsiTheme="majorHAnsi" w:cs="Times New Roman"/>
          <w:sz w:val="24"/>
          <w:szCs w:val="24"/>
        </w:rPr>
        <w:t xml:space="preserve">E-mail: </w:t>
      </w:r>
      <w:hyperlink r:id="rId9" w:history="1">
        <w:r w:rsidRPr="008A32A3">
          <w:rPr>
            <w:rStyle w:val="Hyperlink"/>
            <w:rFonts w:asciiTheme="majorHAnsi" w:hAnsiTheme="majorHAnsi" w:cs="Times New Roman"/>
            <w:color w:val="auto"/>
            <w:sz w:val="24"/>
            <w:szCs w:val="24"/>
            <w:u w:val="none"/>
          </w:rPr>
          <w:t>lastri.apriliani@unida.ac.id</w:t>
        </w:r>
      </w:hyperlink>
    </w:p>
    <w:p w:rsidR="0000499C" w:rsidRDefault="0000499C" w:rsidP="00874B6F">
      <w:pPr>
        <w:jc w:val="center"/>
        <w:rPr>
          <w:rStyle w:val="Hyperlink"/>
          <w:rFonts w:asciiTheme="majorHAnsi" w:hAnsiTheme="majorHAnsi" w:cs="Times New Roman"/>
          <w:b/>
          <w:color w:val="000000" w:themeColor="text1"/>
          <w:sz w:val="24"/>
          <w:szCs w:val="24"/>
          <w:u w:val="none"/>
        </w:rPr>
      </w:pPr>
      <w:r w:rsidRPr="0000499C">
        <w:rPr>
          <w:rStyle w:val="Hyperlink"/>
          <w:rFonts w:asciiTheme="majorHAnsi" w:hAnsiTheme="majorHAnsi" w:cs="Times New Roman"/>
          <w:b/>
          <w:color w:val="000000" w:themeColor="text1"/>
          <w:sz w:val="24"/>
          <w:szCs w:val="24"/>
          <w:u w:val="none"/>
        </w:rPr>
        <w:t>ABSTRACK</w:t>
      </w:r>
    </w:p>
    <w:p w:rsidR="00524B0E" w:rsidRPr="00CC661B" w:rsidRDefault="000F2AF0" w:rsidP="00CC661B">
      <w:pPr>
        <w:jc w:val="both"/>
        <w:rPr>
          <w:rStyle w:val="Hyperlink"/>
          <w:rFonts w:asciiTheme="majorHAnsi" w:hAnsiTheme="majorHAnsi" w:cs="Times New Roman"/>
          <w:color w:val="000000" w:themeColor="text1"/>
          <w:sz w:val="24"/>
          <w:szCs w:val="24"/>
          <w:u w:val="none"/>
        </w:rPr>
      </w:pPr>
      <w:r w:rsidRPr="000F2AF0">
        <w:rPr>
          <w:rStyle w:val="Hyperlink"/>
          <w:rFonts w:asciiTheme="majorHAnsi" w:hAnsiTheme="majorHAnsi" w:cs="Times New Roman"/>
          <w:color w:val="000000" w:themeColor="text1"/>
          <w:sz w:val="24"/>
          <w:szCs w:val="24"/>
          <w:u w:val="none"/>
        </w:rPr>
        <w:t>Profitability is a good</w:t>
      </w:r>
      <w:r>
        <w:rPr>
          <w:rStyle w:val="Hyperlink"/>
          <w:rFonts w:asciiTheme="majorHAnsi" w:hAnsiTheme="majorHAnsi" w:cs="Times New Roman"/>
          <w:color w:val="000000" w:themeColor="text1"/>
          <w:sz w:val="24"/>
          <w:szCs w:val="24"/>
          <w:u w:val="none"/>
        </w:rPr>
        <w:t xml:space="preserve"> to be achieved in Islamic banking, by having good profitability, the community will find it easier to give trust to the bank. But profitability can be improved if Islamic banks are able to omprove and manage</w:t>
      </w:r>
      <w:r w:rsidR="0068427B">
        <w:rPr>
          <w:rStyle w:val="Hyperlink"/>
          <w:rFonts w:asciiTheme="majorHAnsi" w:hAnsiTheme="majorHAnsi" w:cs="Times New Roman"/>
          <w:color w:val="000000" w:themeColor="text1"/>
          <w:sz w:val="24"/>
          <w:szCs w:val="24"/>
          <w:u w:val="none"/>
        </w:rPr>
        <w:t xml:space="preserve"> </w:t>
      </w:r>
      <w:r>
        <w:rPr>
          <w:rStyle w:val="Hyperlink"/>
          <w:rFonts w:asciiTheme="majorHAnsi" w:hAnsiTheme="majorHAnsi" w:cs="Times New Roman"/>
          <w:color w:val="000000" w:themeColor="text1"/>
          <w:sz w:val="24"/>
          <w:szCs w:val="24"/>
          <w:u w:val="none"/>
        </w:rPr>
        <w:t xml:space="preserve">capital structure properly and correctly. </w:t>
      </w:r>
      <w:r w:rsidR="00CF4B65">
        <w:rPr>
          <w:rStyle w:val="Hyperlink"/>
          <w:rFonts w:asciiTheme="majorHAnsi" w:hAnsiTheme="majorHAnsi" w:cs="Times New Roman"/>
          <w:color w:val="000000" w:themeColor="text1"/>
          <w:sz w:val="24"/>
          <w:szCs w:val="24"/>
          <w:u w:val="none"/>
        </w:rPr>
        <w:t>This study aims to determine how the capital structure influences profitability in BSM</w:t>
      </w:r>
      <w:r>
        <w:rPr>
          <w:rStyle w:val="Hyperlink"/>
          <w:rFonts w:asciiTheme="majorHAnsi" w:hAnsiTheme="majorHAnsi" w:cs="Times New Roman"/>
          <w:color w:val="000000" w:themeColor="text1"/>
          <w:sz w:val="24"/>
          <w:szCs w:val="24"/>
          <w:u w:val="none"/>
        </w:rPr>
        <w:t>. This study uses the quarterly sharia bank publication financial statement for the 2013-2018 period using the quantitative method of multiple linear regression analysis. The variable of the capital structure in this study were measured by the varia</w:t>
      </w:r>
      <w:r w:rsidR="0068427B">
        <w:rPr>
          <w:rStyle w:val="Hyperlink"/>
          <w:rFonts w:asciiTheme="majorHAnsi" w:hAnsiTheme="majorHAnsi" w:cs="Times New Roman"/>
          <w:color w:val="000000" w:themeColor="text1"/>
          <w:sz w:val="24"/>
          <w:szCs w:val="24"/>
          <w:u w:val="none"/>
        </w:rPr>
        <w:t>bles CAR, DER, and DPK while the</w:t>
      </w:r>
      <w:r>
        <w:rPr>
          <w:rStyle w:val="Hyperlink"/>
          <w:rFonts w:asciiTheme="majorHAnsi" w:hAnsiTheme="majorHAnsi" w:cs="Times New Roman"/>
          <w:color w:val="000000" w:themeColor="text1"/>
          <w:sz w:val="24"/>
          <w:szCs w:val="24"/>
          <w:u w:val="none"/>
        </w:rPr>
        <w:t xml:space="preserve"> profitability variable was measured by the ratio of ROA, ROE, and NPM. </w:t>
      </w:r>
      <w:r w:rsidR="00B80C34">
        <w:rPr>
          <w:rStyle w:val="Hyperlink"/>
          <w:rFonts w:asciiTheme="majorHAnsi" w:hAnsiTheme="majorHAnsi" w:cs="Times New Roman"/>
          <w:color w:val="000000" w:themeColor="text1"/>
          <w:sz w:val="24"/>
          <w:szCs w:val="24"/>
          <w:u w:val="none"/>
        </w:rPr>
        <w:t>Based on the results obtained,</w:t>
      </w:r>
      <w:r>
        <w:rPr>
          <w:rStyle w:val="Hyperlink"/>
          <w:rFonts w:asciiTheme="majorHAnsi" w:hAnsiTheme="majorHAnsi" w:cs="Times New Roman"/>
          <w:color w:val="000000" w:themeColor="text1"/>
          <w:sz w:val="24"/>
          <w:szCs w:val="24"/>
          <w:u w:val="none"/>
        </w:rPr>
        <w:t xml:space="preserve"> the CAR variable has a significant positive effect on profitability as measured by ROA, ROE, and NP</w:t>
      </w:r>
      <w:r w:rsidR="00CC661B">
        <w:rPr>
          <w:rStyle w:val="Hyperlink"/>
          <w:rFonts w:asciiTheme="majorHAnsi" w:hAnsiTheme="majorHAnsi" w:cs="Times New Roman"/>
          <w:color w:val="000000" w:themeColor="text1"/>
          <w:sz w:val="24"/>
          <w:szCs w:val="24"/>
          <w:u w:val="none"/>
        </w:rPr>
        <w:t>M</w:t>
      </w:r>
      <w:r>
        <w:rPr>
          <w:rStyle w:val="Hyperlink"/>
          <w:rFonts w:asciiTheme="majorHAnsi" w:hAnsiTheme="majorHAnsi" w:cs="Times New Roman"/>
          <w:color w:val="000000" w:themeColor="text1"/>
          <w:sz w:val="24"/>
          <w:szCs w:val="24"/>
          <w:u w:val="none"/>
        </w:rPr>
        <w:t>, while the DER and DPK variable have a negative and</w:t>
      </w:r>
      <w:r w:rsidR="00CC661B">
        <w:rPr>
          <w:rStyle w:val="Hyperlink"/>
          <w:rFonts w:asciiTheme="majorHAnsi" w:hAnsiTheme="majorHAnsi" w:cs="Times New Roman"/>
          <w:color w:val="000000" w:themeColor="text1"/>
          <w:sz w:val="24"/>
          <w:szCs w:val="24"/>
          <w:u w:val="none"/>
        </w:rPr>
        <w:t xml:space="preserve"> significant influence even though there are DER variable that do not effect the ROE variable.</w:t>
      </w:r>
    </w:p>
    <w:p w:rsidR="00211B22" w:rsidRPr="008A32A3" w:rsidRDefault="00211B22" w:rsidP="0000499C">
      <w:pPr>
        <w:jc w:val="both"/>
        <w:rPr>
          <w:rFonts w:asciiTheme="majorHAnsi" w:hAnsiTheme="majorHAnsi" w:cs="Times New Roman"/>
          <w:i/>
          <w:color w:val="000000" w:themeColor="text1"/>
          <w:sz w:val="24"/>
          <w:szCs w:val="24"/>
        </w:rPr>
      </w:pPr>
      <w:r w:rsidRPr="008A32A3">
        <w:rPr>
          <w:rStyle w:val="Hyperlink"/>
          <w:rFonts w:asciiTheme="majorHAnsi" w:hAnsiTheme="majorHAnsi" w:cs="Times New Roman"/>
          <w:i/>
          <w:color w:val="000000" w:themeColor="text1"/>
          <w:sz w:val="24"/>
          <w:szCs w:val="24"/>
          <w:u w:val="none"/>
        </w:rPr>
        <w:t>Keyword</w:t>
      </w:r>
      <w:r w:rsidR="008A32A3" w:rsidRPr="008A32A3">
        <w:rPr>
          <w:rStyle w:val="Hyperlink"/>
          <w:rFonts w:asciiTheme="majorHAnsi" w:hAnsiTheme="majorHAnsi" w:cs="Times New Roman"/>
          <w:i/>
          <w:color w:val="000000" w:themeColor="text1"/>
          <w:sz w:val="24"/>
          <w:szCs w:val="24"/>
          <w:u w:val="none"/>
        </w:rPr>
        <w:t>s</w:t>
      </w:r>
      <w:r w:rsidRPr="008A32A3">
        <w:rPr>
          <w:rStyle w:val="Hyperlink"/>
          <w:rFonts w:asciiTheme="majorHAnsi" w:hAnsiTheme="majorHAnsi" w:cs="Times New Roman"/>
          <w:i/>
          <w:color w:val="000000" w:themeColor="text1"/>
          <w:sz w:val="24"/>
          <w:szCs w:val="24"/>
          <w:u w:val="none"/>
        </w:rPr>
        <w:t>:</w:t>
      </w:r>
      <w:r>
        <w:rPr>
          <w:rStyle w:val="Hyperlink"/>
          <w:rFonts w:asciiTheme="majorHAnsi" w:hAnsiTheme="majorHAnsi" w:cs="Times New Roman"/>
          <w:color w:val="000000" w:themeColor="text1"/>
          <w:sz w:val="24"/>
          <w:szCs w:val="24"/>
          <w:u w:val="none"/>
        </w:rPr>
        <w:t xml:space="preserve"> </w:t>
      </w:r>
      <w:r w:rsidRPr="008A32A3">
        <w:rPr>
          <w:rStyle w:val="Hyperlink"/>
          <w:rFonts w:asciiTheme="majorHAnsi" w:hAnsiTheme="majorHAnsi" w:cs="Times New Roman"/>
          <w:i/>
          <w:color w:val="000000" w:themeColor="text1"/>
          <w:sz w:val="24"/>
          <w:szCs w:val="24"/>
          <w:u w:val="none"/>
        </w:rPr>
        <w:t>Mandiri Sharia Banking, Capital Structure, Financial Ratio (CAR, DER, dan DPK) and Profitability (ROA, ROE, and NPM).</w:t>
      </w:r>
    </w:p>
    <w:p w:rsidR="004B1020" w:rsidRPr="000A5E8A" w:rsidRDefault="004B1020" w:rsidP="000A5E8A">
      <w:pPr>
        <w:jc w:val="center"/>
        <w:rPr>
          <w:rFonts w:asciiTheme="majorHAnsi" w:hAnsiTheme="majorHAnsi" w:cs="Times New Roman"/>
          <w:b/>
          <w:sz w:val="24"/>
          <w:szCs w:val="24"/>
        </w:rPr>
      </w:pPr>
      <w:r w:rsidRPr="000A5E8A">
        <w:rPr>
          <w:rFonts w:asciiTheme="majorHAnsi" w:hAnsiTheme="majorHAnsi" w:cs="Times New Roman"/>
          <w:b/>
          <w:sz w:val="24"/>
          <w:szCs w:val="24"/>
        </w:rPr>
        <w:t>ABSTRAK</w:t>
      </w:r>
    </w:p>
    <w:p w:rsidR="004B1020" w:rsidRPr="000A5E8A" w:rsidRDefault="00B42D84" w:rsidP="000A5E8A">
      <w:pPr>
        <w:jc w:val="both"/>
        <w:rPr>
          <w:rFonts w:asciiTheme="majorHAnsi" w:hAnsiTheme="majorHAnsi" w:cs="Times New Roman"/>
          <w:sz w:val="24"/>
          <w:szCs w:val="24"/>
        </w:rPr>
      </w:pPr>
      <w:r w:rsidRPr="000A5E8A">
        <w:rPr>
          <w:rFonts w:asciiTheme="majorHAnsi" w:hAnsiTheme="majorHAnsi" w:cs="Times New Roman"/>
          <w:sz w:val="24"/>
          <w:szCs w:val="24"/>
        </w:rPr>
        <w:t xml:space="preserve">Profitabilitas merupakan tujuan yang ingin dicapai dalam perbankan syariah, dengan memiliki profitabilitas </w:t>
      </w:r>
      <w:r w:rsidR="00ED5FCF">
        <w:rPr>
          <w:rFonts w:asciiTheme="majorHAnsi" w:hAnsiTheme="majorHAnsi" w:cs="Times New Roman"/>
          <w:sz w:val="24"/>
          <w:szCs w:val="24"/>
        </w:rPr>
        <w:t>yang baik</w:t>
      </w:r>
      <w:r w:rsidR="002A12B4" w:rsidRPr="000A5E8A">
        <w:rPr>
          <w:rFonts w:asciiTheme="majorHAnsi" w:hAnsiTheme="majorHAnsi" w:cs="Times New Roman"/>
          <w:sz w:val="24"/>
          <w:szCs w:val="24"/>
        </w:rPr>
        <w:t>,</w:t>
      </w:r>
      <w:r w:rsidRPr="000A5E8A">
        <w:rPr>
          <w:rFonts w:asciiTheme="majorHAnsi" w:hAnsiTheme="majorHAnsi" w:cs="Times New Roman"/>
          <w:sz w:val="24"/>
          <w:szCs w:val="24"/>
        </w:rPr>
        <w:t xml:space="preserve"> </w:t>
      </w:r>
      <w:r w:rsidR="00ED5FCF">
        <w:rPr>
          <w:rFonts w:asciiTheme="majorHAnsi" w:hAnsiTheme="majorHAnsi" w:cs="Times New Roman"/>
          <w:sz w:val="24"/>
          <w:szCs w:val="24"/>
        </w:rPr>
        <w:t>maka</w:t>
      </w:r>
      <w:r w:rsidRPr="000A5E8A">
        <w:rPr>
          <w:rFonts w:asciiTheme="majorHAnsi" w:hAnsiTheme="majorHAnsi" w:cs="Times New Roman"/>
          <w:sz w:val="24"/>
          <w:szCs w:val="24"/>
        </w:rPr>
        <w:t xml:space="preserve"> </w:t>
      </w:r>
      <w:r w:rsidR="00ED5FCF">
        <w:rPr>
          <w:rFonts w:asciiTheme="majorHAnsi" w:hAnsiTheme="majorHAnsi" w:cs="Times New Roman"/>
          <w:sz w:val="24"/>
          <w:szCs w:val="24"/>
        </w:rPr>
        <w:t>masyarakat akan lebih mudah untuk memberikan kepercayaan kepada bank tersebut</w:t>
      </w:r>
      <w:r w:rsidRPr="000A5E8A">
        <w:rPr>
          <w:rFonts w:asciiTheme="majorHAnsi" w:hAnsiTheme="majorHAnsi" w:cs="Times New Roman"/>
          <w:sz w:val="24"/>
          <w:szCs w:val="24"/>
        </w:rPr>
        <w:t xml:space="preserve">. </w:t>
      </w:r>
      <w:r w:rsidR="002A12B4" w:rsidRPr="000A5E8A">
        <w:rPr>
          <w:rFonts w:asciiTheme="majorHAnsi" w:hAnsiTheme="majorHAnsi" w:cs="Times New Roman"/>
          <w:sz w:val="24"/>
          <w:szCs w:val="24"/>
        </w:rPr>
        <w:t>T</w:t>
      </w:r>
      <w:r w:rsidRPr="000A5E8A">
        <w:rPr>
          <w:rFonts w:asciiTheme="majorHAnsi" w:hAnsiTheme="majorHAnsi" w:cs="Times New Roman"/>
          <w:sz w:val="24"/>
          <w:szCs w:val="24"/>
        </w:rPr>
        <w:t>etapi profitabilitas dapat ditingkatkan jika bank syariah mampu untuk meningkatkan dan mengelola</w:t>
      </w:r>
      <w:r w:rsidR="002A12B4" w:rsidRPr="000A5E8A">
        <w:rPr>
          <w:rFonts w:asciiTheme="majorHAnsi" w:hAnsiTheme="majorHAnsi" w:cs="Times New Roman"/>
          <w:sz w:val="24"/>
          <w:szCs w:val="24"/>
        </w:rPr>
        <w:t xml:space="preserve"> struktur</w:t>
      </w:r>
      <w:r w:rsidRPr="000A5E8A">
        <w:rPr>
          <w:rFonts w:asciiTheme="majorHAnsi" w:hAnsiTheme="majorHAnsi" w:cs="Times New Roman"/>
          <w:sz w:val="24"/>
          <w:szCs w:val="24"/>
        </w:rPr>
        <w:t xml:space="preserve"> modal dengan baik dan benar. </w:t>
      </w:r>
      <w:r w:rsidR="00A21B84">
        <w:rPr>
          <w:rFonts w:asciiTheme="majorHAnsi" w:hAnsiTheme="majorHAnsi" w:cs="Times New Roman"/>
          <w:sz w:val="24"/>
          <w:szCs w:val="24"/>
        </w:rPr>
        <w:t>Penelitian ini mempunyai tujuan yaitu untuk mengetahui bagaimana pengaruh struktur modal terhadap profitabilitas pada BSM</w:t>
      </w:r>
      <w:r w:rsidRPr="000A5E8A">
        <w:rPr>
          <w:rFonts w:asciiTheme="majorHAnsi" w:hAnsiTheme="majorHAnsi" w:cs="Times New Roman"/>
          <w:sz w:val="24"/>
          <w:szCs w:val="24"/>
        </w:rPr>
        <w:t>. Penelitian ini menggunakan laporan keuangan</w:t>
      </w:r>
      <w:r w:rsidR="00E27E8D" w:rsidRPr="000A5E8A">
        <w:rPr>
          <w:rFonts w:asciiTheme="majorHAnsi" w:hAnsiTheme="majorHAnsi" w:cs="Times New Roman"/>
          <w:sz w:val="24"/>
          <w:szCs w:val="24"/>
        </w:rPr>
        <w:t xml:space="preserve"> publikasi</w:t>
      </w:r>
      <w:r w:rsidRPr="000A5E8A">
        <w:rPr>
          <w:rFonts w:asciiTheme="majorHAnsi" w:hAnsiTheme="majorHAnsi" w:cs="Times New Roman"/>
          <w:sz w:val="24"/>
          <w:szCs w:val="24"/>
        </w:rPr>
        <w:t xml:space="preserve"> </w:t>
      </w:r>
      <w:r w:rsidR="00E27E8D" w:rsidRPr="000A5E8A">
        <w:rPr>
          <w:rFonts w:asciiTheme="majorHAnsi" w:hAnsiTheme="majorHAnsi" w:cs="Times New Roman"/>
          <w:sz w:val="24"/>
          <w:szCs w:val="24"/>
        </w:rPr>
        <w:t>bank syariah mandiri pertriwulan periode 2013-2018</w:t>
      </w:r>
      <w:r w:rsidR="002A12B4" w:rsidRPr="000A5E8A">
        <w:rPr>
          <w:rFonts w:asciiTheme="majorHAnsi" w:hAnsiTheme="majorHAnsi" w:cs="Times New Roman"/>
          <w:sz w:val="24"/>
          <w:szCs w:val="24"/>
        </w:rPr>
        <w:t xml:space="preserve"> dengan</w:t>
      </w:r>
      <w:r w:rsidR="00E27E8D" w:rsidRPr="000A5E8A">
        <w:rPr>
          <w:rFonts w:asciiTheme="majorHAnsi" w:hAnsiTheme="majorHAnsi" w:cs="Times New Roman"/>
          <w:sz w:val="24"/>
          <w:szCs w:val="24"/>
        </w:rPr>
        <w:t xml:space="preserve"> menggunakan metode kuantitatif analisis regresi linear berganda.</w:t>
      </w:r>
      <w:r w:rsidR="00CF5A0C" w:rsidRPr="000A5E8A">
        <w:rPr>
          <w:rFonts w:asciiTheme="majorHAnsi" w:hAnsiTheme="majorHAnsi" w:cs="Times New Roman"/>
          <w:sz w:val="24"/>
          <w:szCs w:val="24"/>
        </w:rPr>
        <w:t xml:space="preserve"> Variabel </w:t>
      </w:r>
      <w:r w:rsidR="00ED5FCF">
        <w:rPr>
          <w:rFonts w:asciiTheme="majorHAnsi" w:hAnsiTheme="majorHAnsi" w:cs="Times New Roman"/>
          <w:sz w:val="24"/>
          <w:szCs w:val="24"/>
        </w:rPr>
        <w:t xml:space="preserve">dari </w:t>
      </w:r>
      <w:r w:rsidR="00CF5A0C" w:rsidRPr="000A5E8A">
        <w:rPr>
          <w:rFonts w:asciiTheme="majorHAnsi" w:hAnsiTheme="majorHAnsi" w:cs="Times New Roman"/>
          <w:sz w:val="24"/>
          <w:szCs w:val="24"/>
        </w:rPr>
        <w:t xml:space="preserve">struktur modal </w:t>
      </w:r>
      <w:r w:rsidR="00ED5FCF">
        <w:rPr>
          <w:rFonts w:asciiTheme="majorHAnsi" w:hAnsiTheme="majorHAnsi" w:cs="Times New Roman"/>
          <w:sz w:val="24"/>
          <w:szCs w:val="24"/>
        </w:rPr>
        <w:t xml:space="preserve">dalam penelitian ini </w:t>
      </w:r>
      <w:r w:rsidR="00CF5A0C" w:rsidRPr="000A5E8A">
        <w:rPr>
          <w:rFonts w:asciiTheme="majorHAnsi" w:hAnsiTheme="majorHAnsi" w:cs="Times New Roman"/>
          <w:sz w:val="24"/>
          <w:szCs w:val="24"/>
        </w:rPr>
        <w:t>diukur dengan variabel CAR, DER, dan DPK sedangkan variabel profitabilitas di</w:t>
      </w:r>
      <w:r w:rsidR="0068427B">
        <w:rPr>
          <w:rFonts w:asciiTheme="majorHAnsi" w:hAnsiTheme="majorHAnsi" w:cs="Times New Roman"/>
          <w:sz w:val="24"/>
          <w:szCs w:val="24"/>
        </w:rPr>
        <w:t>u</w:t>
      </w:r>
      <w:r w:rsidR="00CF5A0C" w:rsidRPr="000A5E8A">
        <w:rPr>
          <w:rFonts w:asciiTheme="majorHAnsi" w:hAnsiTheme="majorHAnsi" w:cs="Times New Roman"/>
          <w:sz w:val="24"/>
          <w:szCs w:val="24"/>
        </w:rPr>
        <w:t>kur dengan rasio ROA,ROE, dan NPM.</w:t>
      </w:r>
      <w:r w:rsidR="00A21B84">
        <w:rPr>
          <w:rFonts w:asciiTheme="majorHAnsi" w:hAnsiTheme="majorHAnsi" w:cs="Times New Roman"/>
          <w:sz w:val="24"/>
          <w:szCs w:val="24"/>
        </w:rPr>
        <w:t xml:space="preserve"> Berdasarkan h</w:t>
      </w:r>
      <w:r w:rsidR="00E27E8D" w:rsidRPr="000A5E8A">
        <w:rPr>
          <w:rFonts w:asciiTheme="majorHAnsi" w:hAnsiTheme="majorHAnsi" w:cs="Times New Roman"/>
          <w:sz w:val="24"/>
          <w:szCs w:val="24"/>
        </w:rPr>
        <w:t xml:space="preserve">asil </w:t>
      </w:r>
      <w:r w:rsidR="00A21B84">
        <w:rPr>
          <w:rFonts w:asciiTheme="majorHAnsi" w:hAnsiTheme="majorHAnsi" w:cs="Times New Roman"/>
          <w:sz w:val="24"/>
          <w:szCs w:val="24"/>
        </w:rPr>
        <w:t>yang didapatkan,</w:t>
      </w:r>
      <w:r w:rsidR="00E27E8D" w:rsidRPr="000A5E8A">
        <w:rPr>
          <w:rFonts w:asciiTheme="majorHAnsi" w:hAnsiTheme="majorHAnsi" w:cs="Times New Roman"/>
          <w:sz w:val="24"/>
          <w:szCs w:val="24"/>
        </w:rPr>
        <w:t xml:space="preserve"> </w:t>
      </w:r>
      <w:r w:rsidR="002A12B4" w:rsidRPr="000A5E8A">
        <w:rPr>
          <w:rFonts w:asciiTheme="majorHAnsi" w:hAnsiTheme="majorHAnsi" w:cs="Times New Roman"/>
          <w:sz w:val="24"/>
          <w:szCs w:val="24"/>
        </w:rPr>
        <w:t xml:space="preserve">variabel CAR mempunyai pengaruh yang positif </w:t>
      </w:r>
      <w:r w:rsidR="00ED5FCF">
        <w:rPr>
          <w:rFonts w:asciiTheme="majorHAnsi" w:hAnsiTheme="majorHAnsi" w:cs="Times New Roman"/>
          <w:sz w:val="24"/>
          <w:szCs w:val="24"/>
        </w:rPr>
        <w:t>secara signifikan</w:t>
      </w:r>
      <w:r w:rsidR="002A12B4" w:rsidRPr="000A5E8A">
        <w:rPr>
          <w:rFonts w:asciiTheme="majorHAnsi" w:hAnsiTheme="majorHAnsi" w:cs="Times New Roman"/>
          <w:sz w:val="24"/>
          <w:szCs w:val="24"/>
        </w:rPr>
        <w:t xml:space="preserve"> terhadap profitabilitas baik yang diukur melalui ROA, ROE, dan NPM, sedangkan untuk variabel DER dan DPK mempunyai pengaruh secara negatif dan </w:t>
      </w:r>
      <w:r w:rsidR="002A12B4" w:rsidRPr="000A5E8A">
        <w:rPr>
          <w:rFonts w:asciiTheme="majorHAnsi" w:hAnsiTheme="majorHAnsi" w:cs="Times New Roman"/>
          <w:sz w:val="24"/>
          <w:szCs w:val="24"/>
        </w:rPr>
        <w:lastRenderedPageBreak/>
        <w:t>signifikan walaupun terdapat variabel DER yang tidak berpengaruh terhadap variabel ROE</w:t>
      </w:r>
      <w:r w:rsidR="00CF5A0C" w:rsidRPr="000A5E8A">
        <w:rPr>
          <w:rFonts w:asciiTheme="majorHAnsi" w:hAnsiTheme="majorHAnsi" w:cs="Times New Roman"/>
          <w:sz w:val="24"/>
          <w:szCs w:val="24"/>
        </w:rPr>
        <w:t>.</w:t>
      </w:r>
    </w:p>
    <w:p w:rsidR="00CF5A0C" w:rsidRPr="000A5E8A" w:rsidRDefault="00CF5A0C" w:rsidP="000A5E8A">
      <w:pPr>
        <w:jc w:val="both"/>
        <w:rPr>
          <w:rFonts w:asciiTheme="majorHAnsi" w:hAnsiTheme="majorHAnsi" w:cs="Times New Roman"/>
          <w:sz w:val="24"/>
          <w:szCs w:val="24"/>
        </w:rPr>
      </w:pPr>
      <w:r w:rsidRPr="000A5E8A">
        <w:rPr>
          <w:rFonts w:asciiTheme="majorHAnsi" w:hAnsiTheme="majorHAnsi" w:cs="Times New Roman"/>
          <w:sz w:val="24"/>
          <w:szCs w:val="24"/>
        </w:rPr>
        <w:t>Kata Kunci : Bank Syariah Mandiri, Struktur Modal, Rasio K</w:t>
      </w:r>
      <w:r w:rsidR="00615DD4" w:rsidRPr="000A5E8A">
        <w:rPr>
          <w:rFonts w:asciiTheme="majorHAnsi" w:hAnsiTheme="majorHAnsi" w:cs="Times New Roman"/>
          <w:sz w:val="24"/>
          <w:szCs w:val="24"/>
        </w:rPr>
        <w:t>e</w:t>
      </w:r>
      <w:r w:rsidRPr="000A5E8A">
        <w:rPr>
          <w:rFonts w:asciiTheme="majorHAnsi" w:hAnsiTheme="majorHAnsi" w:cs="Times New Roman"/>
          <w:sz w:val="24"/>
          <w:szCs w:val="24"/>
        </w:rPr>
        <w:t>uangan (CAR, DER, dan DPK) dan Rasio Profitabilitas (ROA, ROE, dan NPM).</w:t>
      </w:r>
    </w:p>
    <w:p w:rsidR="006A2EE9" w:rsidRDefault="006A2EE9" w:rsidP="000A5E8A">
      <w:pPr>
        <w:jc w:val="both"/>
        <w:rPr>
          <w:rFonts w:asciiTheme="majorHAnsi" w:hAnsiTheme="majorHAnsi" w:cs="Times New Roman"/>
          <w:b/>
          <w:sz w:val="24"/>
          <w:szCs w:val="24"/>
        </w:rPr>
        <w:sectPr w:rsidR="006A2EE9" w:rsidSect="008A32A3">
          <w:footerReference w:type="default" r:id="rId10"/>
          <w:pgSz w:w="11906" w:h="16838" w:code="9"/>
          <w:pgMar w:top="1418" w:right="1418" w:bottom="1418" w:left="1418" w:header="709" w:footer="709" w:gutter="0"/>
          <w:cols w:space="708"/>
          <w:docGrid w:linePitch="360"/>
        </w:sectPr>
      </w:pPr>
    </w:p>
    <w:p w:rsidR="00CF5A0C" w:rsidRPr="000A5E8A" w:rsidRDefault="00CF5A0C" w:rsidP="00086BA7">
      <w:pPr>
        <w:jc w:val="center"/>
        <w:rPr>
          <w:rFonts w:asciiTheme="majorHAnsi" w:hAnsiTheme="majorHAnsi" w:cs="Times New Roman"/>
          <w:b/>
          <w:sz w:val="24"/>
          <w:szCs w:val="24"/>
        </w:rPr>
      </w:pPr>
      <w:r w:rsidRPr="000A5E8A">
        <w:rPr>
          <w:rFonts w:asciiTheme="majorHAnsi" w:hAnsiTheme="majorHAnsi" w:cs="Times New Roman"/>
          <w:b/>
          <w:sz w:val="24"/>
          <w:szCs w:val="24"/>
        </w:rPr>
        <w:lastRenderedPageBreak/>
        <w:t>PENDAHULUAN</w:t>
      </w:r>
    </w:p>
    <w:p w:rsidR="00CE1C4D" w:rsidRPr="000A5E8A" w:rsidRDefault="00CE1C4D" w:rsidP="000A5E8A">
      <w:pPr>
        <w:jc w:val="both"/>
        <w:rPr>
          <w:rFonts w:asciiTheme="majorHAnsi" w:hAnsiTheme="majorHAnsi" w:cs="Times New Roman"/>
          <w:sz w:val="24"/>
          <w:szCs w:val="24"/>
        </w:rPr>
        <w:sectPr w:rsidR="00CE1C4D" w:rsidRPr="000A5E8A" w:rsidSect="008A32A3">
          <w:type w:val="continuous"/>
          <w:pgSz w:w="11906" w:h="16838" w:code="9"/>
          <w:pgMar w:top="1418" w:right="1418" w:bottom="1418" w:left="1418" w:header="709" w:footer="709" w:gutter="0"/>
          <w:cols w:num="2" w:space="708"/>
          <w:docGrid w:linePitch="360"/>
        </w:sectPr>
      </w:pPr>
    </w:p>
    <w:p w:rsidR="00B40891" w:rsidRPr="000A5E8A" w:rsidRDefault="00615DD4" w:rsidP="00086BA7">
      <w:pPr>
        <w:ind w:firstLine="720"/>
        <w:jc w:val="both"/>
        <w:rPr>
          <w:rFonts w:asciiTheme="majorHAnsi" w:hAnsiTheme="majorHAnsi" w:cs="Times New Roman"/>
          <w:sz w:val="24"/>
          <w:szCs w:val="24"/>
        </w:rPr>
      </w:pPr>
      <w:r w:rsidRPr="000A5E8A">
        <w:rPr>
          <w:rFonts w:asciiTheme="majorHAnsi" w:hAnsiTheme="majorHAnsi" w:cs="Times New Roman"/>
          <w:sz w:val="24"/>
          <w:szCs w:val="24"/>
        </w:rPr>
        <w:lastRenderedPageBreak/>
        <w:t xml:space="preserve">Bank </w:t>
      </w:r>
      <w:r w:rsidR="00B8637D">
        <w:rPr>
          <w:rFonts w:asciiTheme="majorHAnsi" w:hAnsiTheme="majorHAnsi" w:cs="Times New Roman"/>
          <w:sz w:val="24"/>
          <w:szCs w:val="24"/>
        </w:rPr>
        <w:t xml:space="preserve">adalah </w:t>
      </w:r>
      <w:r w:rsidR="00ED5FCF">
        <w:rPr>
          <w:rFonts w:asciiTheme="majorHAnsi" w:hAnsiTheme="majorHAnsi" w:cs="Times New Roman"/>
          <w:sz w:val="24"/>
          <w:szCs w:val="24"/>
        </w:rPr>
        <w:t xml:space="preserve">salah </w:t>
      </w:r>
      <w:r w:rsidR="00801FB4">
        <w:rPr>
          <w:rFonts w:asciiTheme="majorHAnsi" w:hAnsiTheme="majorHAnsi" w:cs="Times New Roman"/>
          <w:sz w:val="24"/>
          <w:szCs w:val="24"/>
        </w:rPr>
        <w:t>lembaga yang memiliki</w:t>
      </w:r>
      <w:r w:rsidR="00ED5FCF">
        <w:rPr>
          <w:rFonts w:asciiTheme="majorHAnsi" w:hAnsiTheme="majorHAnsi" w:cs="Times New Roman"/>
          <w:sz w:val="24"/>
          <w:szCs w:val="24"/>
        </w:rPr>
        <w:t xml:space="preserve"> peran pada perekonomian</w:t>
      </w:r>
      <w:r w:rsidRPr="000A5E8A">
        <w:rPr>
          <w:rFonts w:asciiTheme="majorHAnsi" w:hAnsiTheme="majorHAnsi" w:cs="Times New Roman"/>
          <w:sz w:val="24"/>
          <w:szCs w:val="24"/>
        </w:rPr>
        <w:t xml:space="preserve"> suatu masyarakat untuk memudahkan aktivitas masyarakat dalam proses bertransaksi dalam bidang apapun. Dalam Era modern ini masyarakat menjadi sangat mudah dalam melakukan transaksi apapun, dimanapun dan kapanpun sesuai dengan kebutuhan, hal ini </w:t>
      </w:r>
      <w:r w:rsidR="00532A90" w:rsidRPr="000A5E8A">
        <w:rPr>
          <w:rFonts w:asciiTheme="majorHAnsi" w:hAnsiTheme="majorHAnsi" w:cs="Times New Roman"/>
          <w:sz w:val="24"/>
          <w:szCs w:val="24"/>
        </w:rPr>
        <w:t>merupakan salah satu fungsi dar</w:t>
      </w:r>
      <w:r w:rsidRPr="000A5E8A">
        <w:rPr>
          <w:rFonts w:asciiTheme="majorHAnsi" w:hAnsiTheme="majorHAnsi" w:cs="Times New Roman"/>
          <w:sz w:val="24"/>
          <w:szCs w:val="24"/>
        </w:rPr>
        <w:t>i</w:t>
      </w:r>
      <w:r w:rsidR="00ED5FCF">
        <w:rPr>
          <w:rFonts w:asciiTheme="majorHAnsi" w:hAnsiTheme="majorHAnsi" w:cs="Times New Roman"/>
          <w:sz w:val="24"/>
          <w:szCs w:val="24"/>
        </w:rPr>
        <w:t xml:space="preserve"> adanya bank </w:t>
      </w:r>
      <w:r w:rsidR="00532A90" w:rsidRPr="000A5E8A">
        <w:rPr>
          <w:rFonts w:asciiTheme="majorHAnsi" w:hAnsiTheme="majorHAnsi" w:cs="Times New Roman"/>
          <w:sz w:val="24"/>
          <w:szCs w:val="24"/>
        </w:rPr>
        <w:t>(Wahyuni, 2017:130).</w:t>
      </w:r>
    </w:p>
    <w:p w:rsidR="00061403" w:rsidRPr="000A5E8A" w:rsidRDefault="00061403" w:rsidP="00086BA7">
      <w:pPr>
        <w:ind w:firstLine="720"/>
        <w:jc w:val="both"/>
        <w:rPr>
          <w:rFonts w:asciiTheme="majorHAnsi" w:hAnsiTheme="majorHAnsi" w:cs="Times New Roman"/>
          <w:sz w:val="24"/>
          <w:szCs w:val="24"/>
        </w:rPr>
      </w:pPr>
      <w:r w:rsidRPr="000A5E8A">
        <w:rPr>
          <w:rFonts w:asciiTheme="majorHAnsi" w:hAnsiTheme="majorHAnsi" w:cs="Times New Roman"/>
          <w:sz w:val="24"/>
          <w:szCs w:val="24"/>
        </w:rPr>
        <w:t>Bank dibagi menjadi dua</w:t>
      </w:r>
      <w:r w:rsidR="00B8637D">
        <w:rPr>
          <w:rFonts w:asciiTheme="majorHAnsi" w:hAnsiTheme="majorHAnsi" w:cs="Times New Roman"/>
          <w:sz w:val="24"/>
          <w:szCs w:val="24"/>
        </w:rPr>
        <w:t xml:space="preserve"> bank yang bergerak berdasarkan prinsip syariah dan konvensional</w:t>
      </w:r>
      <w:r w:rsidRPr="000A5E8A">
        <w:rPr>
          <w:rFonts w:asciiTheme="majorHAnsi" w:hAnsiTheme="majorHAnsi" w:cs="Times New Roman"/>
          <w:sz w:val="24"/>
          <w:szCs w:val="24"/>
        </w:rPr>
        <w:t>, pada dasarnya bank memiliki fungsi yang sama sebagai media perantara dalam menghimpun dan mengelola dana dari m</w:t>
      </w:r>
      <w:r w:rsidR="00801FB4">
        <w:rPr>
          <w:rFonts w:asciiTheme="majorHAnsi" w:hAnsiTheme="majorHAnsi" w:cs="Times New Roman"/>
          <w:sz w:val="24"/>
          <w:szCs w:val="24"/>
        </w:rPr>
        <w:t>asyarakat, tetapi operasio</w:t>
      </w:r>
      <w:r w:rsidRPr="000A5E8A">
        <w:rPr>
          <w:rFonts w:asciiTheme="majorHAnsi" w:hAnsiTheme="majorHAnsi" w:cs="Times New Roman"/>
          <w:sz w:val="24"/>
          <w:szCs w:val="24"/>
        </w:rPr>
        <w:t xml:space="preserve">nal kedua bank ini berbeda dimana bank syariah </w:t>
      </w:r>
      <w:r w:rsidR="00801FB4">
        <w:rPr>
          <w:rFonts w:asciiTheme="majorHAnsi" w:hAnsiTheme="majorHAnsi" w:cs="Times New Roman"/>
          <w:sz w:val="24"/>
          <w:szCs w:val="24"/>
        </w:rPr>
        <w:t>membagi keuntungan dengan cara bagi hasil</w:t>
      </w:r>
      <w:r w:rsidRPr="000A5E8A">
        <w:rPr>
          <w:rFonts w:asciiTheme="majorHAnsi" w:hAnsiTheme="majorHAnsi" w:cs="Times New Roman"/>
          <w:sz w:val="24"/>
          <w:szCs w:val="24"/>
        </w:rPr>
        <w:t xml:space="preserve"> dan bank konvensional menggunakan sistem bunga.</w:t>
      </w:r>
    </w:p>
    <w:p w:rsidR="006A2682" w:rsidRPr="000A5E8A" w:rsidRDefault="006A2682" w:rsidP="00086BA7">
      <w:pPr>
        <w:ind w:firstLine="720"/>
        <w:jc w:val="both"/>
        <w:rPr>
          <w:rFonts w:asciiTheme="majorHAnsi" w:hAnsiTheme="majorHAnsi" w:cs="Times New Roman"/>
          <w:sz w:val="24"/>
          <w:szCs w:val="24"/>
        </w:rPr>
      </w:pPr>
      <w:r w:rsidRPr="000A5E8A">
        <w:rPr>
          <w:rFonts w:asciiTheme="majorHAnsi" w:hAnsiTheme="majorHAnsi" w:cs="Times New Roman"/>
          <w:sz w:val="24"/>
          <w:szCs w:val="24"/>
        </w:rPr>
        <w:t xml:space="preserve">Bank syariah </w:t>
      </w:r>
      <w:r w:rsidR="00B8637D">
        <w:rPr>
          <w:rFonts w:asciiTheme="majorHAnsi" w:hAnsiTheme="majorHAnsi" w:cs="Times New Roman"/>
          <w:sz w:val="24"/>
          <w:szCs w:val="24"/>
        </w:rPr>
        <w:t>adalah</w:t>
      </w:r>
      <w:r w:rsidRPr="000A5E8A">
        <w:rPr>
          <w:rFonts w:asciiTheme="majorHAnsi" w:hAnsiTheme="majorHAnsi" w:cs="Times New Roman"/>
          <w:sz w:val="24"/>
          <w:szCs w:val="24"/>
        </w:rPr>
        <w:t xml:space="preserve"> </w:t>
      </w:r>
      <w:r w:rsidR="00B8637D">
        <w:rPr>
          <w:rFonts w:asciiTheme="majorHAnsi" w:hAnsiTheme="majorHAnsi" w:cs="Times New Roman"/>
          <w:sz w:val="24"/>
          <w:szCs w:val="24"/>
        </w:rPr>
        <w:t>suatu badan keuangan</w:t>
      </w:r>
      <w:r w:rsidRPr="000A5E8A">
        <w:rPr>
          <w:rFonts w:asciiTheme="majorHAnsi" w:hAnsiTheme="majorHAnsi" w:cs="Times New Roman"/>
          <w:sz w:val="24"/>
          <w:szCs w:val="24"/>
        </w:rPr>
        <w:t xml:space="preserve"> yang memegang prinsip kehati-hatian dalam kegiatan operasionalnya serta tanggung jawab penuh dalam mengelola dana masyarakat, agar masyarakat memberikan kepercayaan kepada bank syariah untuk menyimpan uangnya, selain itu bank syariah harus mampu memberikan kualitas pelayanan yang baik serta tolong menolong dalam hal apapun, hal </w:t>
      </w:r>
      <w:r w:rsidR="00801FB4">
        <w:rPr>
          <w:rFonts w:asciiTheme="majorHAnsi" w:hAnsiTheme="majorHAnsi" w:cs="Times New Roman"/>
          <w:sz w:val="24"/>
          <w:szCs w:val="24"/>
        </w:rPr>
        <w:t xml:space="preserve">sehingga hal tersebut yang </w:t>
      </w:r>
      <w:r w:rsidR="00801FB4">
        <w:rPr>
          <w:rFonts w:asciiTheme="majorHAnsi" w:hAnsiTheme="majorHAnsi" w:cs="Times New Roman"/>
          <w:sz w:val="24"/>
          <w:szCs w:val="24"/>
        </w:rPr>
        <w:lastRenderedPageBreak/>
        <w:t>membedakan</w:t>
      </w:r>
      <w:r w:rsidRPr="000A5E8A">
        <w:rPr>
          <w:rFonts w:asciiTheme="majorHAnsi" w:hAnsiTheme="majorHAnsi" w:cs="Times New Roman"/>
          <w:sz w:val="24"/>
          <w:szCs w:val="24"/>
        </w:rPr>
        <w:t xml:space="preserve"> bank syaraih dengan bank kon</w:t>
      </w:r>
      <w:r w:rsidR="00B8637D">
        <w:rPr>
          <w:rFonts w:asciiTheme="majorHAnsi" w:hAnsiTheme="majorHAnsi" w:cs="Times New Roman"/>
          <w:sz w:val="24"/>
          <w:szCs w:val="24"/>
        </w:rPr>
        <w:t>v</w:t>
      </w:r>
      <w:r w:rsidRPr="000A5E8A">
        <w:rPr>
          <w:rFonts w:asciiTheme="majorHAnsi" w:hAnsiTheme="majorHAnsi" w:cs="Times New Roman"/>
          <w:sz w:val="24"/>
          <w:szCs w:val="24"/>
        </w:rPr>
        <w:t>ensional (Rahmaniah, 2015:9).</w:t>
      </w:r>
    </w:p>
    <w:p w:rsidR="001A34EA" w:rsidRPr="000A5E8A" w:rsidRDefault="00B8637D" w:rsidP="00086BA7">
      <w:pPr>
        <w:ind w:firstLine="720"/>
        <w:jc w:val="both"/>
        <w:rPr>
          <w:rFonts w:asciiTheme="majorHAnsi" w:hAnsiTheme="majorHAnsi" w:cs="Times New Roman"/>
          <w:sz w:val="24"/>
          <w:szCs w:val="24"/>
        </w:rPr>
      </w:pPr>
      <w:r>
        <w:rPr>
          <w:rFonts w:asciiTheme="majorHAnsi" w:hAnsiTheme="majorHAnsi" w:cs="Times New Roman"/>
          <w:sz w:val="24"/>
          <w:szCs w:val="24"/>
        </w:rPr>
        <w:t>B</w:t>
      </w:r>
      <w:r w:rsidR="00347090" w:rsidRPr="000A5E8A">
        <w:rPr>
          <w:rFonts w:asciiTheme="majorHAnsi" w:hAnsiTheme="majorHAnsi" w:cs="Times New Roman"/>
          <w:sz w:val="24"/>
          <w:szCs w:val="24"/>
        </w:rPr>
        <w:t xml:space="preserve">ank syariah </w:t>
      </w:r>
      <w:r w:rsidR="003A524F">
        <w:rPr>
          <w:rFonts w:asciiTheme="majorHAnsi" w:hAnsiTheme="majorHAnsi" w:cs="Times New Roman"/>
          <w:sz w:val="24"/>
          <w:szCs w:val="24"/>
        </w:rPr>
        <w:t>di Indonesia semakin berkembang</w:t>
      </w:r>
      <w:r w:rsidR="00347090" w:rsidRPr="000A5E8A">
        <w:rPr>
          <w:rFonts w:asciiTheme="majorHAnsi" w:hAnsiTheme="majorHAnsi" w:cs="Times New Roman"/>
          <w:sz w:val="24"/>
          <w:szCs w:val="24"/>
        </w:rPr>
        <w:t xml:space="preserve"> dan membuat persaing</w:t>
      </w:r>
      <w:r w:rsidR="0061465D" w:rsidRPr="000A5E8A">
        <w:rPr>
          <w:rFonts w:asciiTheme="majorHAnsi" w:hAnsiTheme="majorHAnsi" w:cs="Times New Roman"/>
          <w:sz w:val="24"/>
          <w:szCs w:val="24"/>
        </w:rPr>
        <w:t>an antar bank semakin meningkat</w:t>
      </w:r>
      <w:r w:rsidR="003A524F">
        <w:rPr>
          <w:rFonts w:asciiTheme="majorHAnsi" w:hAnsiTheme="majorHAnsi" w:cs="Times New Roman"/>
          <w:sz w:val="24"/>
          <w:szCs w:val="24"/>
        </w:rPr>
        <w:t>, tetapi k</w:t>
      </w:r>
      <w:r w:rsidR="006A2682" w:rsidRPr="000A5E8A">
        <w:rPr>
          <w:rFonts w:asciiTheme="majorHAnsi" w:hAnsiTheme="majorHAnsi" w:cs="Times New Roman"/>
          <w:sz w:val="24"/>
          <w:szCs w:val="24"/>
        </w:rPr>
        <w:t>esehatan</w:t>
      </w:r>
      <w:r w:rsidR="003A524F">
        <w:rPr>
          <w:rFonts w:asciiTheme="majorHAnsi" w:hAnsiTheme="majorHAnsi" w:cs="Times New Roman"/>
          <w:sz w:val="24"/>
          <w:szCs w:val="24"/>
        </w:rPr>
        <w:t xml:space="preserve"> </w:t>
      </w:r>
      <w:r w:rsidR="00801FB4">
        <w:rPr>
          <w:rFonts w:asciiTheme="majorHAnsi" w:hAnsiTheme="majorHAnsi" w:cs="Times New Roman"/>
          <w:sz w:val="24"/>
          <w:szCs w:val="24"/>
        </w:rPr>
        <w:t>bank</w:t>
      </w:r>
      <w:r w:rsidR="003A524F">
        <w:rPr>
          <w:rFonts w:asciiTheme="majorHAnsi" w:hAnsiTheme="majorHAnsi" w:cs="Times New Roman"/>
          <w:sz w:val="24"/>
          <w:szCs w:val="24"/>
        </w:rPr>
        <w:t xml:space="preserve"> sangat</w:t>
      </w:r>
      <w:r w:rsidR="00801FB4">
        <w:rPr>
          <w:rFonts w:asciiTheme="majorHAnsi" w:hAnsiTheme="majorHAnsi" w:cs="Times New Roman"/>
          <w:sz w:val="24"/>
          <w:szCs w:val="24"/>
        </w:rPr>
        <w:t>lah</w:t>
      </w:r>
      <w:r w:rsidR="003A524F">
        <w:rPr>
          <w:rFonts w:asciiTheme="majorHAnsi" w:hAnsiTheme="majorHAnsi" w:cs="Times New Roman"/>
          <w:sz w:val="24"/>
          <w:szCs w:val="24"/>
        </w:rPr>
        <w:t xml:space="preserve"> dibutuhkan. Kesehatan</w:t>
      </w:r>
      <w:r w:rsidR="006A2682" w:rsidRPr="000A5E8A">
        <w:rPr>
          <w:rFonts w:asciiTheme="majorHAnsi" w:hAnsiTheme="majorHAnsi" w:cs="Times New Roman"/>
          <w:sz w:val="24"/>
          <w:szCs w:val="24"/>
        </w:rPr>
        <w:t xml:space="preserve"> suatu bank dilihat dari beberapa aspek, salah satunya yaitu modal, karena untuk menghasilkan laba atau profit yang baik, dibutuhkan modal yang baik pula agar bank mampu menjalankan operas</w:t>
      </w:r>
      <w:r w:rsidR="00B40891" w:rsidRPr="000A5E8A">
        <w:rPr>
          <w:rFonts w:asciiTheme="majorHAnsi" w:hAnsiTheme="majorHAnsi" w:cs="Times New Roman"/>
          <w:sz w:val="24"/>
          <w:szCs w:val="24"/>
        </w:rPr>
        <w:t xml:space="preserve">ionalnya dengan baik dan benar, </w:t>
      </w:r>
      <w:r w:rsidR="002C647B" w:rsidRPr="000A5E8A">
        <w:rPr>
          <w:rFonts w:asciiTheme="majorHAnsi" w:hAnsiTheme="majorHAnsi" w:cs="Times New Roman"/>
          <w:sz w:val="24"/>
          <w:szCs w:val="24"/>
        </w:rPr>
        <w:t>walaupun dari segi permodalan bank syariah mengalami peningkata setiap tahunnya tetapi masih jauh dibawah bank konvensional (Muhammad, 2015:140).</w:t>
      </w:r>
    </w:p>
    <w:p w:rsidR="00E93C76" w:rsidRDefault="001A34EA" w:rsidP="00086BA7">
      <w:pPr>
        <w:tabs>
          <w:tab w:val="left" w:pos="5223"/>
        </w:tabs>
        <w:spacing w:after="0"/>
        <w:jc w:val="center"/>
        <w:rPr>
          <w:rFonts w:asciiTheme="majorHAnsi" w:hAnsiTheme="majorHAnsi" w:cs="Times New Roman"/>
          <w:b/>
          <w:sz w:val="24"/>
          <w:szCs w:val="24"/>
        </w:rPr>
      </w:pPr>
      <w:r w:rsidRPr="000A5E8A">
        <w:rPr>
          <w:rFonts w:asciiTheme="majorHAnsi" w:hAnsiTheme="majorHAnsi" w:cs="Times New Roman"/>
          <w:b/>
          <w:sz w:val="24"/>
          <w:szCs w:val="24"/>
        </w:rPr>
        <w:t>MATERI DAN METODE</w:t>
      </w:r>
    </w:p>
    <w:p w:rsidR="00086BA7" w:rsidRPr="000A5E8A" w:rsidRDefault="00086BA7" w:rsidP="00086BA7">
      <w:pPr>
        <w:tabs>
          <w:tab w:val="left" w:pos="5223"/>
        </w:tabs>
        <w:spacing w:after="0"/>
        <w:jc w:val="center"/>
        <w:rPr>
          <w:rFonts w:asciiTheme="majorHAnsi" w:hAnsiTheme="majorHAnsi" w:cs="Times New Roman"/>
          <w:b/>
          <w:sz w:val="24"/>
          <w:szCs w:val="24"/>
        </w:rPr>
      </w:pPr>
    </w:p>
    <w:p w:rsidR="00086BA7" w:rsidRPr="00086BA7" w:rsidRDefault="0031639C" w:rsidP="000A5E8A">
      <w:pPr>
        <w:tabs>
          <w:tab w:val="left" w:pos="5223"/>
        </w:tabs>
        <w:spacing w:after="0"/>
        <w:rPr>
          <w:rFonts w:asciiTheme="majorHAnsi" w:hAnsiTheme="majorHAnsi" w:cs="Times New Roman"/>
          <w:b/>
          <w:sz w:val="24"/>
          <w:szCs w:val="24"/>
        </w:rPr>
      </w:pPr>
      <w:r w:rsidRPr="000A5E8A">
        <w:rPr>
          <w:rFonts w:asciiTheme="majorHAnsi" w:hAnsiTheme="majorHAnsi" w:cs="Times New Roman"/>
          <w:b/>
          <w:sz w:val="24"/>
          <w:szCs w:val="24"/>
        </w:rPr>
        <w:t>Bank Syariah</w:t>
      </w:r>
    </w:p>
    <w:p w:rsidR="0031639C" w:rsidRPr="000A5E8A" w:rsidRDefault="0031639C" w:rsidP="00086BA7">
      <w:pPr>
        <w:tabs>
          <w:tab w:val="left" w:pos="5223"/>
        </w:tabs>
        <w:spacing w:after="0"/>
        <w:ind w:firstLine="709"/>
        <w:jc w:val="both"/>
        <w:rPr>
          <w:rFonts w:asciiTheme="majorHAnsi" w:hAnsiTheme="majorHAnsi" w:cs="Times New Roman"/>
          <w:sz w:val="24"/>
          <w:szCs w:val="24"/>
        </w:rPr>
      </w:pPr>
      <w:r w:rsidRPr="000A5E8A">
        <w:rPr>
          <w:rFonts w:asciiTheme="majorHAnsi" w:hAnsiTheme="majorHAnsi" w:cs="Times New Roman"/>
          <w:sz w:val="24"/>
          <w:szCs w:val="24"/>
        </w:rPr>
        <w:t xml:space="preserve">Bank </w:t>
      </w:r>
      <w:r w:rsidR="006A3359" w:rsidRPr="000A5E8A">
        <w:rPr>
          <w:rFonts w:asciiTheme="majorHAnsi" w:hAnsiTheme="majorHAnsi" w:cs="Times New Roman"/>
          <w:sz w:val="24"/>
          <w:szCs w:val="24"/>
        </w:rPr>
        <w:t>syaria</w:t>
      </w:r>
      <w:r w:rsidRPr="000A5E8A">
        <w:rPr>
          <w:rFonts w:asciiTheme="majorHAnsi" w:hAnsiTheme="majorHAnsi" w:cs="Times New Roman"/>
          <w:sz w:val="24"/>
          <w:szCs w:val="24"/>
        </w:rPr>
        <w:t>h adalah bank yang menjalankan aktivitasnya berdasarkan prinsip syariah sesuai dengan Al-Qur’an dan Hadits, dimana praktik yang dijalankan dalam bank syariah ini tidak boleh mengandung riba, maisir, dan gharar. Seperti yang tercantum dalam Al-Qur’an surat Al-Baqarah Ayat 188 :</w:t>
      </w:r>
    </w:p>
    <w:p w:rsidR="0031639C" w:rsidRPr="000A5E8A" w:rsidRDefault="0031639C" w:rsidP="000A5E8A">
      <w:pPr>
        <w:tabs>
          <w:tab w:val="left" w:pos="5223"/>
        </w:tabs>
        <w:bidi/>
        <w:spacing w:after="0"/>
        <w:jc w:val="both"/>
        <w:rPr>
          <w:rFonts w:asciiTheme="majorHAnsi" w:hAnsiTheme="majorHAnsi" w:cs="Times New Roman"/>
          <w:sz w:val="24"/>
          <w:szCs w:val="24"/>
        </w:rPr>
      </w:pPr>
      <w:r w:rsidRPr="000A5E8A">
        <w:rPr>
          <w:rFonts w:asciiTheme="majorHAnsi" w:hAnsiTheme="majorHAnsi"/>
          <w:sz w:val="24"/>
          <w:szCs w:val="24"/>
        </w:rPr>
        <w:lastRenderedPageBreak/>
        <w:sym w:font="HQPB5" w:char="F09F"/>
      </w:r>
      <w:r w:rsidRPr="000A5E8A">
        <w:rPr>
          <w:rFonts w:asciiTheme="majorHAnsi" w:hAnsiTheme="majorHAnsi"/>
          <w:sz w:val="24"/>
          <w:szCs w:val="24"/>
        </w:rPr>
        <w:sym w:font="HQPB2" w:char="F077"/>
      </w:r>
      <w:r w:rsidRPr="000A5E8A">
        <w:rPr>
          <w:rFonts w:asciiTheme="majorHAnsi" w:hAnsiTheme="majorHAnsi"/>
          <w:sz w:val="24"/>
          <w:szCs w:val="24"/>
        </w:rPr>
        <w:sym w:font="HQPB5" w:char="F075"/>
      </w:r>
      <w:r w:rsidRPr="000A5E8A">
        <w:rPr>
          <w:rFonts w:asciiTheme="majorHAnsi" w:hAnsiTheme="majorHAnsi"/>
          <w:sz w:val="24"/>
          <w:szCs w:val="24"/>
        </w:rPr>
        <w:sym w:font="HQPB2" w:char="F072"/>
      </w:r>
      <w:r w:rsidRPr="000A5E8A">
        <w:rPr>
          <w:rFonts w:asciiTheme="majorHAnsi" w:hAnsiTheme="majorHAnsi"/>
          <w:sz w:val="24"/>
          <w:szCs w:val="24"/>
          <w:rtl/>
        </w:rPr>
        <w:t xml:space="preserve"> </w:t>
      </w:r>
      <w:r w:rsidRPr="000A5E8A">
        <w:rPr>
          <w:rFonts w:asciiTheme="majorHAnsi" w:hAnsiTheme="majorHAnsi"/>
          <w:sz w:val="24"/>
          <w:szCs w:val="24"/>
        </w:rPr>
        <w:sym w:font="HQPB5" w:char="F028"/>
      </w:r>
      <w:r w:rsidRPr="000A5E8A">
        <w:rPr>
          <w:rFonts w:asciiTheme="majorHAnsi" w:hAnsiTheme="majorHAnsi"/>
          <w:sz w:val="24"/>
          <w:szCs w:val="24"/>
        </w:rPr>
        <w:sym w:font="HQPB1" w:char="F023"/>
      </w:r>
      <w:r w:rsidRPr="000A5E8A">
        <w:rPr>
          <w:rFonts w:asciiTheme="majorHAnsi" w:hAnsiTheme="majorHAnsi"/>
          <w:sz w:val="24"/>
          <w:szCs w:val="24"/>
        </w:rPr>
        <w:sym w:font="HQPB4" w:char="F0FE"/>
      </w:r>
      <w:r w:rsidRPr="000A5E8A">
        <w:rPr>
          <w:rFonts w:asciiTheme="majorHAnsi" w:hAnsiTheme="majorHAnsi"/>
          <w:sz w:val="24"/>
          <w:szCs w:val="24"/>
        </w:rPr>
        <w:sym w:font="HQPB2" w:char="F071"/>
      </w:r>
      <w:r w:rsidRPr="000A5E8A">
        <w:rPr>
          <w:rFonts w:asciiTheme="majorHAnsi" w:hAnsiTheme="majorHAnsi"/>
          <w:sz w:val="24"/>
          <w:szCs w:val="24"/>
        </w:rPr>
        <w:sym w:font="HQPB4" w:char="F0E8"/>
      </w:r>
      <w:r w:rsidRPr="000A5E8A">
        <w:rPr>
          <w:rFonts w:asciiTheme="majorHAnsi" w:hAnsiTheme="majorHAnsi"/>
          <w:sz w:val="24"/>
          <w:szCs w:val="24"/>
        </w:rPr>
        <w:sym w:font="HQPB2" w:char="F03D"/>
      </w:r>
      <w:r w:rsidRPr="000A5E8A">
        <w:rPr>
          <w:rFonts w:asciiTheme="majorHAnsi" w:hAnsiTheme="majorHAnsi"/>
          <w:sz w:val="24"/>
          <w:szCs w:val="24"/>
        </w:rPr>
        <w:sym w:font="HQPB4" w:char="F0E4"/>
      </w:r>
      <w:r w:rsidRPr="000A5E8A">
        <w:rPr>
          <w:rFonts w:asciiTheme="majorHAnsi" w:hAnsiTheme="majorHAnsi"/>
          <w:sz w:val="24"/>
          <w:szCs w:val="24"/>
        </w:rPr>
        <w:sym w:font="HQPB2" w:char="F02E"/>
      </w:r>
      <w:r w:rsidRPr="000A5E8A">
        <w:rPr>
          <w:rFonts w:asciiTheme="majorHAnsi" w:hAnsiTheme="majorHAnsi"/>
          <w:sz w:val="24"/>
          <w:szCs w:val="24"/>
        </w:rPr>
        <w:sym w:font="HQPB4" w:char="F0F9"/>
      </w:r>
      <w:r w:rsidRPr="000A5E8A">
        <w:rPr>
          <w:rFonts w:asciiTheme="majorHAnsi" w:hAnsiTheme="majorHAnsi"/>
          <w:sz w:val="24"/>
          <w:szCs w:val="24"/>
        </w:rPr>
        <w:sym w:font="HQPB1" w:char="F027"/>
      </w:r>
      <w:r w:rsidRPr="000A5E8A">
        <w:rPr>
          <w:rFonts w:asciiTheme="majorHAnsi" w:hAnsiTheme="majorHAnsi"/>
          <w:sz w:val="24"/>
          <w:szCs w:val="24"/>
        </w:rPr>
        <w:sym w:font="HQPB5" w:char="F073"/>
      </w:r>
      <w:r w:rsidRPr="000A5E8A">
        <w:rPr>
          <w:rFonts w:asciiTheme="majorHAnsi" w:hAnsiTheme="majorHAnsi"/>
          <w:sz w:val="24"/>
          <w:szCs w:val="24"/>
        </w:rPr>
        <w:sym w:font="HQPB1" w:char="F03F"/>
      </w:r>
      <w:r w:rsidRPr="000A5E8A">
        <w:rPr>
          <w:rFonts w:asciiTheme="majorHAnsi" w:hAnsiTheme="majorHAnsi"/>
          <w:sz w:val="24"/>
          <w:szCs w:val="24"/>
          <w:rtl/>
        </w:rPr>
        <w:t xml:space="preserve"> </w:t>
      </w:r>
      <w:r w:rsidRPr="000A5E8A">
        <w:rPr>
          <w:rFonts w:asciiTheme="majorHAnsi" w:hAnsiTheme="majorHAnsi"/>
          <w:sz w:val="24"/>
          <w:szCs w:val="24"/>
        </w:rPr>
        <w:sym w:font="HQPB2" w:char="F04E"/>
      </w:r>
      <w:r w:rsidRPr="000A5E8A">
        <w:rPr>
          <w:rFonts w:asciiTheme="majorHAnsi" w:hAnsiTheme="majorHAnsi"/>
          <w:sz w:val="24"/>
          <w:szCs w:val="24"/>
        </w:rPr>
        <w:sym w:font="HQPB4" w:char="F0E4"/>
      </w:r>
      <w:r w:rsidRPr="000A5E8A">
        <w:rPr>
          <w:rFonts w:asciiTheme="majorHAnsi" w:hAnsiTheme="majorHAnsi"/>
          <w:sz w:val="24"/>
          <w:szCs w:val="24"/>
        </w:rPr>
        <w:sym w:font="HQPB2" w:char="F033"/>
      </w:r>
      <w:r w:rsidRPr="000A5E8A">
        <w:rPr>
          <w:rFonts w:asciiTheme="majorHAnsi" w:hAnsiTheme="majorHAnsi"/>
          <w:sz w:val="24"/>
          <w:szCs w:val="24"/>
        </w:rPr>
        <w:sym w:font="HQPB5" w:char="F073"/>
      </w:r>
      <w:r w:rsidRPr="000A5E8A">
        <w:rPr>
          <w:rFonts w:asciiTheme="majorHAnsi" w:hAnsiTheme="majorHAnsi"/>
          <w:sz w:val="24"/>
          <w:szCs w:val="24"/>
        </w:rPr>
        <w:sym w:font="HQPB2" w:char="F039"/>
      </w:r>
      <w:r w:rsidRPr="000A5E8A">
        <w:rPr>
          <w:rFonts w:asciiTheme="majorHAnsi" w:hAnsiTheme="majorHAnsi"/>
          <w:sz w:val="24"/>
          <w:szCs w:val="24"/>
        </w:rPr>
        <w:sym w:font="HQPB2" w:char="F0BA"/>
      </w:r>
      <w:r w:rsidRPr="000A5E8A">
        <w:rPr>
          <w:rFonts w:asciiTheme="majorHAnsi" w:hAnsiTheme="majorHAnsi"/>
          <w:sz w:val="24"/>
          <w:szCs w:val="24"/>
        </w:rPr>
        <w:sym w:font="HQPB5" w:char="F075"/>
      </w:r>
      <w:r w:rsidRPr="000A5E8A">
        <w:rPr>
          <w:rFonts w:asciiTheme="majorHAnsi" w:hAnsiTheme="majorHAnsi"/>
          <w:sz w:val="24"/>
          <w:szCs w:val="24"/>
        </w:rPr>
        <w:sym w:font="HQPB2" w:char="F071"/>
      </w:r>
      <w:r w:rsidRPr="000A5E8A">
        <w:rPr>
          <w:rFonts w:asciiTheme="majorHAnsi" w:hAnsiTheme="majorHAnsi"/>
          <w:sz w:val="24"/>
          <w:szCs w:val="24"/>
        </w:rPr>
        <w:sym w:font="HQPB4" w:char="F0F8"/>
      </w:r>
      <w:r w:rsidRPr="000A5E8A">
        <w:rPr>
          <w:rFonts w:asciiTheme="majorHAnsi" w:hAnsiTheme="majorHAnsi"/>
          <w:sz w:val="24"/>
          <w:szCs w:val="24"/>
        </w:rPr>
        <w:sym w:font="HQPB2" w:char="F042"/>
      </w:r>
      <w:r w:rsidRPr="000A5E8A">
        <w:rPr>
          <w:rFonts w:asciiTheme="majorHAnsi" w:hAnsiTheme="majorHAnsi"/>
          <w:sz w:val="24"/>
          <w:szCs w:val="24"/>
        </w:rPr>
        <w:sym w:font="HQPB5" w:char="F072"/>
      </w:r>
      <w:r w:rsidRPr="000A5E8A">
        <w:rPr>
          <w:rFonts w:asciiTheme="majorHAnsi" w:hAnsiTheme="majorHAnsi"/>
          <w:sz w:val="24"/>
          <w:szCs w:val="24"/>
        </w:rPr>
        <w:sym w:font="HQPB1" w:char="F026"/>
      </w:r>
      <w:r w:rsidRPr="000A5E8A">
        <w:rPr>
          <w:rFonts w:asciiTheme="majorHAnsi" w:hAnsiTheme="majorHAnsi"/>
          <w:sz w:val="24"/>
          <w:szCs w:val="24"/>
          <w:rtl/>
        </w:rPr>
        <w:t xml:space="preserve"> </w:t>
      </w:r>
      <w:r w:rsidRPr="000A5E8A">
        <w:rPr>
          <w:rFonts w:asciiTheme="majorHAnsi" w:hAnsiTheme="majorHAnsi"/>
          <w:sz w:val="24"/>
          <w:szCs w:val="24"/>
        </w:rPr>
        <w:sym w:font="HQPB2" w:char="F04E"/>
      </w:r>
      <w:r w:rsidRPr="000A5E8A">
        <w:rPr>
          <w:rFonts w:asciiTheme="majorHAnsi" w:hAnsiTheme="majorHAnsi"/>
          <w:sz w:val="24"/>
          <w:szCs w:val="24"/>
        </w:rPr>
        <w:sym w:font="HQPB4" w:char="F0E4"/>
      </w:r>
      <w:r w:rsidRPr="000A5E8A">
        <w:rPr>
          <w:rFonts w:asciiTheme="majorHAnsi" w:hAnsiTheme="majorHAnsi"/>
          <w:sz w:val="24"/>
          <w:szCs w:val="24"/>
        </w:rPr>
        <w:sym w:font="HQPB2" w:char="F033"/>
      </w:r>
      <w:r w:rsidRPr="000A5E8A">
        <w:rPr>
          <w:rFonts w:asciiTheme="majorHAnsi" w:hAnsiTheme="majorHAnsi"/>
          <w:sz w:val="24"/>
          <w:szCs w:val="24"/>
        </w:rPr>
        <w:sym w:font="HQPB5" w:char="F06F"/>
      </w:r>
      <w:r w:rsidRPr="000A5E8A">
        <w:rPr>
          <w:rFonts w:asciiTheme="majorHAnsi" w:hAnsiTheme="majorHAnsi"/>
          <w:sz w:val="24"/>
          <w:szCs w:val="24"/>
        </w:rPr>
        <w:sym w:font="HQPB2" w:char="F059"/>
      </w:r>
      <w:r w:rsidRPr="000A5E8A">
        <w:rPr>
          <w:rFonts w:asciiTheme="majorHAnsi" w:hAnsiTheme="majorHAnsi"/>
          <w:sz w:val="24"/>
          <w:szCs w:val="24"/>
        </w:rPr>
        <w:sym w:font="HQPB4" w:char="F0F7"/>
      </w:r>
      <w:r w:rsidRPr="000A5E8A">
        <w:rPr>
          <w:rFonts w:asciiTheme="majorHAnsi" w:hAnsiTheme="majorHAnsi"/>
          <w:sz w:val="24"/>
          <w:szCs w:val="24"/>
        </w:rPr>
        <w:sym w:font="HQPB2" w:char="F08F"/>
      </w:r>
      <w:r w:rsidRPr="000A5E8A">
        <w:rPr>
          <w:rFonts w:asciiTheme="majorHAnsi" w:hAnsiTheme="majorHAnsi"/>
          <w:sz w:val="24"/>
          <w:szCs w:val="24"/>
        </w:rPr>
        <w:sym w:font="HQPB5" w:char="F074"/>
      </w:r>
      <w:r w:rsidRPr="000A5E8A">
        <w:rPr>
          <w:rFonts w:asciiTheme="majorHAnsi" w:hAnsiTheme="majorHAnsi"/>
          <w:sz w:val="24"/>
          <w:szCs w:val="24"/>
        </w:rPr>
        <w:sym w:font="HQPB1" w:char="F02F"/>
      </w:r>
      <w:r w:rsidRPr="000A5E8A">
        <w:rPr>
          <w:rFonts w:asciiTheme="majorHAnsi" w:hAnsiTheme="majorHAnsi"/>
          <w:sz w:val="24"/>
          <w:szCs w:val="24"/>
          <w:rtl/>
        </w:rPr>
        <w:t xml:space="preserve"> </w:t>
      </w:r>
      <w:r w:rsidRPr="000A5E8A">
        <w:rPr>
          <w:rFonts w:asciiTheme="majorHAnsi" w:hAnsiTheme="majorHAnsi"/>
          <w:sz w:val="24"/>
          <w:szCs w:val="24"/>
        </w:rPr>
        <w:sym w:font="HQPB4" w:char="F0C8"/>
      </w:r>
      <w:r w:rsidRPr="000A5E8A">
        <w:rPr>
          <w:rFonts w:asciiTheme="majorHAnsi" w:hAnsiTheme="majorHAnsi"/>
          <w:sz w:val="24"/>
          <w:szCs w:val="24"/>
        </w:rPr>
        <w:sym w:font="HQPB2" w:char="F040"/>
      </w:r>
      <w:r w:rsidRPr="000A5E8A">
        <w:rPr>
          <w:rFonts w:asciiTheme="majorHAnsi" w:hAnsiTheme="majorHAnsi"/>
          <w:sz w:val="24"/>
          <w:szCs w:val="24"/>
        </w:rPr>
        <w:sym w:font="HQPB4" w:char="F0CF"/>
      </w:r>
      <w:r w:rsidRPr="000A5E8A">
        <w:rPr>
          <w:rFonts w:asciiTheme="majorHAnsi" w:hAnsiTheme="majorHAnsi"/>
          <w:sz w:val="24"/>
          <w:szCs w:val="24"/>
        </w:rPr>
        <w:sym w:font="HQPB1" w:char="F0DC"/>
      </w:r>
      <w:r w:rsidRPr="000A5E8A">
        <w:rPr>
          <w:rFonts w:asciiTheme="majorHAnsi" w:hAnsiTheme="majorHAnsi"/>
          <w:sz w:val="24"/>
          <w:szCs w:val="24"/>
        </w:rPr>
        <w:sym w:font="HQPB2" w:char="F0BB"/>
      </w:r>
      <w:r w:rsidRPr="000A5E8A">
        <w:rPr>
          <w:rFonts w:asciiTheme="majorHAnsi" w:hAnsiTheme="majorHAnsi"/>
          <w:sz w:val="24"/>
          <w:szCs w:val="24"/>
        </w:rPr>
        <w:sym w:font="HQPB5" w:char="F074"/>
      </w:r>
      <w:r w:rsidRPr="000A5E8A">
        <w:rPr>
          <w:rFonts w:asciiTheme="majorHAnsi" w:hAnsiTheme="majorHAnsi"/>
          <w:sz w:val="24"/>
          <w:szCs w:val="24"/>
        </w:rPr>
        <w:sym w:font="HQPB1" w:char="F036"/>
      </w:r>
      <w:r w:rsidRPr="000A5E8A">
        <w:rPr>
          <w:rFonts w:asciiTheme="majorHAnsi" w:hAnsiTheme="majorHAnsi"/>
          <w:sz w:val="24"/>
          <w:szCs w:val="24"/>
        </w:rPr>
        <w:sym w:font="HQPB4" w:char="F0F8"/>
      </w:r>
      <w:r w:rsidRPr="000A5E8A">
        <w:rPr>
          <w:rFonts w:asciiTheme="majorHAnsi" w:hAnsiTheme="majorHAnsi"/>
          <w:sz w:val="24"/>
          <w:szCs w:val="24"/>
        </w:rPr>
        <w:sym w:font="HQPB2" w:char="F039"/>
      </w:r>
      <w:r w:rsidRPr="000A5E8A">
        <w:rPr>
          <w:rFonts w:asciiTheme="majorHAnsi" w:hAnsiTheme="majorHAnsi"/>
          <w:sz w:val="24"/>
          <w:szCs w:val="24"/>
        </w:rPr>
        <w:sym w:font="HQPB5" w:char="F024"/>
      </w:r>
      <w:r w:rsidRPr="000A5E8A">
        <w:rPr>
          <w:rFonts w:asciiTheme="majorHAnsi" w:hAnsiTheme="majorHAnsi"/>
          <w:sz w:val="24"/>
          <w:szCs w:val="24"/>
        </w:rPr>
        <w:sym w:font="HQPB1" w:char="F024"/>
      </w:r>
      <w:r w:rsidRPr="000A5E8A">
        <w:rPr>
          <w:rFonts w:asciiTheme="majorHAnsi" w:hAnsiTheme="majorHAnsi"/>
          <w:sz w:val="24"/>
          <w:szCs w:val="24"/>
        </w:rPr>
        <w:sym w:font="HQPB4" w:char="F0CE"/>
      </w:r>
      <w:r w:rsidRPr="000A5E8A">
        <w:rPr>
          <w:rFonts w:asciiTheme="majorHAnsi" w:hAnsiTheme="majorHAnsi"/>
          <w:sz w:val="24"/>
          <w:szCs w:val="24"/>
        </w:rPr>
        <w:sym w:font="HQPB1" w:char="F02F"/>
      </w:r>
      <w:r w:rsidRPr="000A5E8A">
        <w:rPr>
          <w:rFonts w:asciiTheme="majorHAnsi" w:hAnsiTheme="majorHAnsi"/>
          <w:sz w:val="24"/>
          <w:szCs w:val="24"/>
          <w:rtl/>
        </w:rPr>
        <w:t xml:space="preserve"> </w:t>
      </w:r>
      <w:r w:rsidRPr="000A5E8A">
        <w:rPr>
          <w:rFonts w:asciiTheme="majorHAnsi" w:hAnsiTheme="majorHAnsi"/>
          <w:sz w:val="24"/>
          <w:szCs w:val="24"/>
        </w:rPr>
        <w:sym w:font="HQPB5" w:char="F028"/>
      </w:r>
      <w:r w:rsidRPr="000A5E8A">
        <w:rPr>
          <w:rFonts w:asciiTheme="majorHAnsi" w:hAnsiTheme="majorHAnsi"/>
          <w:sz w:val="24"/>
          <w:szCs w:val="24"/>
        </w:rPr>
        <w:sym w:font="HQPB1" w:char="F023"/>
      </w:r>
      <w:r w:rsidRPr="000A5E8A">
        <w:rPr>
          <w:rFonts w:asciiTheme="majorHAnsi" w:hAnsiTheme="majorHAnsi"/>
          <w:sz w:val="24"/>
          <w:szCs w:val="24"/>
        </w:rPr>
        <w:sym w:font="HQPB2" w:char="F071"/>
      </w:r>
      <w:r w:rsidRPr="000A5E8A">
        <w:rPr>
          <w:rFonts w:asciiTheme="majorHAnsi" w:hAnsiTheme="majorHAnsi"/>
          <w:sz w:val="24"/>
          <w:szCs w:val="24"/>
        </w:rPr>
        <w:sym w:font="HQPB4" w:char="F0E4"/>
      </w:r>
      <w:r w:rsidRPr="000A5E8A">
        <w:rPr>
          <w:rFonts w:asciiTheme="majorHAnsi" w:hAnsiTheme="majorHAnsi"/>
          <w:sz w:val="24"/>
          <w:szCs w:val="24"/>
        </w:rPr>
        <w:sym w:font="HQPB2" w:char="F039"/>
      </w:r>
      <w:r w:rsidRPr="000A5E8A">
        <w:rPr>
          <w:rFonts w:asciiTheme="majorHAnsi" w:hAnsiTheme="majorHAnsi"/>
          <w:sz w:val="24"/>
          <w:szCs w:val="24"/>
        </w:rPr>
        <w:sym w:font="HQPB4" w:char="F0F4"/>
      </w:r>
      <w:r w:rsidRPr="000A5E8A">
        <w:rPr>
          <w:rFonts w:asciiTheme="majorHAnsi" w:hAnsiTheme="majorHAnsi"/>
          <w:sz w:val="24"/>
          <w:szCs w:val="24"/>
        </w:rPr>
        <w:sym w:font="HQPB1" w:char="F089"/>
      </w:r>
      <w:r w:rsidRPr="000A5E8A">
        <w:rPr>
          <w:rFonts w:asciiTheme="majorHAnsi" w:hAnsiTheme="majorHAnsi"/>
          <w:sz w:val="24"/>
          <w:szCs w:val="24"/>
        </w:rPr>
        <w:sym w:font="HQPB4" w:char="F0E8"/>
      </w:r>
      <w:r w:rsidRPr="000A5E8A">
        <w:rPr>
          <w:rFonts w:asciiTheme="majorHAnsi" w:hAnsiTheme="majorHAnsi"/>
          <w:sz w:val="24"/>
          <w:szCs w:val="24"/>
        </w:rPr>
        <w:sym w:font="HQPB1" w:char="F03F"/>
      </w:r>
      <w:r w:rsidRPr="000A5E8A">
        <w:rPr>
          <w:rFonts w:asciiTheme="majorHAnsi" w:hAnsiTheme="majorHAnsi"/>
          <w:sz w:val="24"/>
          <w:szCs w:val="24"/>
        </w:rPr>
        <w:sym w:font="HQPB5" w:char="F075"/>
      </w:r>
      <w:r w:rsidRPr="000A5E8A">
        <w:rPr>
          <w:rFonts w:asciiTheme="majorHAnsi" w:hAnsiTheme="majorHAnsi"/>
          <w:sz w:val="24"/>
          <w:szCs w:val="24"/>
        </w:rPr>
        <w:sym w:font="HQPB2" w:char="F072"/>
      </w:r>
      <w:r w:rsidRPr="000A5E8A">
        <w:rPr>
          <w:rFonts w:asciiTheme="majorHAnsi" w:hAnsiTheme="majorHAnsi"/>
          <w:sz w:val="24"/>
          <w:szCs w:val="24"/>
          <w:rtl/>
        </w:rPr>
        <w:t xml:space="preserve"> </w:t>
      </w:r>
      <w:r w:rsidRPr="000A5E8A">
        <w:rPr>
          <w:rFonts w:asciiTheme="majorHAnsi" w:hAnsiTheme="majorHAnsi"/>
          <w:sz w:val="24"/>
          <w:szCs w:val="24"/>
        </w:rPr>
        <w:sym w:font="HQPB5" w:char="F021"/>
      </w:r>
      <w:r w:rsidRPr="000A5E8A">
        <w:rPr>
          <w:rFonts w:asciiTheme="majorHAnsi" w:hAnsiTheme="majorHAnsi"/>
          <w:sz w:val="24"/>
          <w:szCs w:val="24"/>
        </w:rPr>
        <w:sym w:font="HQPB1" w:char="F024"/>
      </w:r>
      <w:r w:rsidRPr="000A5E8A">
        <w:rPr>
          <w:rFonts w:asciiTheme="majorHAnsi" w:hAnsiTheme="majorHAnsi"/>
          <w:sz w:val="24"/>
          <w:szCs w:val="24"/>
        </w:rPr>
        <w:sym w:font="HQPB5" w:char="F079"/>
      </w:r>
      <w:r w:rsidRPr="000A5E8A">
        <w:rPr>
          <w:rFonts w:asciiTheme="majorHAnsi" w:hAnsiTheme="majorHAnsi"/>
          <w:sz w:val="24"/>
          <w:szCs w:val="24"/>
        </w:rPr>
        <w:sym w:font="HQPB2" w:char="F067"/>
      </w:r>
      <w:r w:rsidRPr="000A5E8A">
        <w:rPr>
          <w:rFonts w:asciiTheme="majorHAnsi" w:hAnsiTheme="majorHAnsi"/>
          <w:sz w:val="24"/>
          <w:szCs w:val="24"/>
        </w:rPr>
        <w:sym w:font="HQPB4" w:char="F0CE"/>
      </w:r>
      <w:r w:rsidRPr="000A5E8A">
        <w:rPr>
          <w:rFonts w:asciiTheme="majorHAnsi" w:hAnsiTheme="majorHAnsi"/>
          <w:sz w:val="24"/>
          <w:szCs w:val="24"/>
        </w:rPr>
        <w:sym w:font="HQPB1" w:char="F02F"/>
      </w:r>
      <w:r w:rsidRPr="000A5E8A">
        <w:rPr>
          <w:rFonts w:asciiTheme="majorHAnsi" w:hAnsiTheme="majorHAnsi"/>
          <w:sz w:val="24"/>
          <w:szCs w:val="24"/>
          <w:rtl/>
        </w:rPr>
        <w:t xml:space="preserve"> </w:t>
      </w:r>
      <w:r w:rsidRPr="000A5E8A">
        <w:rPr>
          <w:rFonts w:asciiTheme="majorHAnsi" w:hAnsiTheme="majorHAnsi"/>
          <w:sz w:val="24"/>
          <w:szCs w:val="24"/>
        </w:rPr>
        <w:sym w:font="HQPB2" w:char="F092"/>
      </w:r>
      <w:r w:rsidRPr="000A5E8A">
        <w:rPr>
          <w:rFonts w:asciiTheme="majorHAnsi" w:hAnsiTheme="majorHAnsi"/>
          <w:sz w:val="24"/>
          <w:szCs w:val="24"/>
        </w:rPr>
        <w:sym w:font="HQPB5" w:char="F06E"/>
      </w:r>
      <w:r w:rsidRPr="000A5E8A">
        <w:rPr>
          <w:rFonts w:asciiTheme="majorHAnsi" w:hAnsiTheme="majorHAnsi"/>
          <w:sz w:val="24"/>
          <w:szCs w:val="24"/>
        </w:rPr>
        <w:sym w:font="HQPB2" w:char="F03C"/>
      </w:r>
      <w:r w:rsidRPr="000A5E8A">
        <w:rPr>
          <w:rFonts w:asciiTheme="majorHAnsi" w:hAnsiTheme="majorHAnsi"/>
          <w:sz w:val="24"/>
          <w:szCs w:val="24"/>
        </w:rPr>
        <w:sym w:font="HQPB4" w:char="F0CE"/>
      </w:r>
      <w:r w:rsidRPr="000A5E8A">
        <w:rPr>
          <w:rFonts w:asciiTheme="majorHAnsi" w:hAnsiTheme="majorHAnsi"/>
          <w:sz w:val="24"/>
          <w:szCs w:val="24"/>
        </w:rPr>
        <w:sym w:font="HQPB1" w:char="F029"/>
      </w:r>
      <w:r w:rsidRPr="000A5E8A">
        <w:rPr>
          <w:rFonts w:asciiTheme="majorHAnsi" w:hAnsiTheme="majorHAnsi"/>
          <w:sz w:val="24"/>
          <w:szCs w:val="24"/>
          <w:rtl/>
        </w:rPr>
        <w:t xml:space="preserve"> </w:t>
      </w:r>
      <w:r w:rsidRPr="000A5E8A">
        <w:rPr>
          <w:rFonts w:asciiTheme="majorHAnsi" w:hAnsiTheme="majorHAnsi"/>
          <w:sz w:val="24"/>
          <w:szCs w:val="24"/>
        </w:rPr>
        <w:sym w:font="HQPB4" w:char="F0CF"/>
      </w:r>
      <w:r w:rsidRPr="000A5E8A">
        <w:rPr>
          <w:rFonts w:asciiTheme="majorHAnsi" w:hAnsiTheme="majorHAnsi"/>
          <w:sz w:val="24"/>
          <w:szCs w:val="24"/>
        </w:rPr>
        <w:sym w:font="HQPB2" w:char="F051"/>
      </w:r>
      <w:r w:rsidRPr="000A5E8A">
        <w:rPr>
          <w:rFonts w:asciiTheme="majorHAnsi" w:hAnsiTheme="majorHAnsi"/>
          <w:sz w:val="24"/>
          <w:szCs w:val="24"/>
        </w:rPr>
        <w:sym w:font="HQPB1" w:char="F024"/>
      </w:r>
      <w:r w:rsidRPr="000A5E8A">
        <w:rPr>
          <w:rFonts w:asciiTheme="majorHAnsi" w:hAnsiTheme="majorHAnsi"/>
          <w:sz w:val="24"/>
          <w:szCs w:val="24"/>
        </w:rPr>
        <w:sym w:font="HQPB4" w:char="F0A4"/>
      </w:r>
      <w:r w:rsidRPr="000A5E8A">
        <w:rPr>
          <w:rFonts w:asciiTheme="majorHAnsi" w:hAnsiTheme="majorHAnsi"/>
          <w:sz w:val="24"/>
          <w:szCs w:val="24"/>
        </w:rPr>
        <w:sym w:font="HQPB2" w:char="F036"/>
      </w:r>
      <w:r w:rsidRPr="000A5E8A">
        <w:rPr>
          <w:rFonts w:asciiTheme="majorHAnsi" w:hAnsiTheme="majorHAnsi"/>
          <w:sz w:val="24"/>
          <w:szCs w:val="24"/>
        </w:rPr>
        <w:sym w:font="HQPB4" w:char="F0E7"/>
      </w:r>
      <w:r w:rsidRPr="000A5E8A">
        <w:rPr>
          <w:rFonts w:asciiTheme="majorHAnsi" w:hAnsiTheme="majorHAnsi"/>
          <w:sz w:val="24"/>
          <w:szCs w:val="24"/>
        </w:rPr>
        <w:sym w:font="HQPB1" w:char="F074"/>
      </w:r>
      <w:r w:rsidRPr="000A5E8A">
        <w:rPr>
          <w:rFonts w:asciiTheme="majorHAnsi" w:hAnsiTheme="majorHAnsi"/>
          <w:sz w:val="24"/>
          <w:szCs w:val="24"/>
        </w:rPr>
        <w:sym w:font="HQPB4" w:char="F0F8"/>
      </w:r>
      <w:r w:rsidRPr="000A5E8A">
        <w:rPr>
          <w:rFonts w:asciiTheme="majorHAnsi" w:hAnsiTheme="majorHAnsi"/>
          <w:sz w:val="24"/>
          <w:szCs w:val="24"/>
        </w:rPr>
        <w:sym w:font="HQPB2" w:char="F03A"/>
      </w:r>
      <w:r w:rsidRPr="000A5E8A">
        <w:rPr>
          <w:rFonts w:asciiTheme="majorHAnsi" w:hAnsiTheme="majorHAnsi"/>
          <w:sz w:val="24"/>
          <w:szCs w:val="24"/>
        </w:rPr>
        <w:sym w:font="HQPB5" w:char="F024"/>
      </w:r>
      <w:r w:rsidRPr="000A5E8A">
        <w:rPr>
          <w:rFonts w:asciiTheme="majorHAnsi" w:hAnsiTheme="majorHAnsi"/>
          <w:sz w:val="24"/>
          <w:szCs w:val="24"/>
        </w:rPr>
        <w:sym w:font="HQPB1" w:char="F023"/>
      </w:r>
      <w:r w:rsidRPr="000A5E8A">
        <w:rPr>
          <w:rFonts w:asciiTheme="majorHAnsi" w:hAnsiTheme="majorHAnsi"/>
          <w:sz w:val="24"/>
          <w:szCs w:val="24"/>
          <w:rtl/>
        </w:rPr>
        <w:t xml:space="preserve"> </w:t>
      </w:r>
      <w:r w:rsidRPr="000A5E8A">
        <w:rPr>
          <w:rFonts w:asciiTheme="majorHAnsi" w:hAnsiTheme="majorHAnsi"/>
          <w:sz w:val="24"/>
          <w:szCs w:val="24"/>
        </w:rPr>
        <w:sym w:font="HQPB5" w:char="F028"/>
      </w:r>
      <w:r w:rsidRPr="000A5E8A">
        <w:rPr>
          <w:rFonts w:asciiTheme="majorHAnsi" w:hAnsiTheme="majorHAnsi"/>
          <w:sz w:val="24"/>
          <w:szCs w:val="24"/>
        </w:rPr>
        <w:sym w:font="HQPB1" w:char="F023"/>
      </w:r>
      <w:r w:rsidRPr="000A5E8A">
        <w:rPr>
          <w:rFonts w:asciiTheme="majorHAnsi" w:hAnsiTheme="majorHAnsi"/>
          <w:sz w:val="24"/>
          <w:szCs w:val="24"/>
        </w:rPr>
        <w:sym w:font="HQPB2" w:char="F071"/>
      </w:r>
      <w:r w:rsidRPr="000A5E8A">
        <w:rPr>
          <w:rFonts w:asciiTheme="majorHAnsi" w:hAnsiTheme="majorHAnsi"/>
          <w:sz w:val="24"/>
          <w:szCs w:val="24"/>
        </w:rPr>
        <w:sym w:font="HQPB4" w:char="F0E8"/>
      </w:r>
      <w:r w:rsidRPr="000A5E8A">
        <w:rPr>
          <w:rFonts w:asciiTheme="majorHAnsi" w:hAnsiTheme="majorHAnsi"/>
          <w:sz w:val="24"/>
          <w:szCs w:val="24"/>
        </w:rPr>
        <w:sym w:font="HQPB2" w:char="F03D"/>
      </w:r>
      <w:r w:rsidRPr="000A5E8A">
        <w:rPr>
          <w:rFonts w:asciiTheme="majorHAnsi" w:hAnsiTheme="majorHAnsi"/>
          <w:sz w:val="24"/>
          <w:szCs w:val="24"/>
        </w:rPr>
        <w:sym w:font="HQPB4" w:char="F0E0"/>
      </w:r>
      <w:r w:rsidRPr="000A5E8A">
        <w:rPr>
          <w:rFonts w:asciiTheme="majorHAnsi" w:hAnsiTheme="majorHAnsi"/>
          <w:sz w:val="24"/>
          <w:szCs w:val="24"/>
        </w:rPr>
        <w:sym w:font="HQPB2" w:char="F032"/>
      </w:r>
      <w:r w:rsidRPr="000A5E8A">
        <w:rPr>
          <w:rFonts w:asciiTheme="majorHAnsi" w:hAnsiTheme="majorHAnsi"/>
          <w:sz w:val="24"/>
          <w:szCs w:val="24"/>
        </w:rPr>
        <w:sym w:font="HQPB4" w:char="F0F9"/>
      </w:r>
      <w:r w:rsidRPr="000A5E8A">
        <w:rPr>
          <w:rFonts w:asciiTheme="majorHAnsi" w:hAnsiTheme="majorHAnsi"/>
          <w:sz w:val="24"/>
          <w:szCs w:val="24"/>
        </w:rPr>
        <w:sym w:font="HQPB1" w:char="F027"/>
      </w:r>
      <w:r w:rsidRPr="000A5E8A">
        <w:rPr>
          <w:rFonts w:asciiTheme="majorHAnsi" w:hAnsiTheme="majorHAnsi"/>
          <w:sz w:val="24"/>
          <w:szCs w:val="24"/>
        </w:rPr>
        <w:sym w:font="HQPB5" w:char="F074"/>
      </w:r>
      <w:r w:rsidRPr="000A5E8A">
        <w:rPr>
          <w:rFonts w:asciiTheme="majorHAnsi" w:hAnsiTheme="majorHAnsi"/>
          <w:sz w:val="24"/>
          <w:szCs w:val="24"/>
        </w:rPr>
        <w:sym w:font="HQPB1" w:char="F047"/>
      </w:r>
      <w:r w:rsidRPr="000A5E8A">
        <w:rPr>
          <w:rFonts w:asciiTheme="majorHAnsi" w:hAnsiTheme="majorHAnsi"/>
          <w:sz w:val="24"/>
          <w:szCs w:val="24"/>
        </w:rPr>
        <w:sym w:font="HQPB4" w:char="F0CF"/>
      </w:r>
      <w:r w:rsidRPr="000A5E8A">
        <w:rPr>
          <w:rFonts w:asciiTheme="majorHAnsi" w:hAnsiTheme="majorHAnsi"/>
          <w:sz w:val="24"/>
          <w:szCs w:val="24"/>
        </w:rPr>
        <w:sym w:font="HQPB2" w:char="F039"/>
      </w:r>
      <w:r w:rsidRPr="000A5E8A">
        <w:rPr>
          <w:rFonts w:asciiTheme="majorHAnsi" w:hAnsiTheme="majorHAnsi"/>
          <w:sz w:val="24"/>
          <w:szCs w:val="24"/>
          <w:rtl/>
        </w:rPr>
        <w:t xml:space="preserve"> </w:t>
      </w:r>
      <w:r w:rsidRPr="000A5E8A">
        <w:rPr>
          <w:rFonts w:asciiTheme="majorHAnsi" w:hAnsiTheme="majorHAnsi"/>
          <w:sz w:val="24"/>
          <w:szCs w:val="24"/>
        </w:rPr>
        <w:sym w:font="HQPB1" w:char="F024"/>
      </w:r>
      <w:r w:rsidRPr="000A5E8A">
        <w:rPr>
          <w:rFonts w:asciiTheme="majorHAnsi" w:hAnsiTheme="majorHAnsi"/>
          <w:sz w:val="24"/>
          <w:szCs w:val="24"/>
        </w:rPr>
        <w:sym w:font="HQPB4" w:char="F05A"/>
      </w:r>
      <w:r w:rsidRPr="000A5E8A">
        <w:rPr>
          <w:rFonts w:asciiTheme="majorHAnsi" w:hAnsiTheme="majorHAnsi"/>
          <w:sz w:val="24"/>
          <w:szCs w:val="24"/>
        </w:rPr>
        <w:sym w:font="HQPB2" w:char="F029"/>
      </w:r>
      <w:r w:rsidRPr="000A5E8A">
        <w:rPr>
          <w:rFonts w:asciiTheme="majorHAnsi" w:hAnsiTheme="majorHAnsi"/>
          <w:sz w:val="24"/>
          <w:szCs w:val="24"/>
        </w:rPr>
        <w:sym w:font="HQPB2" w:char="F083"/>
      </w:r>
      <w:r w:rsidRPr="000A5E8A">
        <w:rPr>
          <w:rFonts w:asciiTheme="majorHAnsi" w:hAnsiTheme="majorHAnsi"/>
          <w:sz w:val="24"/>
          <w:szCs w:val="24"/>
        </w:rPr>
        <w:sym w:font="HQPB4" w:char="F0CC"/>
      </w:r>
      <w:r w:rsidRPr="000A5E8A">
        <w:rPr>
          <w:rFonts w:asciiTheme="majorHAnsi" w:hAnsiTheme="majorHAnsi"/>
          <w:sz w:val="24"/>
          <w:szCs w:val="24"/>
        </w:rPr>
        <w:sym w:font="HQPB1" w:char="F08D"/>
      </w:r>
      <w:r w:rsidRPr="000A5E8A">
        <w:rPr>
          <w:rFonts w:asciiTheme="majorHAnsi" w:hAnsiTheme="majorHAnsi"/>
          <w:sz w:val="24"/>
          <w:szCs w:val="24"/>
        </w:rPr>
        <w:sym w:font="HQPB5" w:char="F073"/>
      </w:r>
      <w:r w:rsidRPr="000A5E8A">
        <w:rPr>
          <w:rFonts w:asciiTheme="majorHAnsi" w:hAnsiTheme="majorHAnsi"/>
          <w:sz w:val="24"/>
          <w:szCs w:val="24"/>
        </w:rPr>
        <w:sym w:font="HQPB1" w:char="F0F9"/>
      </w:r>
      <w:r w:rsidRPr="000A5E8A">
        <w:rPr>
          <w:rFonts w:asciiTheme="majorHAnsi" w:hAnsiTheme="majorHAnsi"/>
          <w:sz w:val="24"/>
          <w:szCs w:val="24"/>
          <w:rtl/>
        </w:rPr>
        <w:t xml:space="preserve"> </w:t>
      </w:r>
      <w:r w:rsidRPr="000A5E8A">
        <w:rPr>
          <w:rFonts w:asciiTheme="majorHAnsi" w:hAnsiTheme="majorHAnsi"/>
          <w:sz w:val="24"/>
          <w:szCs w:val="24"/>
        </w:rPr>
        <w:sym w:font="HQPB4" w:char="F0F4"/>
      </w:r>
      <w:r w:rsidRPr="000A5E8A">
        <w:rPr>
          <w:rFonts w:asciiTheme="majorHAnsi" w:hAnsiTheme="majorHAnsi"/>
          <w:sz w:val="24"/>
          <w:szCs w:val="24"/>
        </w:rPr>
        <w:sym w:font="HQPB2" w:char="F060"/>
      </w:r>
      <w:r w:rsidRPr="000A5E8A">
        <w:rPr>
          <w:rFonts w:asciiTheme="majorHAnsi" w:hAnsiTheme="majorHAnsi"/>
          <w:sz w:val="24"/>
          <w:szCs w:val="24"/>
        </w:rPr>
        <w:sym w:font="HQPB4" w:char="F0CF"/>
      </w:r>
      <w:r w:rsidRPr="000A5E8A">
        <w:rPr>
          <w:rFonts w:asciiTheme="majorHAnsi" w:hAnsiTheme="majorHAnsi"/>
          <w:sz w:val="24"/>
          <w:szCs w:val="24"/>
        </w:rPr>
        <w:sym w:font="HQPB4" w:char="F069"/>
      </w:r>
      <w:r w:rsidRPr="000A5E8A">
        <w:rPr>
          <w:rFonts w:asciiTheme="majorHAnsi" w:hAnsiTheme="majorHAnsi"/>
          <w:sz w:val="24"/>
          <w:szCs w:val="24"/>
        </w:rPr>
        <w:sym w:font="HQPB2" w:char="F042"/>
      </w:r>
      <w:r w:rsidRPr="000A5E8A">
        <w:rPr>
          <w:rFonts w:asciiTheme="majorHAnsi" w:hAnsiTheme="majorHAnsi"/>
          <w:sz w:val="24"/>
          <w:szCs w:val="24"/>
          <w:rtl/>
        </w:rPr>
        <w:t xml:space="preserve"> </w:t>
      </w:r>
      <w:r w:rsidRPr="000A5E8A">
        <w:rPr>
          <w:rFonts w:asciiTheme="majorHAnsi" w:hAnsiTheme="majorHAnsi"/>
          <w:sz w:val="24"/>
          <w:szCs w:val="24"/>
        </w:rPr>
        <w:sym w:font="HQPB4" w:char="F0C9"/>
      </w:r>
      <w:r w:rsidRPr="000A5E8A">
        <w:rPr>
          <w:rFonts w:asciiTheme="majorHAnsi" w:hAnsiTheme="majorHAnsi"/>
          <w:sz w:val="24"/>
          <w:szCs w:val="24"/>
        </w:rPr>
        <w:sym w:font="HQPB2" w:char="F041"/>
      </w:r>
      <w:r w:rsidRPr="000A5E8A">
        <w:rPr>
          <w:rFonts w:asciiTheme="majorHAnsi" w:hAnsiTheme="majorHAnsi"/>
          <w:sz w:val="24"/>
          <w:szCs w:val="24"/>
        </w:rPr>
        <w:sym w:font="HQPB2" w:char="F0BA"/>
      </w:r>
      <w:r w:rsidRPr="000A5E8A">
        <w:rPr>
          <w:rFonts w:asciiTheme="majorHAnsi" w:hAnsiTheme="majorHAnsi"/>
          <w:sz w:val="24"/>
          <w:szCs w:val="24"/>
        </w:rPr>
        <w:sym w:font="HQPB5" w:char="F075"/>
      </w:r>
      <w:r w:rsidRPr="000A5E8A">
        <w:rPr>
          <w:rFonts w:asciiTheme="majorHAnsi" w:hAnsiTheme="majorHAnsi"/>
          <w:sz w:val="24"/>
          <w:szCs w:val="24"/>
        </w:rPr>
        <w:sym w:font="HQPB2" w:char="F071"/>
      </w:r>
      <w:r w:rsidRPr="000A5E8A">
        <w:rPr>
          <w:rFonts w:asciiTheme="majorHAnsi" w:hAnsiTheme="majorHAnsi"/>
          <w:sz w:val="24"/>
          <w:szCs w:val="24"/>
        </w:rPr>
        <w:sym w:font="HQPB4" w:char="F0F8"/>
      </w:r>
      <w:r w:rsidRPr="000A5E8A">
        <w:rPr>
          <w:rFonts w:asciiTheme="majorHAnsi" w:hAnsiTheme="majorHAnsi"/>
          <w:sz w:val="24"/>
          <w:szCs w:val="24"/>
        </w:rPr>
        <w:sym w:font="HQPB2" w:char="F042"/>
      </w:r>
      <w:r w:rsidRPr="000A5E8A">
        <w:rPr>
          <w:rFonts w:asciiTheme="majorHAnsi" w:hAnsiTheme="majorHAnsi"/>
          <w:sz w:val="24"/>
          <w:szCs w:val="24"/>
        </w:rPr>
        <w:sym w:font="HQPB5" w:char="F072"/>
      </w:r>
      <w:r w:rsidRPr="000A5E8A">
        <w:rPr>
          <w:rFonts w:asciiTheme="majorHAnsi" w:hAnsiTheme="majorHAnsi"/>
          <w:sz w:val="24"/>
          <w:szCs w:val="24"/>
        </w:rPr>
        <w:sym w:font="HQPB1" w:char="F026"/>
      </w:r>
      <w:r w:rsidRPr="000A5E8A">
        <w:rPr>
          <w:rFonts w:asciiTheme="majorHAnsi" w:hAnsiTheme="majorHAnsi"/>
          <w:sz w:val="24"/>
          <w:szCs w:val="24"/>
          <w:rtl/>
        </w:rPr>
        <w:t xml:space="preserve"> </w:t>
      </w:r>
      <w:r w:rsidRPr="000A5E8A">
        <w:rPr>
          <w:rFonts w:asciiTheme="majorHAnsi" w:hAnsiTheme="majorHAnsi"/>
          <w:sz w:val="24"/>
          <w:szCs w:val="24"/>
        </w:rPr>
        <w:sym w:font="HQPB4" w:char="F0C4"/>
      </w:r>
      <w:r w:rsidRPr="000A5E8A">
        <w:rPr>
          <w:rFonts w:asciiTheme="majorHAnsi" w:hAnsiTheme="majorHAnsi"/>
          <w:sz w:val="24"/>
          <w:szCs w:val="24"/>
        </w:rPr>
        <w:sym w:font="HQPB1" w:char="F0A8"/>
      </w:r>
      <w:r w:rsidRPr="000A5E8A">
        <w:rPr>
          <w:rFonts w:asciiTheme="majorHAnsi" w:hAnsiTheme="majorHAnsi"/>
          <w:sz w:val="24"/>
          <w:szCs w:val="24"/>
        </w:rPr>
        <w:sym w:font="HQPB1" w:char="F024"/>
      </w:r>
      <w:r w:rsidRPr="000A5E8A">
        <w:rPr>
          <w:rFonts w:asciiTheme="majorHAnsi" w:hAnsiTheme="majorHAnsi"/>
          <w:sz w:val="24"/>
          <w:szCs w:val="24"/>
        </w:rPr>
        <w:sym w:font="HQPB4" w:char="F0A8"/>
      </w:r>
      <w:r w:rsidRPr="000A5E8A">
        <w:rPr>
          <w:rFonts w:asciiTheme="majorHAnsi" w:hAnsiTheme="majorHAnsi"/>
          <w:sz w:val="24"/>
          <w:szCs w:val="24"/>
        </w:rPr>
        <w:sym w:font="HQPB2" w:char="F059"/>
      </w:r>
      <w:r w:rsidRPr="000A5E8A">
        <w:rPr>
          <w:rFonts w:asciiTheme="majorHAnsi" w:hAnsiTheme="majorHAnsi"/>
          <w:sz w:val="24"/>
          <w:szCs w:val="24"/>
        </w:rPr>
        <w:sym w:font="HQPB2" w:char="F039"/>
      </w:r>
      <w:r w:rsidRPr="000A5E8A">
        <w:rPr>
          <w:rFonts w:asciiTheme="majorHAnsi" w:hAnsiTheme="majorHAnsi"/>
          <w:sz w:val="24"/>
          <w:szCs w:val="24"/>
        </w:rPr>
        <w:sym w:font="HQPB5" w:char="F024"/>
      </w:r>
      <w:r w:rsidRPr="000A5E8A">
        <w:rPr>
          <w:rFonts w:asciiTheme="majorHAnsi" w:hAnsiTheme="majorHAnsi"/>
          <w:sz w:val="24"/>
          <w:szCs w:val="24"/>
        </w:rPr>
        <w:sym w:font="HQPB1" w:char="F023"/>
      </w:r>
      <w:r w:rsidRPr="000A5E8A">
        <w:rPr>
          <w:rFonts w:asciiTheme="majorHAnsi" w:hAnsiTheme="majorHAnsi"/>
          <w:sz w:val="24"/>
          <w:szCs w:val="24"/>
          <w:rtl/>
        </w:rPr>
        <w:t xml:space="preserve"> </w:t>
      </w:r>
      <w:r w:rsidRPr="000A5E8A">
        <w:rPr>
          <w:rFonts w:asciiTheme="majorHAnsi" w:hAnsiTheme="majorHAnsi"/>
          <w:sz w:val="24"/>
          <w:szCs w:val="24"/>
        </w:rPr>
        <w:sym w:font="HQPB4" w:char="F0C9"/>
      </w:r>
      <w:r w:rsidRPr="000A5E8A">
        <w:rPr>
          <w:rFonts w:asciiTheme="majorHAnsi" w:hAnsiTheme="majorHAnsi"/>
          <w:sz w:val="24"/>
          <w:szCs w:val="24"/>
        </w:rPr>
        <w:sym w:font="HQPB2" w:char="F04F"/>
      </w:r>
      <w:r w:rsidRPr="000A5E8A">
        <w:rPr>
          <w:rFonts w:asciiTheme="majorHAnsi" w:hAnsiTheme="majorHAnsi"/>
          <w:sz w:val="24"/>
          <w:szCs w:val="24"/>
        </w:rPr>
        <w:sym w:font="HQPB4" w:char="F0F8"/>
      </w:r>
      <w:r w:rsidRPr="000A5E8A">
        <w:rPr>
          <w:rFonts w:asciiTheme="majorHAnsi" w:hAnsiTheme="majorHAnsi"/>
          <w:sz w:val="24"/>
          <w:szCs w:val="24"/>
        </w:rPr>
        <w:sym w:font="HQPB1" w:char="F04F"/>
      </w:r>
      <w:r w:rsidRPr="000A5E8A">
        <w:rPr>
          <w:rFonts w:asciiTheme="majorHAnsi" w:hAnsiTheme="majorHAnsi"/>
          <w:sz w:val="24"/>
          <w:szCs w:val="24"/>
        </w:rPr>
        <w:sym w:font="HQPB5" w:char="F04D"/>
      </w:r>
      <w:r w:rsidRPr="000A5E8A">
        <w:rPr>
          <w:rFonts w:asciiTheme="majorHAnsi" w:hAnsiTheme="majorHAnsi"/>
          <w:sz w:val="24"/>
          <w:szCs w:val="24"/>
        </w:rPr>
        <w:sym w:font="HQPB2" w:char="F07D"/>
      </w:r>
      <w:r w:rsidRPr="000A5E8A">
        <w:rPr>
          <w:rFonts w:asciiTheme="majorHAnsi" w:hAnsiTheme="majorHAnsi"/>
          <w:sz w:val="24"/>
          <w:szCs w:val="24"/>
        </w:rPr>
        <w:sym w:font="HQPB5" w:char="F024"/>
      </w:r>
      <w:r w:rsidRPr="000A5E8A">
        <w:rPr>
          <w:rFonts w:asciiTheme="majorHAnsi" w:hAnsiTheme="majorHAnsi"/>
          <w:sz w:val="24"/>
          <w:szCs w:val="24"/>
        </w:rPr>
        <w:sym w:font="HQPB1" w:char="F024"/>
      </w:r>
      <w:r w:rsidRPr="000A5E8A">
        <w:rPr>
          <w:rFonts w:asciiTheme="majorHAnsi" w:hAnsiTheme="majorHAnsi"/>
          <w:sz w:val="24"/>
          <w:szCs w:val="24"/>
        </w:rPr>
        <w:sym w:font="HQPB4" w:char="F0CE"/>
      </w:r>
      <w:r w:rsidRPr="000A5E8A">
        <w:rPr>
          <w:rFonts w:asciiTheme="majorHAnsi" w:hAnsiTheme="majorHAnsi"/>
          <w:sz w:val="24"/>
          <w:szCs w:val="24"/>
        </w:rPr>
        <w:sym w:font="HQPB1" w:char="F02F"/>
      </w:r>
      <w:r w:rsidRPr="000A5E8A">
        <w:rPr>
          <w:rFonts w:asciiTheme="majorHAnsi" w:hAnsiTheme="majorHAnsi"/>
          <w:sz w:val="24"/>
          <w:szCs w:val="24"/>
          <w:rtl/>
        </w:rPr>
        <w:t xml:space="preserve"> </w:t>
      </w:r>
      <w:r w:rsidRPr="000A5E8A">
        <w:rPr>
          <w:rFonts w:asciiTheme="majorHAnsi" w:hAnsiTheme="majorHAnsi"/>
          <w:sz w:val="24"/>
          <w:szCs w:val="24"/>
        </w:rPr>
        <w:sym w:font="HQPB4" w:char="F0F3"/>
      </w:r>
      <w:r w:rsidRPr="000A5E8A">
        <w:rPr>
          <w:rFonts w:asciiTheme="majorHAnsi" w:hAnsiTheme="majorHAnsi"/>
          <w:sz w:val="24"/>
          <w:szCs w:val="24"/>
        </w:rPr>
        <w:sym w:font="HQPB2" w:char="F04F"/>
      </w:r>
      <w:r w:rsidRPr="000A5E8A">
        <w:rPr>
          <w:rFonts w:asciiTheme="majorHAnsi" w:hAnsiTheme="majorHAnsi"/>
          <w:sz w:val="24"/>
          <w:szCs w:val="24"/>
        </w:rPr>
        <w:sym w:font="HQPB4" w:char="F0E7"/>
      </w:r>
      <w:r w:rsidRPr="000A5E8A">
        <w:rPr>
          <w:rFonts w:asciiTheme="majorHAnsi" w:hAnsiTheme="majorHAnsi"/>
          <w:sz w:val="24"/>
          <w:szCs w:val="24"/>
        </w:rPr>
        <w:sym w:font="HQPB1" w:char="F046"/>
      </w:r>
      <w:r w:rsidRPr="000A5E8A">
        <w:rPr>
          <w:rFonts w:asciiTheme="majorHAnsi" w:hAnsiTheme="majorHAnsi"/>
          <w:sz w:val="24"/>
          <w:szCs w:val="24"/>
        </w:rPr>
        <w:sym w:font="HQPB2" w:char="F052"/>
      </w:r>
      <w:r w:rsidRPr="000A5E8A">
        <w:rPr>
          <w:rFonts w:asciiTheme="majorHAnsi" w:hAnsiTheme="majorHAnsi"/>
          <w:sz w:val="24"/>
          <w:szCs w:val="24"/>
        </w:rPr>
        <w:sym w:font="HQPB5" w:char="F072"/>
      </w:r>
      <w:r w:rsidRPr="000A5E8A">
        <w:rPr>
          <w:rFonts w:asciiTheme="majorHAnsi" w:hAnsiTheme="majorHAnsi"/>
          <w:sz w:val="24"/>
          <w:szCs w:val="24"/>
        </w:rPr>
        <w:sym w:font="HQPB1" w:char="F026"/>
      </w:r>
      <w:r w:rsidRPr="000A5E8A">
        <w:rPr>
          <w:rFonts w:asciiTheme="majorHAnsi" w:hAnsiTheme="majorHAnsi"/>
          <w:sz w:val="24"/>
          <w:szCs w:val="24"/>
        </w:rPr>
        <w:sym w:font="HQPB5" w:char="F075"/>
      </w:r>
      <w:r w:rsidRPr="000A5E8A">
        <w:rPr>
          <w:rFonts w:asciiTheme="majorHAnsi" w:hAnsiTheme="majorHAnsi"/>
          <w:sz w:val="24"/>
          <w:szCs w:val="24"/>
        </w:rPr>
        <w:sym w:font="HQPB2" w:char="F072"/>
      </w:r>
      <w:r w:rsidRPr="000A5E8A">
        <w:rPr>
          <w:rFonts w:asciiTheme="majorHAnsi" w:hAnsiTheme="majorHAnsi"/>
          <w:sz w:val="24"/>
          <w:szCs w:val="24"/>
          <w:rtl/>
        </w:rPr>
        <w:t xml:space="preserve"> </w:t>
      </w:r>
      <w:r w:rsidRPr="000A5E8A">
        <w:rPr>
          <w:rFonts w:asciiTheme="majorHAnsi" w:hAnsiTheme="majorHAnsi"/>
          <w:sz w:val="24"/>
          <w:szCs w:val="24"/>
        </w:rPr>
        <w:sym w:font="HQPB5" w:char="F074"/>
      </w:r>
      <w:r w:rsidRPr="000A5E8A">
        <w:rPr>
          <w:rFonts w:asciiTheme="majorHAnsi" w:hAnsiTheme="majorHAnsi"/>
          <w:sz w:val="24"/>
          <w:szCs w:val="24"/>
        </w:rPr>
        <w:sym w:font="HQPB2" w:char="F062"/>
      </w:r>
      <w:r w:rsidRPr="000A5E8A">
        <w:rPr>
          <w:rFonts w:asciiTheme="majorHAnsi" w:hAnsiTheme="majorHAnsi"/>
          <w:sz w:val="24"/>
          <w:szCs w:val="24"/>
        </w:rPr>
        <w:sym w:font="HQPB2" w:char="F071"/>
      </w:r>
      <w:r w:rsidRPr="000A5E8A">
        <w:rPr>
          <w:rFonts w:asciiTheme="majorHAnsi" w:hAnsiTheme="majorHAnsi"/>
          <w:sz w:val="24"/>
          <w:szCs w:val="24"/>
        </w:rPr>
        <w:sym w:font="HQPB4" w:char="F0DF"/>
      </w:r>
      <w:r w:rsidRPr="000A5E8A">
        <w:rPr>
          <w:rFonts w:asciiTheme="majorHAnsi" w:hAnsiTheme="majorHAnsi"/>
          <w:sz w:val="24"/>
          <w:szCs w:val="24"/>
        </w:rPr>
        <w:sym w:font="HQPB2" w:char="F04A"/>
      </w:r>
      <w:r w:rsidRPr="000A5E8A">
        <w:rPr>
          <w:rFonts w:asciiTheme="majorHAnsi" w:hAnsiTheme="majorHAnsi"/>
          <w:sz w:val="24"/>
          <w:szCs w:val="24"/>
        </w:rPr>
        <w:sym w:font="HQPB5" w:char="F06E"/>
      </w:r>
      <w:r w:rsidRPr="000A5E8A">
        <w:rPr>
          <w:rFonts w:asciiTheme="majorHAnsi" w:hAnsiTheme="majorHAnsi"/>
          <w:sz w:val="24"/>
          <w:szCs w:val="24"/>
        </w:rPr>
        <w:sym w:font="HQPB2" w:char="F03D"/>
      </w:r>
      <w:r w:rsidRPr="000A5E8A">
        <w:rPr>
          <w:rFonts w:asciiTheme="majorHAnsi" w:hAnsiTheme="majorHAnsi"/>
          <w:sz w:val="24"/>
          <w:szCs w:val="24"/>
        </w:rPr>
        <w:sym w:font="HQPB4" w:char="F0F7"/>
      </w:r>
      <w:r w:rsidRPr="000A5E8A">
        <w:rPr>
          <w:rFonts w:asciiTheme="majorHAnsi" w:hAnsiTheme="majorHAnsi"/>
          <w:sz w:val="24"/>
          <w:szCs w:val="24"/>
        </w:rPr>
        <w:sym w:font="HQPB1" w:char="F0E8"/>
      </w:r>
      <w:r w:rsidRPr="000A5E8A">
        <w:rPr>
          <w:rFonts w:asciiTheme="majorHAnsi" w:hAnsiTheme="majorHAnsi"/>
          <w:sz w:val="24"/>
          <w:szCs w:val="24"/>
        </w:rPr>
        <w:sym w:font="HQPB5" w:char="F073"/>
      </w:r>
      <w:r w:rsidRPr="000A5E8A">
        <w:rPr>
          <w:rFonts w:asciiTheme="majorHAnsi" w:hAnsiTheme="majorHAnsi"/>
          <w:sz w:val="24"/>
          <w:szCs w:val="24"/>
        </w:rPr>
        <w:sym w:font="HQPB1" w:char="F03F"/>
      </w:r>
      <w:r w:rsidRPr="000A5E8A">
        <w:rPr>
          <w:rFonts w:asciiTheme="majorHAnsi" w:hAnsiTheme="majorHAnsi"/>
          <w:sz w:val="24"/>
          <w:szCs w:val="24"/>
          <w:rtl/>
        </w:rPr>
        <w:t xml:space="preserve"> </w:t>
      </w:r>
      <w:r w:rsidRPr="000A5E8A">
        <w:rPr>
          <w:rFonts w:asciiTheme="majorHAnsi" w:hAnsiTheme="majorHAnsi"/>
          <w:sz w:val="24"/>
          <w:szCs w:val="24"/>
        </w:rPr>
        <w:sym w:font="HQPB2" w:char="F0C7"/>
      </w:r>
      <w:r w:rsidRPr="000A5E8A">
        <w:rPr>
          <w:rFonts w:asciiTheme="majorHAnsi" w:hAnsiTheme="majorHAnsi"/>
          <w:sz w:val="24"/>
          <w:szCs w:val="24"/>
        </w:rPr>
        <w:sym w:font="HQPB2" w:char="F0CA"/>
      </w:r>
      <w:r w:rsidRPr="000A5E8A">
        <w:rPr>
          <w:rFonts w:asciiTheme="majorHAnsi" w:hAnsiTheme="majorHAnsi"/>
          <w:sz w:val="24"/>
          <w:szCs w:val="24"/>
        </w:rPr>
        <w:sym w:font="HQPB2" w:char="F0D1"/>
      </w:r>
      <w:r w:rsidRPr="000A5E8A">
        <w:rPr>
          <w:rFonts w:asciiTheme="majorHAnsi" w:hAnsiTheme="majorHAnsi"/>
          <w:sz w:val="24"/>
          <w:szCs w:val="24"/>
        </w:rPr>
        <w:sym w:font="HQPB2" w:char="F0D1"/>
      </w:r>
      <w:r w:rsidRPr="000A5E8A">
        <w:rPr>
          <w:rFonts w:asciiTheme="majorHAnsi" w:hAnsiTheme="majorHAnsi"/>
          <w:sz w:val="24"/>
          <w:szCs w:val="24"/>
        </w:rPr>
        <w:sym w:font="HQPB2" w:char="F0C8"/>
      </w:r>
      <w:r w:rsidRPr="000A5E8A">
        <w:rPr>
          <w:rFonts w:asciiTheme="majorHAnsi" w:hAnsiTheme="majorHAnsi"/>
          <w:sz w:val="24"/>
          <w:szCs w:val="24"/>
          <w:rtl/>
        </w:rPr>
        <w:t xml:space="preserve">   </w:t>
      </w:r>
    </w:p>
    <w:p w:rsidR="0031639C" w:rsidRDefault="006A3359" w:rsidP="000A5E8A">
      <w:pPr>
        <w:tabs>
          <w:tab w:val="left" w:pos="5223"/>
        </w:tabs>
        <w:spacing w:after="0"/>
        <w:jc w:val="both"/>
        <w:rPr>
          <w:rFonts w:asciiTheme="majorHAnsi" w:hAnsiTheme="majorHAnsi" w:cs="Times New Roman"/>
          <w:i/>
          <w:sz w:val="24"/>
          <w:szCs w:val="24"/>
        </w:rPr>
      </w:pPr>
      <w:r w:rsidRPr="000A5E8A">
        <w:rPr>
          <w:rFonts w:asciiTheme="majorHAnsi" w:hAnsiTheme="majorHAnsi" w:cs="Times New Roman"/>
          <w:i/>
          <w:sz w:val="24"/>
          <w:szCs w:val="24"/>
        </w:rPr>
        <w:t>Artinya: D</w:t>
      </w:r>
      <w:r w:rsidR="0031639C" w:rsidRPr="000A5E8A">
        <w:rPr>
          <w:rFonts w:asciiTheme="majorHAnsi" w:hAnsiTheme="majorHAnsi" w:cs="Times New Roman"/>
          <w:i/>
          <w:sz w:val="24"/>
          <w:szCs w:val="24"/>
        </w:rPr>
        <w:t>an janganlah sebahagian kamu memakan harta sebahagian yang lain di antara kamu dengan jalan yang bathil dan (janganlah) kamu membawa (urusan) harta itu kepada hakim, supaya kamu dapat memakan sebahagian daripada harta benda orang lain itu dengan (jalan berbuat) dosa, Padahal kamu mengetahui.</w:t>
      </w:r>
    </w:p>
    <w:p w:rsidR="003A524F" w:rsidRPr="000A5E8A" w:rsidRDefault="003A524F" w:rsidP="000A5E8A">
      <w:pPr>
        <w:tabs>
          <w:tab w:val="left" w:pos="5223"/>
        </w:tabs>
        <w:spacing w:after="0"/>
        <w:jc w:val="both"/>
        <w:rPr>
          <w:rFonts w:asciiTheme="majorHAnsi" w:hAnsiTheme="majorHAnsi" w:cs="Times New Roman"/>
          <w:i/>
          <w:sz w:val="24"/>
          <w:szCs w:val="24"/>
        </w:rPr>
      </w:pPr>
    </w:p>
    <w:p w:rsidR="006A3359" w:rsidRDefault="003A524F" w:rsidP="00086BA7">
      <w:pPr>
        <w:tabs>
          <w:tab w:val="left" w:pos="5223"/>
        </w:tabs>
        <w:spacing w:after="0"/>
        <w:ind w:firstLine="709"/>
        <w:jc w:val="both"/>
        <w:rPr>
          <w:rFonts w:asciiTheme="majorHAnsi" w:hAnsiTheme="majorHAnsi" w:cs="Times New Roman"/>
          <w:sz w:val="24"/>
          <w:szCs w:val="24"/>
        </w:rPr>
      </w:pPr>
      <w:r>
        <w:rPr>
          <w:rFonts w:asciiTheme="majorHAnsi" w:hAnsiTheme="majorHAnsi" w:cs="Times New Roman"/>
          <w:sz w:val="24"/>
          <w:szCs w:val="24"/>
        </w:rPr>
        <w:t>M</w:t>
      </w:r>
      <w:r w:rsidR="006A3359" w:rsidRPr="000A5E8A">
        <w:rPr>
          <w:rFonts w:asciiTheme="majorHAnsi" w:hAnsiTheme="majorHAnsi" w:cs="Times New Roman"/>
          <w:sz w:val="24"/>
          <w:szCs w:val="24"/>
        </w:rPr>
        <w:t>enurut Se</w:t>
      </w:r>
      <w:r w:rsidR="00B26211" w:rsidRPr="000A5E8A">
        <w:rPr>
          <w:rFonts w:asciiTheme="majorHAnsi" w:hAnsiTheme="majorHAnsi" w:cs="Times New Roman"/>
          <w:sz w:val="24"/>
          <w:szCs w:val="24"/>
        </w:rPr>
        <w:t xml:space="preserve">tiawan (2009:28) bank syariah </w:t>
      </w:r>
      <w:r>
        <w:rPr>
          <w:rFonts w:asciiTheme="majorHAnsi" w:hAnsiTheme="majorHAnsi" w:cs="Times New Roman"/>
          <w:sz w:val="24"/>
          <w:szCs w:val="24"/>
        </w:rPr>
        <w:t>adalah</w:t>
      </w:r>
      <w:r w:rsidR="00B26211" w:rsidRPr="000A5E8A">
        <w:rPr>
          <w:rFonts w:asciiTheme="majorHAnsi" w:hAnsiTheme="majorHAnsi" w:cs="Times New Roman"/>
          <w:sz w:val="24"/>
          <w:szCs w:val="24"/>
        </w:rPr>
        <w:t xml:space="preserve"> lembaga keuangan yang menjalankan usahanya dalam </w:t>
      </w:r>
      <w:r>
        <w:rPr>
          <w:rFonts w:asciiTheme="majorHAnsi" w:hAnsiTheme="majorHAnsi" w:cs="Times New Roman"/>
          <w:sz w:val="24"/>
          <w:szCs w:val="24"/>
        </w:rPr>
        <w:t xml:space="preserve">menyalurkan pembiayaan, menghimpun dari masyarakat dan </w:t>
      </w:r>
      <w:r w:rsidR="00BC0203">
        <w:rPr>
          <w:rFonts w:asciiTheme="majorHAnsi" w:hAnsiTheme="majorHAnsi" w:cs="Times New Roman"/>
          <w:sz w:val="24"/>
          <w:szCs w:val="24"/>
        </w:rPr>
        <w:t xml:space="preserve">melayani kebutuhan lainnya yang </w:t>
      </w:r>
      <w:r w:rsidR="00B26211" w:rsidRPr="000A5E8A">
        <w:rPr>
          <w:rFonts w:asciiTheme="majorHAnsi" w:hAnsiTheme="majorHAnsi" w:cs="Times New Roman"/>
          <w:sz w:val="24"/>
          <w:szCs w:val="24"/>
        </w:rPr>
        <w:t xml:space="preserve">dibutuhkan oleh masyarakat </w:t>
      </w:r>
      <w:r w:rsidR="00801FB4">
        <w:rPr>
          <w:rFonts w:asciiTheme="majorHAnsi" w:hAnsiTheme="majorHAnsi" w:cs="Times New Roman"/>
          <w:sz w:val="24"/>
          <w:szCs w:val="24"/>
        </w:rPr>
        <w:t>yang didasari dengan prinsip syariah</w:t>
      </w:r>
      <w:r w:rsidR="00B26211" w:rsidRPr="000A5E8A">
        <w:rPr>
          <w:rFonts w:asciiTheme="majorHAnsi" w:hAnsiTheme="majorHAnsi" w:cs="Times New Roman"/>
          <w:sz w:val="24"/>
          <w:szCs w:val="24"/>
        </w:rPr>
        <w:t xml:space="preserve"> yang diterapkan dalam bentuk akad bank.</w:t>
      </w:r>
    </w:p>
    <w:p w:rsidR="00211B22" w:rsidRPr="000A5E8A" w:rsidRDefault="00211B22" w:rsidP="000A5E8A">
      <w:pPr>
        <w:tabs>
          <w:tab w:val="left" w:pos="5223"/>
        </w:tabs>
        <w:spacing w:after="0"/>
        <w:jc w:val="both"/>
        <w:rPr>
          <w:rFonts w:asciiTheme="majorHAnsi" w:hAnsiTheme="majorHAnsi" w:cs="Times New Roman"/>
          <w:sz w:val="24"/>
          <w:szCs w:val="24"/>
        </w:rPr>
      </w:pPr>
    </w:p>
    <w:p w:rsidR="00E93C76" w:rsidRPr="000A5E8A" w:rsidRDefault="00DA252C" w:rsidP="000A5E8A">
      <w:pPr>
        <w:tabs>
          <w:tab w:val="left" w:pos="5223"/>
        </w:tabs>
        <w:spacing w:after="0"/>
        <w:jc w:val="both"/>
        <w:rPr>
          <w:rFonts w:asciiTheme="majorHAnsi" w:hAnsiTheme="majorHAnsi" w:cs="Times New Roman"/>
          <w:b/>
          <w:sz w:val="24"/>
          <w:szCs w:val="24"/>
        </w:rPr>
      </w:pPr>
      <w:r w:rsidRPr="000A5E8A">
        <w:rPr>
          <w:rFonts w:asciiTheme="majorHAnsi" w:hAnsiTheme="majorHAnsi" w:cs="Times New Roman"/>
          <w:b/>
          <w:sz w:val="24"/>
          <w:szCs w:val="24"/>
        </w:rPr>
        <w:t>Profitabilitas</w:t>
      </w:r>
    </w:p>
    <w:p w:rsidR="006A2EE9" w:rsidRDefault="00DA252C" w:rsidP="00086BA7">
      <w:pPr>
        <w:tabs>
          <w:tab w:val="left" w:pos="5223"/>
        </w:tabs>
        <w:spacing w:after="0"/>
        <w:ind w:firstLine="709"/>
        <w:jc w:val="both"/>
        <w:rPr>
          <w:rFonts w:asciiTheme="majorHAnsi" w:hAnsiTheme="majorHAnsi" w:cs="Times New Roman"/>
          <w:sz w:val="24"/>
          <w:szCs w:val="24"/>
        </w:rPr>
      </w:pPr>
      <w:r w:rsidRPr="000A5E8A">
        <w:rPr>
          <w:rFonts w:asciiTheme="majorHAnsi" w:hAnsiTheme="majorHAnsi" w:cs="Times New Roman"/>
          <w:sz w:val="24"/>
          <w:szCs w:val="24"/>
        </w:rPr>
        <w:t xml:space="preserve">Profitabilitas merupakan suatu usaha perusahaan untuk menghasilkan </w:t>
      </w:r>
      <w:r w:rsidR="00BC0203">
        <w:rPr>
          <w:rFonts w:asciiTheme="majorHAnsi" w:hAnsiTheme="majorHAnsi" w:cs="Times New Roman"/>
          <w:sz w:val="24"/>
          <w:szCs w:val="24"/>
        </w:rPr>
        <w:t>keuntungan</w:t>
      </w:r>
      <w:r w:rsidRPr="000A5E8A">
        <w:rPr>
          <w:rFonts w:asciiTheme="majorHAnsi" w:hAnsiTheme="majorHAnsi" w:cs="Times New Roman"/>
          <w:sz w:val="24"/>
          <w:szCs w:val="24"/>
        </w:rPr>
        <w:t xml:space="preserve"> </w:t>
      </w:r>
      <w:r w:rsidR="00BC0203">
        <w:rPr>
          <w:rFonts w:asciiTheme="majorHAnsi" w:hAnsiTheme="majorHAnsi" w:cs="Times New Roman"/>
          <w:sz w:val="24"/>
          <w:szCs w:val="24"/>
        </w:rPr>
        <w:t>pada satu periode</w:t>
      </w:r>
      <w:r w:rsidRPr="000A5E8A">
        <w:rPr>
          <w:rFonts w:asciiTheme="majorHAnsi" w:hAnsiTheme="majorHAnsi" w:cs="Times New Roman"/>
          <w:sz w:val="24"/>
          <w:szCs w:val="24"/>
        </w:rPr>
        <w:t xml:space="preserve"> berdasarkan aktivitas yang dil</w:t>
      </w:r>
      <w:r w:rsidR="00BC0203">
        <w:rPr>
          <w:rFonts w:asciiTheme="majorHAnsi" w:hAnsiTheme="majorHAnsi" w:cs="Times New Roman"/>
          <w:sz w:val="24"/>
          <w:szCs w:val="24"/>
        </w:rPr>
        <w:t>akukan dalam periode tersebut. D</w:t>
      </w:r>
      <w:r w:rsidRPr="000A5E8A">
        <w:rPr>
          <w:rFonts w:asciiTheme="majorHAnsi" w:hAnsiTheme="majorHAnsi" w:cs="Times New Roman"/>
          <w:sz w:val="24"/>
          <w:szCs w:val="24"/>
        </w:rPr>
        <w:t xml:space="preserve">alam pengertian lain menurut Winarno (2012) profitabilitas </w:t>
      </w:r>
      <w:r w:rsidR="00BC0203">
        <w:rPr>
          <w:rFonts w:asciiTheme="majorHAnsi" w:hAnsiTheme="majorHAnsi" w:cs="Times New Roman"/>
          <w:sz w:val="24"/>
          <w:szCs w:val="24"/>
        </w:rPr>
        <w:t xml:space="preserve">adalah </w:t>
      </w:r>
      <w:r w:rsidR="00834643">
        <w:rPr>
          <w:rFonts w:asciiTheme="majorHAnsi" w:hAnsiTheme="majorHAnsi" w:cs="Times New Roman"/>
          <w:sz w:val="24"/>
          <w:szCs w:val="24"/>
        </w:rPr>
        <w:t>suatu usaha</w:t>
      </w:r>
      <w:r w:rsidRPr="000A5E8A">
        <w:rPr>
          <w:rFonts w:asciiTheme="majorHAnsi" w:hAnsiTheme="majorHAnsi" w:cs="Times New Roman"/>
          <w:sz w:val="24"/>
          <w:szCs w:val="24"/>
        </w:rPr>
        <w:t xml:space="preserve"> dalam memperoleh suatu laba yang diukur berdasarkan kegiatannya yang berhubungan dengan tingkat penjualan, total aktiva, dan modal sendiri. Semakin tinggi nilai profitabilitas  semakin baik pula kinerja perusahaan tersebut dalam mengelola aset dan modal yang ada, hal </w:t>
      </w:r>
      <w:r w:rsidRPr="000A5E8A">
        <w:rPr>
          <w:rFonts w:asciiTheme="majorHAnsi" w:hAnsiTheme="majorHAnsi" w:cs="Times New Roman"/>
          <w:sz w:val="24"/>
          <w:szCs w:val="24"/>
        </w:rPr>
        <w:lastRenderedPageBreak/>
        <w:t xml:space="preserve">ini yang akan menjadi nilai lebih untuk perusahaan tersebut dan para investor </w:t>
      </w:r>
    </w:p>
    <w:p w:rsidR="00AD4522" w:rsidRDefault="00DA252C" w:rsidP="00AD4522">
      <w:pPr>
        <w:tabs>
          <w:tab w:val="left" w:pos="5223"/>
        </w:tabs>
        <w:spacing w:after="0"/>
        <w:jc w:val="both"/>
        <w:rPr>
          <w:rFonts w:asciiTheme="majorHAnsi" w:hAnsiTheme="majorHAnsi" w:cs="Times New Roman"/>
          <w:i/>
          <w:sz w:val="24"/>
          <w:szCs w:val="24"/>
        </w:rPr>
      </w:pPr>
      <w:r w:rsidRPr="000A5E8A">
        <w:rPr>
          <w:rFonts w:asciiTheme="majorHAnsi" w:hAnsiTheme="majorHAnsi" w:cs="Times New Roman"/>
          <w:sz w:val="24"/>
          <w:szCs w:val="24"/>
        </w:rPr>
        <w:t>akan memberikan kepercayaan untuk menyimpan dananya untuk dikelola agar mendapatkan keuntungan.</w:t>
      </w:r>
      <w:r w:rsidR="00783BA1" w:rsidRPr="000A5E8A">
        <w:rPr>
          <w:rFonts w:asciiTheme="majorHAnsi" w:hAnsiTheme="majorHAnsi" w:cs="Times New Roman"/>
          <w:sz w:val="24"/>
          <w:szCs w:val="24"/>
        </w:rPr>
        <w:t xml:space="preserve"> </w:t>
      </w:r>
      <w:r w:rsidR="00AD4522">
        <w:rPr>
          <w:rFonts w:asciiTheme="majorHAnsi" w:hAnsiTheme="majorHAnsi" w:cs="Times New Roman"/>
          <w:sz w:val="24"/>
          <w:szCs w:val="24"/>
        </w:rPr>
        <w:t>Dalam penelitian ini rasio yang digunakan untuk mengukur profitabilitas</w:t>
      </w:r>
      <w:r w:rsidR="00783BA1" w:rsidRPr="000A5E8A">
        <w:rPr>
          <w:rFonts w:asciiTheme="majorHAnsi" w:hAnsiTheme="majorHAnsi" w:cs="Times New Roman"/>
          <w:sz w:val="24"/>
          <w:szCs w:val="24"/>
        </w:rPr>
        <w:t xml:space="preserve"> yaitu </w:t>
      </w:r>
      <w:r w:rsidR="00AD4522">
        <w:rPr>
          <w:rFonts w:asciiTheme="majorHAnsi" w:hAnsiTheme="majorHAnsi" w:cs="Times New Roman"/>
          <w:sz w:val="24"/>
          <w:szCs w:val="24"/>
        </w:rPr>
        <w:t>ROA</w:t>
      </w:r>
      <w:r w:rsidR="00AD4522">
        <w:rPr>
          <w:rFonts w:asciiTheme="majorHAnsi" w:hAnsiTheme="majorHAnsi" w:cs="Times New Roman"/>
          <w:i/>
          <w:sz w:val="24"/>
          <w:szCs w:val="24"/>
        </w:rPr>
        <w:t>,</w:t>
      </w:r>
      <w:r w:rsidR="00834643">
        <w:rPr>
          <w:rFonts w:asciiTheme="majorHAnsi" w:hAnsiTheme="majorHAnsi" w:cs="Times New Roman"/>
          <w:sz w:val="24"/>
          <w:szCs w:val="24"/>
        </w:rPr>
        <w:t xml:space="preserve"> ROE,</w:t>
      </w:r>
      <w:r w:rsidR="00783BA1" w:rsidRPr="000A5E8A">
        <w:rPr>
          <w:rFonts w:asciiTheme="majorHAnsi" w:hAnsiTheme="majorHAnsi" w:cs="Times New Roman"/>
          <w:sz w:val="24"/>
          <w:szCs w:val="24"/>
        </w:rPr>
        <w:t xml:space="preserve"> dan </w:t>
      </w:r>
      <w:r w:rsidR="00834643">
        <w:rPr>
          <w:rFonts w:asciiTheme="majorHAnsi" w:hAnsiTheme="majorHAnsi" w:cs="Times New Roman"/>
          <w:sz w:val="24"/>
          <w:szCs w:val="24"/>
        </w:rPr>
        <w:t>NPM</w:t>
      </w:r>
      <w:r w:rsidR="00AD4522">
        <w:rPr>
          <w:rFonts w:asciiTheme="majorHAnsi" w:hAnsiTheme="majorHAnsi" w:cs="Times New Roman"/>
          <w:i/>
          <w:sz w:val="24"/>
          <w:szCs w:val="24"/>
        </w:rPr>
        <w:t>.</w:t>
      </w:r>
    </w:p>
    <w:p w:rsidR="00783BA1" w:rsidRPr="00AD4522" w:rsidRDefault="00AD4522" w:rsidP="006A2EE9">
      <w:pPr>
        <w:pStyle w:val="ListParagraph"/>
        <w:numPr>
          <w:ilvl w:val="0"/>
          <w:numId w:val="19"/>
        </w:numPr>
        <w:tabs>
          <w:tab w:val="left" w:pos="5223"/>
        </w:tabs>
        <w:spacing w:after="0"/>
        <w:ind w:left="284" w:hanging="284"/>
        <w:jc w:val="both"/>
        <w:rPr>
          <w:rFonts w:asciiTheme="majorHAnsi" w:hAnsiTheme="majorHAnsi" w:cs="Times New Roman"/>
          <w:sz w:val="24"/>
          <w:szCs w:val="24"/>
        </w:rPr>
      </w:pPr>
      <w:r>
        <w:rPr>
          <w:rFonts w:asciiTheme="majorHAnsi" w:hAnsiTheme="majorHAnsi" w:cs="Times New Roman"/>
          <w:sz w:val="24"/>
          <w:szCs w:val="24"/>
        </w:rPr>
        <w:t xml:space="preserve">ROA </w:t>
      </w:r>
      <w:r>
        <w:rPr>
          <w:rFonts w:asciiTheme="majorHAnsi" w:hAnsiTheme="majorHAnsi" w:cs="Times New Roman"/>
          <w:i/>
          <w:sz w:val="24"/>
          <w:szCs w:val="24"/>
        </w:rPr>
        <w:t>(Return On Assets)</w:t>
      </w:r>
    </w:p>
    <w:p w:rsidR="00934DF0" w:rsidRDefault="00934DF0" w:rsidP="006A2EE9">
      <w:pPr>
        <w:pStyle w:val="ListParagraph"/>
        <w:tabs>
          <w:tab w:val="left" w:pos="5223"/>
        </w:tabs>
        <w:spacing w:after="0"/>
        <w:ind w:left="284"/>
        <w:jc w:val="both"/>
        <w:rPr>
          <w:rFonts w:asciiTheme="majorHAnsi" w:hAnsiTheme="majorHAnsi" w:cs="Times New Roman"/>
          <w:sz w:val="24"/>
          <w:szCs w:val="24"/>
        </w:rPr>
      </w:pPr>
      <w:r w:rsidRPr="000A5E8A">
        <w:rPr>
          <w:rFonts w:asciiTheme="majorHAnsi" w:hAnsiTheme="majorHAnsi" w:cs="Times New Roman"/>
          <w:sz w:val="24"/>
          <w:szCs w:val="24"/>
        </w:rPr>
        <w:t xml:space="preserve">ROA </w:t>
      </w:r>
      <w:r w:rsidR="00AD4522">
        <w:rPr>
          <w:rFonts w:asciiTheme="majorHAnsi" w:hAnsiTheme="majorHAnsi" w:cs="Times New Roman"/>
          <w:sz w:val="24"/>
          <w:szCs w:val="24"/>
        </w:rPr>
        <w:t>adalah</w:t>
      </w:r>
      <w:r w:rsidRPr="000A5E8A">
        <w:rPr>
          <w:rFonts w:asciiTheme="majorHAnsi" w:hAnsiTheme="majorHAnsi" w:cs="Times New Roman"/>
          <w:sz w:val="24"/>
          <w:szCs w:val="24"/>
        </w:rPr>
        <w:t xml:space="preserve"> alat analisis yang sering digunakan dalam mengukur </w:t>
      </w:r>
      <w:r w:rsidR="00AD4522">
        <w:rPr>
          <w:rFonts w:asciiTheme="majorHAnsi" w:hAnsiTheme="majorHAnsi" w:cs="Times New Roman"/>
          <w:sz w:val="24"/>
          <w:szCs w:val="24"/>
        </w:rPr>
        <w:t>manajemen bank untuk mendapatkan</w:t>
      </w:r>
      <w:r w:rsidRPr="000A5E8A">
        <w:rPr>
          <w:rFonts w:asciiTheme="majorHAnsi" w:hAnsiTheme="majorHAnsi" w:cs="Times New Roman"/>
          <w:sz w:val="24"/>
          <w:szCs w:val="24"/>
        </w:rPr>
        <w:t xml:space="preserve"> </w:t>
      </w:r>
      <w:r w:rsidR="00AD4522">
        <w:rPr>
          <w:rFonts w:asciiTheme="majorHAnsi" w:hAnsiTheme="majorHAnsi" w:cs="Times New Roman"/>
          <w:sz w:val="24"/>
          <w:szCs w:val="24"/>
        </w:rPr>
        <w:t>keuntungan</w:t>
      </w:r>
      <w:r w:rsidRPr="000A5E8A">
        <w:rPr>
          <w:rFonts w:asciiTheme="majorHAnsi" w:hAnsiTheme="majorHAnsi" w:cs="Times New Roman"/>
          <w:sz w:val="24"/>
          <w:szCs w:val="24"/>
        </w:rPr>
        <w:t xml:space="preserve"> dalam perusahaan</w:t>
      </w:r>
      <w:r w:rsidR="00AD4522">
        <w:rPr>
          <w:rFonts w:asciiTheme="majorHAnsi" w:hAnsiTheme="majorHAnsi" w:cs="Times New Roman"/>
          <w:sz w:val="24"/>
          <w:szCs w:val="24"/>
        </w:rPr>
        <w:t xml:space="preserve"> tersebut</w:t>
      </w:r>
      <w:r w:rsidRPr="000A5E8A">
        <w:rPr>
          <w:rFonts w:asciiTheme="majorHAnsi" w:hAnsiTheme="majorHAnsi" w:cs="Times New Roman"/>
          <w:sz w:val="24"/>
          <w:szCs w:val="24"/>
        </w:rPr>
        <w:t>. Menurut Pratiwi (2012:43) semakin besar nilai ROA maka semakin besar pula timgkat keuntungan yang dicapai bank, hal ini menunjukan kinerja suatu bank yang baik. ROA berfungsi sebagai informasi mengenai keefisienan suatu bank dalam mengelola aset yang ada di bank tersebut, jika ROA dalam bank tersebut baik maka bank tersebut dapat dikatakan sudah efisien dan begitupun sebaliknya jika bank mempunyai nilai ROA yang kurang baik atau minim maka bank tersebut belum efisien dalam mengelola aset yang ada dalam bank tersebut. adapun rumus ROA sebagai berikut :</w:t>
      </w:r>
    </w:p>
    <w:p w:rsidR="006A2EE9" w:rsidRPr="000A5E8A" w:rsidRDefault="006A2EE9" w:rsidP="006A2EE9">
      <w:pPr>
        <w:pStyle w:val="ListParagraph"/>
        <w:tabs>
          <w:tab w:val="left" w:pos="5223"/>
        </w:tabs>
        <w:spacing w:after="0"/>
        <w:ind w:left="284"/>
        <w:jc w:val="both"/>
        <w:rPr>
          <w:rFonts w:asciiTheme="majorHAnsi" w:hAnsiTheme="majorHAnsi" w:cs="Times New Roman"/>
          <w:sz w:val="24"/>
          <w:szCs w:val="24"/>
        </w:rPr>
      </w:pPr>
    </w:p>
    <w:p w:rsidR="006A2EE9" w:rsidRPr="006A2EE9" w:rsidRDefault="006A2EE9" w:rsidP="006A2EE9">
      <w:pPr>
        <w:pStyle w:val="ListParagraph"/>
        <w:tabs>
          <w:tab w:val="left" w:pos="5223"/>
        </w:tabs>
        <w:spacing w:after="0"/>
        <w:ind w:left="284" w:firstLine="153"/>
        <w:jc w:val="both"/>
        <w:rPr>
          <w:rFonts w:asciiTheme="majorHAnsi" w:hAnsiTheme="majorHAnsi" w:cs="Times New Roman"/>
          <w:sz w:val="20"/>
          <w:szCs w:val="24"/>
        </w:rPr>
      </w:pPr>
      <m:oMathPara>
        <m:oMath>
          <m:r>
            <m:rPr>
              <m:sty m:val="p"/>
            </m:rPr>
            <w:rPr>
              <w:rFonts w:ascii="Cambria Math" w:hAnsi="Cambria Math" w:cs="Times New Roman"/>
              <w:szCs w:val="24"/>
            </w:rPr>
            <m:t xml:space="preserve">ROA= </m:t>
          </m:r>
          <m:f>
            <m:fPr>
              <m:ctrlPr>
                <w:rPr>
                  <w:rFonts w:ascii="Cambria Math" w:hAnsi="Cambria Math" w:cs="Times New Roman"/>
                  <w:szCs w:val="24"/>
                </w:rPr>
              </m:ctrlPr>
            </m:fPr>
            <m:num>
              <m:r>
                <m:rPr>
                  <m:sty m:val="p"/>
                </m:rPr>
                <w:rPr>
                  <w:rFonts w:ascii="Cambria Math" w:hAnsi="Cambria Math" w:cs="Times New Roman"/>
                  <w:szCs w:val="24"/>
                </w:rPr>
                <m:t>Laba Setelah Pajak</m:t>
              </m:r>
            </m:num>
            <m:den>
              <m:r>
                <m:rPr>
                  <m:sty m:val="p"/>
                </m:rPr>
                <w:rPr>
                  <w:rFonts w:ascii="Cambria Math" w:hAnsi="Cambria Math" w:cs="Times New Roman"/>
                  <w:szCs w:val="24"/>
                </w:rPr>
                <m:t>Total Aktiva</m:t>
              </m:r>
            </m:den>
          </m:f>
          <m:r>
            <m:rPr>
              <m:sty m:val="p"/>
            </m:rPr>
            <w:rPr>
              <w:rFonts w:ascii="Cambria Math" w:hAnsi="Cambria Math" w:cs="Times New Roman"/>
              <w:szCs w:val="24"/>
            </w:rPr>
            <m:t xml:space="preserve"> X 100%</m:t>
          </m:r>
        </m:oMath>
      </m:oMathPara>
    </w:p>
    <w:p w:rsidR="006A2EE9" w:rsidRDefault="006A2EE9" w:rsidP="000A5E8A">
      <w:pPr>
        <w:tabs>
          <w:tab w:val="left" w:pos="5223"/>
        </w:tabs>
        <w:spacing w:after="0"/>
        <w:jc w:val="both"/>
        <w:rPr>
          <w:rFonts w:asciiTheme="majorHAnsi" w:hAnsiTheme="majorHAnsi" w:cs="Times New Roman"/>
          <w:sz w:val="24"/>
          <w:szCs w:val="24"/>
        </w:rPr>
      </w:pPr>
    </w:p>
    <w:p w:rsidR="00B40891" w:rsidRPr="00AD4522" w:rsidRDefault="00A25DD3" w:rsidP="006A2EE9">
      <w:pPr>
        <w:pStyle w:val="ListParagraph"/>
        <w:numPr>
          <w:ilvl w:val="0"/>
          <w:numId w:val="19"/>
        </w:numPr>
        <w:tabs>
          <w:tab w:val="left" w:pos="5223"/>
        </w:tabs>
        <w:spacing w:after="0"/>
        <w:ind w:left="284" w:hanging="284"/>
        <w:jc w:val="both"/>
        <w:rPr>
          <w:rFonts w:asciiTheme="majorHAnsi" w:hAnsiTheme="majorHAnsi" w:cs="Times New Roman"/>
          <w:sz w:val="24"/>
          <w:szCs w:val="24"/>
        </w:rPr>
      </w:pPr>
      <w:r>
        <w:rPr>
          <w:rFonts w:asciiTheme="majorHAnsi" w:hAnsiTheme="majorHAnsi" w:cs="Times New Roman"/>
          <w:sz w:val="24"/>
          <w:szCs w:val="24"/>
        </w:rPr>
        <w:t xml:space="preserve">ROE </w:t>
      </w:r>
      <w:r>
        <w:rPr>
          <w:rFonts w:asciiTheme="majorHAnsi" w:hAnsiTheme="majorHAnsi" w:cs="Times New Roman"/>
          <w:i/>
          <w:sz w:val="24"/>
          <w:szCs w:val="24"/>
        </w:rPr>
        <w:t>(Return On Equity)</w:t>
      </w:r>
    </w:p>
    <w:p w:rsidR="00DF0D5C" w:rsidRPr="000A5E8A" w:rsidRDefault="00DF0D5C" w:rsidP="006A2EE9">
      <w:pPr>
        <w:pStyle w:val="ListParagraph"/>
        <w:tabs>
          <w:tab w:val="left" w:pos="5223"/>
        </w:tabs>
        <w:spacing w:after="0"/>
        <w:ind w:left="284"/>
        <w:jc w:val="both"/>
        <w:rPr>
          <w:rFonts w:asciiTheme="majorHAnsi" w:hAnsiTheme="majorHAnsi" w:cs="Times New Roman"/>
          <w:sz w:val="24"/>
          <w:szCs w:val="24"/>
        </w:rPr>
      </w:pPr>
      <w:r w:rsidRPr="000A5E8A">
        <w:rPr>
          <w:rFonts w:asciiTheme="majorHAnsi" w:hAnsiTheme="majorHAnsi" w:cs="Times New Roman"/>
          <w:sz w:val="24"/>
          <w:szCs w:val="24"/>
        </w:rPr>
        <w:t xml:space="preserve">ROE </w:t>
      </w:r>
      <w:r w:rsidR="00A25DD3">
        <w:rPr>
          <w:rFonts w:asciiTheme="majorHAnsi" w:hAnsiTheme="majorHAnsi" w:cs="Times New Roman"/>
          <w:sz w:val="24"/>
          <w:szCs w:val="24"/>
        </w:rPr>
        <w:t>adalah</w:t>
      </w:r>
      <w:r w:rsidR="008803CB" w:rsidRPr="000A5E8A">
        <w:rPr>
          <w:rFonts w:asciiTheme="majorHAnsi" w:hAnsiTheme="majorHAnsi" w:cs="Times New Roman"/>
          <w:sz w:val="24"/>
          <w:szCs w:val="24"/>
        </w:rPr>
        <w:t xml:space="preserve"> </w:t>
      </w:r>
      <w:r w:rsidR="0084603E" w:rsidRPr="000A5E8A">
        <w:rPr>
          <w:rFonts w:asciiTheme="majorHAnsi" w:hAnsiTheme="majorHAnsi" w:cs="Times New Roman"/>
          <w:sz w:val="24"/>
          <w:szCs w:val="24"/>
        </w:rPr>
        <w:t xml:space="preserve">alat analisis </w:t>
      </w:r>
      <w:r w:rsidR="00A25DD3">
        <w:rPr>
          <w:rFonts w:asciiTheme="majorHAnsi" w:hAnsiTheme="majorHAnsi" w:cs="Times New Roman"/>
          <w:sz w:val="24"/>
          <w:szCs w:val="24"/>
        </w:rPr>
        <w:t>yang dipakai dalam mengukur tingkat profitabilitas</w:t>
      </w:r>
      <w:r w:rsidR="0084603E" w:rsidRPr="000A5E8A">
        <w:rPr>
          <w:rFonts w:asciiTheme="majorHAnsi" w:hAnsiTheme="majorHAnsi" w:cs="Times New Roman"/>
          <w:sz w:val="24"/>
          <w:szCs w:val="24"/>
        </w:rPr>
        <w:t xml:space="preserve"> </w:t>
      </w:r>
      <w:r w:rsidR="00A25DD3">
        <w:rPr>
          <w:rFonts w:asciiTheme="majorHAnsi" w:hAnsiTheme="majorHAnsi" w:cs="Times New Roman"/>
          <w:sz w:val="24"/>
          <w:szCs w:val="24"/>
        </w:rPr>
        <w:t>berdasarkan penghasilan yang ada dari suatu perusahaan yang mereka tanamkan</w:t>
      </w:r>
      <w:r w:rsidR="0084603E" w:rsidRPr="000A5E8A">
        <w:rPr>
          <w:rFonts w:asciiTheme="majorHAnsi" w:hAnsiTheme="majorHAnsi" w:cs="Times New Roman"/>
          <w:sz w:val="24"/>
          <w:szCs w:val="24"/>
        </w:rPr>
        <w:t>.</w:t>
      </w:r>
      <w:r w:rsidR="00432F5E" w:rsidRPr="000A5E8A">
        <w:rPr>
          <w:rFonts w:asciiTheme="majorHAnsi" w:hAnsiTheme="majorHAnsi" w:cs="Times New Roman"/>
          <w:sz w:val="24"/>
          <w:szCs w:val="24"/>
        </w:rPr>
        <w:t xml:space="preserve"> Menurut Martono (2005:210) ROE merupakan kemampuan mengukur </w:t>
      </w:r>
      <w:r w:rsidR="00A25DD3">
        <w:rPr>
          <w:rFonts w:asciiTheme="majorHAnsi" w:hAnsiTheme="majorHAnsi" w:cs="Times New Roman"/>
          <w:sz w:val="24"/>
          <w:szCs w:val="24"/>
        </w:rPr>
        <w:t xml:space="preserve">sutu perusahaan dalam mendapatkan </w:t>
      </w:r>
      <w:r w:rsidR="00A25DD3">
        <w:rPr>
          <w:rFonts w:asciiTheme="majorHAnsi" w:hAnsiTheme="majorHAnsi" w:cs="Times New Roman"/>
          <w:sz w:val="24"/>
          <w:szCs w:val="24"/>
        </w:rPr>
        <w:lastRenderedPageBreak/>
        <w:t>keuntungan</w:t>
      </w:r>
      <w:r w:rsidR="00432F5E" w:rsidRPr="000A5E8A">
        <w:rPr>
          <w:rFonts w:asciiTheme="majorHAnsi" w:hAnsiTheme="majorHAnsi" w:cs="Times New Roman"/>
          <w:sz w:val="24"/>
          <w:szCs w:val="24"/>
        </w:rPr>
        <w:t xml:space="preserve"> yang tersedia bagi pemegang saham perusahaan, akan tetapi rasio ini dipengaruhi oleh hutang, yang artinya bahwa semakin tinggi hutang maka akan semakin membesar nilai ROE. </w:t>
      </w:r>
      <w:r w:rsidR="00324370">
        <w:rPr>
          <w:rFonts w:asciiTheme="majorHAnsi" w:hAnsiTheme="majorHAnsi" w:cs="Times New Roman"/>
          <w:sz w:val="24"/>
          <w:szCs w:val="24"/>
        </w:rPr>
        <w:t>Rumus dari</w:t>
      </w:r>
      <w:r w:rsidR="00432F5E" w:rsidRPr="000A5E8A">
        <w:rPr>
          <w:rFonts w:asciiTheme="majorHAnsi" w:hAnsiTheme="majorHAnsi" w:cs="Times New Roman"/>
          <w:sz w:val="24"/>
          <w:szCs w:val="24"/>
        </w:rPr>
        <w:t xml:space="preserve"> ROE:</w:t>
      </w:r>
    </w:p>
    <w:p w:rsidR="00432F5E" w:rsidRPr="006A2EE9" w:rsidRDefault="006A2EE9" w:rsidP="006A2EE9">
      <w:pPr>
        <w:pStyle w:val="ListParagraph"/>
        <w:tabs>
          <w:tab w:val="left" w:pos="5223"/>
        </w:tabs>
        <w:spacing w:after="0"/>
        <w:ind w:left="426" w:firstLine="153"/>
        <w:jc w:val="both"/>
        <w:rPr>
          <w:rFonts w:asciiTheme="majorHAnsi" w:eastAsiaTheme="minorEastAsia" w:hAnsiTheme="majorHAnsi" w:cs="Times New Roman"/>
          <w:szCs w:val="24"/>
        </w:rPr>
      </w:pPr>
      <m:oMathPara>
        <m:oMath>
          <m:r>
            <m:rPr>
              <m:sty m:val="p"/>
            </m:rPr>
            <w:rPr>
              <w:rFonts w:ascii="Cambria Math" w:hAnsi="Cambria Math" w:cs="Times New Roman"/>
              <w:szCs w:val="24"/>
            </w:rPr>
            <m:t xml:space="preserve">ROE= </m:t>
          </m:r>
          <m:f>
            <m:fPr>
              <m:ctrlPr>
                <w:rPr>
                  <w:rFonts w:ascii="Cambria Math" w:hAnsi="Cambria Math" w:cs="Times New Roman"/>
                  <w:szCs w:val="24"/>
                </w:rPr>
              </m:ctrlPr>
            </m:fPr>
            <m:num>
              <m:r>
                <m:rPr>
                  <m:sty m:val="p"/>
                </m:rPr>
                <w:rPr>
                  <w:rFonts w:ascii="Cambria Math" w:hAnsi="Cambria Math" w:cs="Times New Roman"/>
                  <w:szCs w:val="24"/>
                </w:rPr>
                <m:t>Laba Setelah Pajak</m:t>
              </m:r>
            </m:num>
            <m:den>
              <m:r>
                <m:rPr>
                  <m:sty m:val="p"/>
                </m:rPr>
                <w:rPr>
                  <w:rFonts w:ascii="Cambria Math" w:hAnsi="Cambria Math" w:cs="Times New Roman"/>
                  <w:szCs w:val="24"/>
                </w:rPr>
                <m:t>Total Ekuitas</m:t>
              </m:r>
            </m:den>
          </m:f>
          <m:r>
            <m:rPr>
              <m:sty m:val="p"/>
            </m:rPr>
            <w:rPr>
              <w:rFonts w:ascii="Cambria Math" w:hAnsi="Cambria Math" w:cs="Times New Roman"/>
              <w:szCs w:val="24"/>
            </w:rPr>
            <m:t xml:space="preserve"> X 100% </m:t>
          </m:r>
        </m:oMath>
      </m:oMathPara>
    </w:p>
    <w:p w:rsidR="006A2EE9" w:rsidRPr="006A2EE9" w:rsidRDefault="006A2EE9" w:rsidP="006A2EE9">
      <w:pPr>
        <w:pStyle w:val="ListParagraph"/>
        <w:tabs>
          <w:tab w:val="left" w:pos="5223"/>
        </w:tabs>
        <w:spacing w:after="0"/>
        <w:ind w:left="426" w:firstLine="153"/>
        <w:jc w:val="both"/>
        <w:rPr>
          <w:rFonts w:asciiTheme="majorHAnsi" w:eastAsiaTheme="minorEastAsia" w:hAnsiTheme="majorHAnsi" w:cs="Times New Roman"/>
          <w:sz w:val="28"/>
          <w:szCs w:val="24"/>
        </w:rPr>
      </w:pPr>
    </w:p>
    <w:p w:rsidR="00432F5E" w:rsidRPr="000A5E8A" w:rsidRDefault="00432F5E" w:rsidP="006A2EE9">
      <w:pPr>
        <w:pStyle w:val="ListParagraph"/>
        <w:numPr>
          <w:ilvl w:val="0"/>
          <w:numId w:val="19"/>
        </w:numPr>
        <w:tabs>
          <w:tab w:val="left" w:pos="5223"/>
        </w:tabs>
        <w:spacing w:after="0"/>
        <w:ind w:left="284" w:hanging="284"/>
        <w:jc w:val="both"/>
        <w:rPr>
          <w:rFonts w:asciiTheme="majorHAnsi" w:hAnsiTheme="majorHAnsi" w:cs="Times New Roman"/>
          <w:sz w:val="24"/>
          <w:szCs w:val="24"/>
        </w:rPr>
      </w:pPr>
      <w:r w:rsidRPr="000A5E8A">
        <w:rPr>
          <w:rFonts w:asciiTheme="majorHAnsi" w:eastAsiaTheme="minorEastAsia" w:hAnsiTheme="majorHAnsi" w:cs="Times New Roman"/>
          <w:i/>
          <w:sz w:val="24"/>
          <w:szCs w:val="24"/>
        </w:rPr>
        <w:t>Net Profit Margin</w:t>
      </w:r>
      <w:r w:rsidRPr="000A5E8A">
        <w:rPr>
          <w:rFonts w:asciiTheme="majorHAnsi" w:eastAsiaTheme="minorEastAsia" w:hAnsiTheme="majorHAnsi" w:cs="Times New Roman"/>
          <w:sz w:val="24"/>
          <w:szCs w:val="24"/>
        </w:rPr>
        <w:t xml:space="preserve"> (NPM)</w:t>
      </w:r>
    </w:p>
    <w:p w:rsidR="00432F5E" w:rsidRDefault="00432F5E" w:rsidP="006A2EE9">
      <w:pPr>
        <w:pStyle w:val="ListParagraph"/>
        <w:tabs>
          <w:tab w:val="left" w:pos="5223"/>
        </w:tabs>
        <w:spacing w:after="0"/>
        <w:ind w:left="284"/>
        <w:jc w:val="both"/>
        <w:rPr>
          <w:rFonts w:asciiTheme="majorHAnsi" w:eastAsiaTheme="minorEastAsia" w:hAnsiTheme="majorHAnsi" w:cs="Times New Roman"/>
          <w:sz w:val="24"/>
          <w:szCs w:val="24"/>
        </w:rPr>
      </w:pPr>
      <w:r w:rsidRPr="000A5E8A">
        <w:rPr>
          <w:rFonts w:asciiTheme="majorHAnsi" w:eastAsiaTheme="minorEastAsia" w:hAnsiTheme="majorHAnsi" w:cs="Times New Roman"/>
          <w:sz w:val="24"/>
          <w:szCs w:val="24"/>
        </w:rPr>
        <w:t xml:space="preserve">NPM </w:t>
      </w:r>
      <w:r w:rsidR="00F14F57">
        <w:rPr>
          <w:rFonts w:asciiTheme="majorHAnsi" w:eastAsiaTheme="minorEastAsia" w:hAnsiTheme="majorHAnsi" w:cs="Times New Roman"/>
          <w:sz w:val="24"/>
          <w:szCs w:val="24"/>
        </w:rPr>
        <w:t>adalah</w:t>
      </w:r>
      <w:r w:rsidRPr="000A5E8A">
        <w:rPr>
          <w:rFonts w:asciiTheme="majorHAnsi" w:eastAsiaTheme="minorEastAsia" w:hAnsiTheme="majorHAnsi" w:cs="Times New Roman"/>
          <w:sz w:val="24"/>
          <w:szCs w:val="24"/>
        </w:rPr>
        <w:t xml:space="preserve"> alat analisis yang </w:t>
      </w:r>
      <w:r w:rsidR="00324370">
        <w:rPr>
          <w:rFonts w:asciiTheme="majorHAnsi" w:eastAsiaTheme="minorEastAsia" w:hAnsiTheme="majorHAnsi" w:cs="Times New Roman"/>
          <w:sz w:val="24"/>
          <w:szCs w:val="24"/>
        </w:rPr>
        <w:t>dipakai untuk melihat</w:t>
      </w:r>
      <w:r w:rsidRPr="000A5E8A">
        <w:rPr>
          <w:rFonts w:asciiTheme="majorHAnsi" w:eastAsiaTheme="minorEastAsia" w:hAnsiTheme="majorHAnsi" w:cs="Times New Roman"/>
          <w:sz w:val="24"/>
          <w:szCs w:val="24"/>
        </w:rPr>
        <w:t xml:space="preserve"> profitabilitas bank dengan membandingkan total laba bersih dengan total pendapatan perusahaan atau penjualan. Pengertian lain menurut Syamsusddin (2009:62) NPM </w:t>
      </w:r>
      <w:r w:rsidR="00324370">
        <w:rPr>
          <w:rFonts w:asciiTheme="majorHAnsi" w:eastAsiaTheme="minorEastAsia" w:hAnsiTheme="majorHAnsi" w:cs="Times New Roman"/>
          <w:sz w:val="24"/>
          <w:szCs w:val="24"/>
        </w:rPr>
        <w:t xml:space="preserve">adalah </w:t>
      </w:r>
      <w:r w:rsidRPr="000A5E8A">
        <w:rPr>
          <w:rFonts w:asciiTheme="majorHAnsi" w:eastAsiaTheme="minorEastAsia" w:hAnsiTheme="majorHAnsi" w:cs="Times New Roman"/>
          <w:sz w:val="24"/>
          <w:szCs w:val="24"/>
        </w:rPr>
        <w:t xml:space="preserve"> rasio antara laba bersih dibandingkan dengan penjualan, laba bersih yang dimaksud yaitu penjualan dikurangi dengan seluruh </w:t>
      </w:r>
      <w:r w:rsidRPr="000A5E8A">
        <w:rPr>
          <w:rFonts w:asciiTheme="majorHAnsi" w:eastAsiaTheme="minorEastAsia" w:hAnsiTheme="majorHAnsi" w:cs="Times New Roman"/>
          <w:i/>
          <w:sz w:val="24"/>
          <w:szCs w:val="24"/>
        </w:rPr>
        <w:t xml:space="preserve">expenses </w:t>
      </w:r>
      <w:r w:rsidRPr="000A5E8A">
        <w:rPr>
          <w:rFonts w:asciiTheme="majorHAnsi" w:eastAsiaTheme="minorEastAsia" w:hAnsiTheme="majorHAnsi" w:cs="Times New Roman"/>
          <w:sz w:val="24"/>
          <w:szCs w:val="24"/>
        </w:rPr>
        <w:t>termasuk pajak. Adapun rumus NPM sebagai berikut :</w:t>
      </w:r>
    </w:p>
    <w:p w:rsidR="006A2EE9" w:rsidRPr="000A5E8A" w:rsidRDefault="006A2EE9" w:rsidP="006A2EE9">
      <w:pPr>
        <w:pStyle w:val="ListParagraph"/>
        <w:tabs>
          <w:tab w:val="left" w:pos="5223"/>
        </w:tabs>
        <w:spacing w:after="0"/>
        <w:ind w:left="284"/>
        <w:jc w:val="both"/>
        <w:rPr>
          <w:rFonts w:asciiTheme="majorHAnsi" w:eastAsiaTheme="minorEastAsia" w:hAnsiTheme="majorHAnsi" w:cs="Times New Roman"/>
          <w:sz w:val="24"/>
          <w:szCs w:val="24"/>
        </w:rPr>
      </w:pPr>
    </w:p>
    <w:p w:rsidR="00432F5E" w:rsidRPr="006A2EE9" w:rsidRDefault="006A2EE9" w:rsidP="006A2EE9">
      <w:pPr>
        <w:pStyle w:val="ListParagraph"/>
        <w:tabs>
          <w:tab w:val="left" w:pos="5223"/>
        </w:tabs>
        <w:spacing w:after="0"/>
        <w:ind w:left="142"/>
        <w:jc w:val="both"/>
        <w:rPr>
          <w:rFonts w:asciiTheme="majorHAnsi" w:eastAsiaTheme="minorEastAsia" w:hAnsiTheme="majorHAnsi" w:cs="Times New Roman"/>
          <w:szCs w:val="24"/>
        </w:rPr>
      </w:pPr>
      <m:oMathPara>
        <m:oMath>
          <m:r>
            <m:rPr>
              <m:sty m:val="p"/>
            </m:rPr>
            <w:rPr>
              <w:rFonts w:ascii="Cambria Math" w:hAnsi="Cambria Math" w:cs="Times New Roman"/>
              <w:szCs w:val="24"/>
            </w:rPr>
            <m:t xml:space="preserve">NPM= </m:t>
          </m:r>
          <m:f>
            <m:fPr>
              <m:ctrlPr>
                <w:rPr>
                  <w:rFonts w:ascii="Cambria Math" w:hAnsi="Cambria Math" w:cs="Times New Roman"/>
                  <w:szCs w:val="24"/>
                </w:rPr>
              </m:ctrlPr>
            </m:fPr>
            <m:num>
              <m:r>
                <m:rPr>
                  <m:sty m:val="p"/>
                </m:rPr>
                <w:rPr>
                  <w:rFonts w:ascii="Cambria Math" w:hAnsi="Cambria Math" w:cs="Times New Roman"/>
                  <w:szCs w:val="24"/>
                </w:rPr>
                <m:t>Laba Bersih</m:t>
              </m:r>
            </m:num>
            <m:den>
              <m:r>
                <m:rPr>
                  <m:sty m:val="p"/>
                </m:rPr>
                <w:rPr>
                  <w:rFonts w:ascii="Cambria Math" w:hAnsi="Cambria Math" w:cs="Times New Roman"/>
                  <w:szCs w:val="24"/>
                </w:rPr>
                <m:t>Penjualan</m:t>
              </m:r>
            </m:den>
          </m:f>
          <m:r>
            <m:rPr>
              <m:sty m:val="p"/>
            </m:rPr>
            <w:rPr>
              <w:rFonts w:ascii="Cambria Math" w:hAnsi="Cambria Math" w:cs="Times New Roman"/>
              <w:szCs w:val="24"/>
            </w:rPr>
            <m:t xml:space="preserve"> X 100%</m:t>
          </m:r>
        </m:oMath>
      </m:oMathPara>
    </w:p>
    <w:p w:rsidR="006A2EE9" w:rsidRPr="000A5E8A" w:rsidRDefault="006A2EE9" w:rsidP="000A5E8A">
      <w:pPr>
        <w:pStyle w:val="ListParagraph"/>
        <w:tabs>
          <w:tab w:val="left" w:pos="5223"/>
        </w:tabs>
        <w:spacing w:after="0"/>
        <w:jc w:val="both"/>
        <w:rPr>
          <w:rFonts w:asciiTheme="majorHAnsi" w:hAnsiTheme="majorHAnsi" w:cs="Times New Roman"/>
          <w:sz w:val="24"/>
          <w:szCs w:val="24"/>
        </w:rPr>
      </w:pPr>
    </w:p>
    <w:p w:rsidR="00E93C76" w:rsidRPr="003467F9" w:rsidRDefault="00CD7132" w:rsidP="006A2EE9">
      <w:pPr>
        <w:pStyle w:val="ListParagraph"/>
        <w:tabs>
          <w:tab w:val="left" w:pos="5223"/>
        </w:tabs>
        <w:spacing w:after="0"/>
        <w:ind w:hanging="720"/>
        <w:jc w:val="both"/>
        <w:rPr>
          <w:rFonts w:asciiTheme="majorHAnsi" w:hAnsiTheme="majorHAnsi" w:cs="Times New Roman"/>
          <w:b/>
          <w:sz w:val="24"/>
          <w:szCs w:val="24"/>
        </w:rPr>
      </w:pPr>
      <w:r w:rsidRPr="000A5E8A">
        <w:rPr>
          <w:rFonts w:asciiTheme="majorHAnsi" w:hAnsiTheme="majorHAnsi" w:cs="Times New Roman"/>
          <w:b/>
          <w:sz w:val="24"/>
          <w:szCs w:val="24"/>
        </w:rPr>
        <w:t>Struktur Modal</w:t>
      </w:r>
    </w:p>
    <w:p w:rsidR="00CD7132" w:rsidRPr="000A5E8A" w:rsidRDefault="00CD7132" w:rsidP="00086BA7">
      <w:pPr>
        <w:pStyle w:val="ListParagraph"/>
        <w:tabs>
          <w:tab w:val="left" w:pos="5223"/>
        </w:tabs>
        <w:spacing w:after="0"/>
        <w:ind w:left="0" w:firstLine="709"/>
        <w:jc w:val="both"/>
        <w:rPr>
          <w:rFonts w:asciiTheme="majorHAnsi" w:hAnsiTheme="majorHAnsi" w:cs="Times New Roman"/>
          <w:sz w:val="24"/>
          <w:szCs w:val="24"/>
        </w:rPr>
      </w:pPr>
      <w:r w:rsidRPr="000A5E8A">
        <w:rPr>
          <w:rFonts w:asciiTheme="majorHAnsi" w:hAnsiTheme="majorHAnsi" w:cs="Times New Roman"/>
          <w:sz w:val="24"/>
          <w:szCs w:val="24"/>
        </w:rPr>
        <w:t>Struktur modal merupakan hal yang paling mendasar dan sudah p</w:t>
      </w:r>
      <w:r w:rsidR="004D52ED" w:rsidRPr="000A5E8A">
        <w:rPr>
          <w:rFonts w:asciiTheme="majorHAnsi" w:hAnsiTheme="majorHAnsi" w:cs="Times New Roman"/>
          <w:sz w:val="24"/>
          <w:szCs w:val="24"/>
        </w:rPr>
        <w:t xml:space="preserve">asti ada dalam perbankan, jika suatu bank mempunyai modal yang memadai maka bank akan mampu untuk memenuhi semua fasilitas yang dibutuhkan dalam menjalankan aktivitasnya. Salah satu hal yang mempunyai pengaruh dalam suatu perbankan agar dapat dikatakan sehat salah satunya ditinjau dari segi permodalan, maka dari itu struktur modal harus lebih diperhatikan, karena besar kecilnya </w:t>
      </w:r>
      <w:r w:rsidR="00324370">
        <w:rPr>
          <w:rFonts w:asciiTheme="majorHAnsi" w:hAnsiTheme="majorHAnsi" w:cs="Times New Roman"/>
          <w:sz w:val="24"/>
          <w:szCs w:val="24"/>
        </w:rPr>
        <w:t xml:space="preserve">modal akan mempengaruhi keuntungan bank </w:t>
      </w:r>
      <w:r w:rsidR="00324370">
        <w:rPr>
          <w:rFonts w:asciiTheme="majorHAnsi" w:hAnsiTheme="majorHAnsi" w:cs="Times New Roman"/>
          <w:sz w:val="24"/>
          <w:szCs w:val="24"/>
        </w:rPr>
        <w:lastRenderedPageBreak/>
        <w:t>tersebut</w:t>
      </w:r>
      <w:r w:rsidR="004D52ED" w:rsidRPr="000A5E8A">
        <w:rPr>
          <w:rFonts w:asciiTheme="majorHAnsi" w:hAnsiTheme="majorHAnsi" w:cs="Times New Roman"/>
          <w:sz w:val="24"/>
          <w:szCs w:val="24"/>
        </w:rPr>
        <w:t xml:space="preserve"> (Muham</w:t>
      </w:r>
      <w:r w:rsidR="00B13929">
        <w:rPr>
          <w:rFonts w:asciiTheme="majorHAnsi" w:hAnsiTheme="majorHAnsi" w:cs="Times New Roman"/>
          <w:sz w:val="24"/>
          <w:szCs w:val="24"/>
        </w:rPr>
        <w:t>m</w:t>
      </w:r>
      <w:r w:rsidR="004D52ED" w:rsidRPr="000A5E8A">
        <w:rPr>
          <w:rFonts w:asciiTheme="majorHAnsi" w:hAnsiTheme="majorHAnsi" w:cs="Times New Roman"/>
          <w:sz w:val="24"/>
          <w:szCs w:val="24"/>
        </w:rPr>
        <w:t>ad, 2015:140). Menurut Ariyanto (2001:296) struktur modal dapat dikatakan sebagai perimbangan antara modal asing dan modal sendiri.</w:t>
      </w:r>
      <w:r w:rsidR="00E022EC" w:rsidRPr="000A5E8A">
        <w:rPr>
          <w:rFonts w:asciiTheme="majorHAnsi" w:hAnsiTheme="majorHAnsi" w:cs="Times New Roman"/>
          <w:sz w:val="24"/>
          <w:szCs w:val="24"/>
        </w:rPr>
        <w:t xml:space="preserve"> </w:t>
      </w:r>
      <w:r w:rsidR="000C5EA5">
        <w:rPr>
          <w:rFonts w:asciiTheme="majorHAnsi" w:hAnsiTheme="majorHAnsi" w:cs="Times New Roman"/>
          <w:sz w:val="24"/>
          <w:szCs w:val="24"/>
        </w:rPr>
        <w:t>Adapun rasio</w:t>
      </w:r>
      <w:r w:rsidR="00E022EC" w:rsidRPr="000A5E8A">
        <w:rPr>
          <w:rFonts w:asciiTheme="majorHAnsi" w:hAnsiTheme="majorHAnsi" w:cs="Times New Roman"/>
          <w:sz w:val="24"/>
          <w:szCs w:val="24"/>
        </w:rPr>
        <w:t xml:space="preserve"> yang digunakan yaitu </w:t>
      </w:r>
      <w:r w:rsidR="000C5EA5">
        <w:rPr>
          <w:rFonts w:asciiTheme="majorHAnsi" w:hAnsiTheme="majorHAnsi" w:cs="Times New Roman"/>
          <w:sz w:val="24"/>
          <w:szCs w:val="24"/>
        </w:rPr>
        <w:t xml:space="preserve">CAR </w:t>
      </w:r>
      <w:r w:rsidR="000C5EA5">
        <w:rPr>
          <w:rFonts w:asciiTheme="majorHAnsi" w:hAnsiTheme="majorHAnsi" w:cs="Times New Roman"/>
          <w:i/>
          <w:sz w:val="24"/>
          <w:szCs w:val="24"/>
        </w:rPr>
        <w:t>(</w:t>
      </w:r>
      <w:r w:rsidR="00E022EC" w:rsidRPr="000A5E8A">
        <w:rPr>
          <w:rFonts w:asciiTheme="majorHAnsi" w:hAnsiTheme="majorHAnsi" w:cs="Times New Roman"/>
          <w:i/>
          <w:sz w:val="24"/>
          <w:szCs w:val="24"/>
        </w:rPr>
        <w:t>Capital Adequacy Ratio</w:t>
      </w:r>
      <w:r w:rsidR="000C5EA5">
        <w:rPr>
          <w:rFonts w:asciiTheme="majorHAnsi" w:hAnsiTheme="majorHAnsi" w:cs="Times New Roman"/>
          <w:i/>
          <w:sz w:val="24"/>
          <w:szCs w:val="24"/>
        </w:rPr>
        <w:t xml:space="preserve">), </w:t>
      </w:r>
      <w:r w:rsidR="000C5EA5">
        <w:rPr>
          <w:rFonts w:asciiTheme="majorHAnsi" w:hAnsiTheme="majorHAnsi" w:cs="Times New Roman"/>
          <w:sz w:val="24"/>
          <w:szCs w:val="24"/>
        </w:rPr>
        <w:t>DER</w:t>
      </w:r>
      <w:r w:rsidR="00E022EC" w:rsidRPr="000A5E8A">
        <w:rPr>
          <w:rFonts w:asciiTheme="majorHAnsi" w:hAnsiTheme="majorHAnsi" w:cs="Times New Roman"/>
          <w:sz w:val="24"/>
          <w:szCs w:val="24"/>
        </w:rPr>
        <w:t xml:space="preserve"> </w:t>
      </w:r>
      <w:r w:rsidR="000C5EA5">
        <w:rPr>
          <w:rFonts w:asciiTheme="majorHAnsi" w:hAnsiTheme="majorHAnsi" w:cs="Times New Roman"/>
          <w:i/>
          <w:sz w:val="24"/>
          <w:szCs w:val="24"/>
        </w:rPr>
        <w:t>(</w:t>
      </w:r>
      <w:r w:rsidR="00E022EC" w:rsidRPr="000A5E8A">
        <w:rPr>
          <w:rFonts w:asciiTheme="majorHAnsi" w:hAnsiTheme="majorHAnsi" w:cs="Times New Roman"/>
          <w:i/>
          <w:sz w:val="24"/>
          <w:szCs w:val="24"/>
        </w:rPr>
        <w:t>Debt to Equity Ratio</w:t>
      </w:r>
      <w:r w:rsidR="000C5EA5">
        <w:rPr>
          <w:rFonts w:asciiTheme="majorHAnsi" w:hAnsiTheme="majorHAnsi" w:cs="Times New Roman"/>
          <w:i/>
          <w:sz w:val="24"/>
          <w:szCs w:val="24"/>
        </w:rPr>
        <w:t>)</w:t>
      </w:r>
      <w:r w:rsidR="00E022EC" w:rsidRPr="000A5E8A">
        <w:rPr>
          <w:rFonts w:asciiTheme="majorHAnsi" w:hAnsiTheme="majorHAnsi" w:cs="Times New Roman"/>
          <w:sz w:val="24"/>
          <w:szCs w:val="24"/>
        </w:rPr>
        <w:t xml:space="preserve">, dan </w:t>
      </w:r>
      <w:r w:rsidR="000C5EA5">
        <w:rPr>
          <w:rFonts w:asciiTheme="majorHAnsi" w:hAnsiTheme="majorHAnsi" w:cs="Times New Roman"/>
          <w:sz w:val="24"/>
          <w:szCs w:val="24"/>
        </w:rPr>
        <w:t>DPK (</w:t>
      </w:r>
      <w:r w:rsidR="00E022EC" w:rsidRPr="000A5E8A">
        <w:rPr>
          <w:rFonts w:asciiTheme="majorHAnsi" w:hAnsiTheme="majorHAnsi" w:cs="Times New Roman"/>
          <w:sz w:val="24"/>
          <w:szCs w:val="24"/>
        </w:rPr>
        <w:t>Dana Pihak Ketiga</w:t>
      </w:r>
      <w:r w:rsidR="000C5EA5">
        <w:rPr>
          <w:rFonts w:asciiTheme="majorHAnsi" w:hAnsiTheme="majorHAnsi" w:cs="Times New Roman"/>
          <w:sz w:val="24"/>
          <w:szCs w:val="24"/>
        </w:rPr>
        <w:t>)</w:t>
      </w:r>
      <w:r w:rsidR="00E022EC" w:rsidRPr="000A5E8A">
        <w:rPr>
          <w:rFonts w:asciiTheme="majorHAnsi" w:hAnsiTheme="majorHAnsi" w:cs="Times New Roman"/>
          <w:sz w:val="24"/>
          <w:szCs w:val="24"/>
        </w:rPr>
        <w:t>.</w:t>
      </w:r>
    </w:p>
    <w:p w:rsidR="00E022EC" w:rsidRPr="000A5E8A" w:rsidRDefault="000C5EA5" w:rsidP="006A2EE9">
      <w:pPr>
        <w:pStyle w:val="ListParagraph"/>
        <w:numPr>
          <w:ilvl w:val="0"/>
          <w:numId w:val="2"/>
        </w:numPr>
        <w:tabs>
          <w:tab w:val="left" w:pos="5223"/>
        </w:tabs>
        <w:spacing w:after="0"/>
        <w:ind w:left="284" w:hanging="284"/>
        <w:jc w:val="both"/>
        <w:rPr>
          <w:rFonts w:asciiTheme="majorHAnsi" w:hAnsiTheme="majorHAnsi" w:cs="Times New Roman"/>
          <w:sz w:val="24"/>
          <w:szCs w:val="24"/>
        </w:rPr>
      </w:pPr>
      <w:r>
        <w:rPr>
          <w:rFonts w:asciiTheme="majorHAnsi" w:hAnsiTheme="majorHAnsi" w:cs="Times New Roman"/>
          <w:sz w:val="24"/>
          <w:szCs w:val="24"/>
        </w:rPr>
        <w:t xml:space="preserve">CAR </w:t>
      </w:r>
      <w:r>
        <w:rPr>
          <w:rFonts w:asciiTheme="majorHAnsi" w:hAnsiTheme="majorHAnsi" w:cs="Times New Roman"/>
          <w:i/>
          <w:sz w:val="24"/>
          <w:szCs w:val="24"/>
        </w:rPr>
        <w:t>(</w:t>
      </w:r>
      <w:r w:rsidR="00E022EC" w:rsidRPr="000A5E8A">
        <w:rPr>
          <w:rFonts w:asciiTheme="majorHAnsi" w:hAnsiTheme="majorHAnsi" w:cs="Times New Roman"/>
          <w:i/>
          <w:sz w:val="24"/>
          <w:szCs w:val="24"/>
        </w:rPr>
        <w:t>Capital Adequacy Ratio</w:t>
      </w:r>
      <w:r>
        <w:rPr>
          <w:rFonts w:asciiTheme="majorHAnsi" w:hAnsiTheme="majorHAnsi" w:cs="Times New Roman"/>
          <w:i/>
          <w:sz w:val="24"/>
          <w:szCs w:val="24"/>
        </w:rPr>
        <w:t>)</w:t>
      </w:r>
      <w:r w:rsidR="00E022EC" w:rsidRPr="000A5E8A">
        <w:rPr>
          <w:rFonts w:asciiTheme="majorHAnsi" w:hAnsiTheme="majorHAnsi" w:cs="Times New Roman"/>
          <w:sz w:val="24"/>
          <w:szCs w:val="24"/>
        </w:rPr>
        <w:t xml:space="preserve"> </w:t>
      </w:r>
    </w:p>
    <w:p w:rsidR="00E022EC" w:rsidRDefault="00E022EC" w:rsidP="006A2EE9">
      <w:pPr>
        <w:pStyle w:val="ListParagraph"/>
        <w:tabs>
          <w:tab w:val="left" w:pos="5223"/>
        </w:tabs>
        <w:spacing w:after="0"/>
        <w:ind w:left="284"/>
        <w:jc w:val="both"/>
        <w:rPr>
          <w:rFonts w:asciiTheme="majorHAnsi" w:hAnsiTheme="majorHAnsi" w:cs="Times New Roman"/>
          <w:sz w:val="24"/>
          <w:szCs w:val="24"/>
        </w:rPr>
      </w:pPr>
      <w:r w:rsidRPr="000A5E8A">
        <w:rPr>
          <w:rFonts w:asciiTheme="majorHAnsi" w:hAnsiTheme="majorHAnsi" w:cs="Times New Roman"/>
          <w:sz w:val="24"/>
          <w:szCs w:val="24"/>
        </w:rPr>
        <w:t xml:space="preserve">CAR </w:t>
      </w:r>
      <w:r w:rsidR="000C5EA5">
        <w:rPr>
          <w:rFonts w:asciiTheme="majorHAnsi" w:hAnsiTheme="majorHAnsi" w:cs="Times New Roman"/>
          <w:sz w:val="24"/>
          <w:szCs w:val="24"/>
        </w:rPr>
        <w:t>adalah</w:t>
      </w:r>
      <w:r w:rsidR="00422777" w:rsidRPr="000A5E8A">
        <w:rPr>
          <w:rFonts w:asciiTheme="majorHAnsi" w:hAnsiTheme="majorHAnsi" w:cs="Times New Roman"/>
          <w:sz w:val="24"/>
          <w:szCs w:val="24"/>
        </w:rPr>
        <w:t xml:space="preserve"> rasio</w:t>
      </w:r>
      <w:r w:rsidR="007366E1" w:rsidRPr="000A5E8A">
        <w:rPr>
          <w:rFonts w:asciiTheme="majorHAnsi" w:hAnsiTheme="majorHAnsi" w:cs="Times New Roman"/>
          <w:sz w:val="24"/>
          <w:szCs w:val="24"/>
        </w:rPr>
        <w:t xml:space="preserve"> yang </w:t>
      </w:r>
      <w:r w:rsidR="000C5EA5">
        <w:rPr>
          <w:rFonts w:asciiTheme="majorHAnsi" w:hAnsiTheme="majorHAnsi" w:cs="Times New Roman"/>
          <w:sz w:val="24"/>
          <w:szCs w:val="24"/>
        </w:rPr>
        <w:t>dipakai</w:t>
      </w:r>
      <w:r w:rsidR="007366E1" w:rsidRPr="000A5E8A">
        <w:rPr>
          <w:rFonts w:asciiTheme="majorHAnsi" w:hAnsiTheme="majorHAnsi" w:cs="Times New Roman"/>
          <w:sz w:val="24"/>
          <w:szCs w:val="24"/>
        </w:rPr>
        <w:t xml:space="preserve"> </w:t>
      </w:r>
      <w:r w:rsidR="000C5EA5">
        <w:rPr>
          <w:rFonts w:asciiTheme="majorHAnsi" w:hAnsiTheme="majorHAnsi" w:cs="Times New Roman"/>
          <w:sz w:val="24"/>
          <w:szCs w:val="24"/>
        </w:rPr>
        <w:t>dalam</w:t>
      </w:r>
      <w:r w:rsidR="007366E1" w:rsidRPr="000A5E8A">
        <w:rPr>
          <w:rFonts w:asciiTheme="majorHAnsi" w:hAnsiTheme="majorHAnsi" w:cs="Times New Roman"/>
          <w:sz w:val="24"/>
          <w:szCs w:val="24"/>
        </w:rPr>
        <w:t xml:space="preserve"> mengukur permodalan bank itu sendiri, biasanya dalam </w:t>
      </w:r>
      <w:r w:rsidR="000C5EA5">
        <w:rPr>
          <w:rFonts w:asciiTheme="majorHAnsi" w:hAnsiTheme="majorHAnsi" w:cs="Times New Roman"/>
          <w:sz w:val="24"/>
          <w:szCs w:val="24"/>
        </w:rPr>
        <w:t xml:space="preserve">hal </w:t>
      </w:r>
      <w:r w:rsidR="00F14F57">
        <w:rPr>
          <w:rFonts w:asciiTheme="majorHAnsi" w:hAnsiTheme="majorHAnsi" w:cs="Times New Roman"/>
          <w:sz w:val="24"/>
          <w:szCs w:val="24"/>
        </w:rPr>
        <w:t>ini CAR digunakan untuk melihat seberapa besar</w:t>
      </w:r>
      <w:r w:rsidR="007366E1" w:rsidRPr="000A5E8A">
        <w:rPr>
          <w:rFonts w:asciiTheme="majorHAnsi" w:hAnsiTheme="majorHAnsi" w:cs="Times New Roman"/>
          <w:sz w:val="24"/>
          <w:szCs w:val="24"/>
        </w:rPr>
        <w:t xml:space="preserve"> jumlah aktiva bank berdasarkan resiko yang dibiayai modal bank itu sendiri disamping modal dari luar (Herdinigtyas, 2005:137)</w:t>
      </w:r>
      <w:r w:rsidR="000C5EA5">
        <w:rPr>
          <w:rFonts w:asciiTheme="majorHAnsi" w:hAnsiTheme="majorHAnsi" w:cs="Times New Roman"/>
          <w:sz w:val="24"/>
          <w:szCs w:val="24"/>
        </w:rPr>
        <w:t xml:space="preserve">. Rasio ini </w:t>
      </w:r>
      <w:r w:rsidR="007366E1" w:rsidRPr="000A5E8A">
        <w:rPr>
          <w:rFonts w:asciiTheme="majorHAnsi" w:hAnsiTheme="majorHAnsi" w:cs="Times New Roman"/>
          <w:sz w:val="24"/>
          <w:szCs w:val="24"/>
        </w:rPr>
        <w:t>dirumuskan sebagai berikut :</w:t>
      </w:r>
    </w:p>
    <w:p w:rsidR="006A2EE9" w:rsidRPr="000A5E8A" w:rsidRDefault="006A2EE9" w:rsidP="006A2EE9">
      <w:pPr>
        <w:pStyle w:val="ListParagraph"/>
        <w:tabs>
          <w:tab w:val="left" w:pos="5223"/>
        </w:tabs>
        <w:spacing w:after="0"/>
        <w:ind w:left="284"/>
        <w:jc w:val="both"/>
        <w:rPr>
          <w:rFonts w:asciiTheme="majorHAnsi" w:hAnsiTheme="majorHAnsi" w:cs="Times New Roman"/>
          <w:sz w:val="24"/>
          <w:szCs w:val="24"/>
        </w:rPr>
      </w:pPr>
    </w:p>
    <w:p w:rsidR="007366E1" w:rsidRPr="006A2EE9" w:rsidRDefault="006A2EE9" w:rsidP="006A2EE9">
      <w:pPr>
        <w:pStyle w:val="ListParagraph"/>
        <w:tabs>
          <w:tab w:val="left" w:pos="5223"/>
        </w:tabs>
        <w:spacing w:after="0"/>
        <w:ind w:left="284"/>
        <w:jc w:val="both"/>
        <w:rPr>
          <w:rFonts w:asciiTheme="majorHAnsi" w:eastAsiaTheme="minorEastAsia" w:hAnsiTheme="majorHAnsi" w:cs="Times New Roman"/>
          <w:szCs w:val="24"/>
        </w:rPr>
      </w:pPr>
      <m:oMathPara>
        <m:oMath>
          <m:r>
            <m:rPr>
              <m:sty m:val="p"/>
            </m:rPr>
            <w:rPr>
              <w:rFonts w:ascii="Cambria Math" w:hAnsi="Cambria Math" w:cs="Times New Roman"/>
              <w:szCs w:val="24"/>
            </w:rPr>
            <m:t xml:space="preserve">CAR= </m:t>
          </m:r>
          <m:f>
            <m:fPr>
              <m:ctrlPr>
                <w:rPr>
                  <w:rFonts w:ascii="Cambria Math" w:hAnsi="Cambria Math" w:cs="Times New Roman"/>
                  <w:szCs w:val="24"/>
                </w:rPr>
              </m:ctrlPr>
            </m:fPr>
            <m:num>
              <m:r>
                <m:rPr>
                  <m:sty m:val="p"/>
                </m:rPr>
                <w:rPr>
                  <w:rFonts w:ascii="Cambria Math" w:hAnsi="Cambria Math" w:cs="Times New Roman"/>
                  <w:szCs w:val="24"/>
                </w:rPr>
                <m:t>Modal Sendiri</m:t>
              </m:r>
            </m:num>
            <m:den>
              <m:r>
                <m:rPr>
                  <m:sty m:val="p"/>
                </m:rPr>
                <w:rPr>
                  <w:rFonts w:ascii="Cambria Math" w:hAnsi="Cambria Math" w:cs="Times New Roman"/>
                  <w:szCs w:val="24"/>
                </w:rPr>
                <m:t>Total ATMR</m:t>
              </m:r>
            </m:den>
          </m:f>
          <m:r>
            <m:rPr>
              <m:sty m:val="p"/>
            </m:rPr>
            <w:rPr>
              <w:rFonts w:ascii="Cambria Math" w:hAnsi="Cambria Math" w:cs="Times New Roman"/>
              <w:szCs w:val="24"/>
            </w:rPr>
            <m:t xml:space="preserve"> X 100%</m:t>
          </m:r>
        </m:oMath>
      </m:oMathPara>
    </w:p>
    <w:p w:rsidR="006A2EE9" w:rsidRPr="006A2EE9" w:rsidRDefault="006A2EE9" w:rsidP="006A2EE9">
      <w:pPr>
        <w:pStyle w:val="ListParagraph"/>
        <w:tabs>
          <w:tab w:val="left" w:pos="5223"/>
        </w:tabs>
        <w:spacing w:after="0"/>
        <w:ind w:left="284"/>
        <w:jc w:val="both"/>
        <w:rPr>
          <w:rFonts w:asciiTheme="majorHAnsi" w:eastAsiaTheme="minorEastAsia" w:hAnsiTheme="majorHAnsi" w:cs="Times New Roman"/>
          <w:szCs w:val="24"/>
        </w:rPr>
      </w:pPr>
    </w:p>
    <w:p w:rsidR="00C1079A" w:rsidRPr="000A5E8A" w:rsidRDefault="000C5EA5" w:rsidP="006A2EE9">
      <w:pPr>
        <w:pStyle w:val="ListParagraph"/>
        <w:numPr>
          <w:ilvl w:val="0"/>
          <w:numId w:val="2"/>
        </w:numPr>
        <w:tabs>
          <w:tab w:val="left" w:pos="5223"/>
        </w:tabs>
        <w:spacing w:after="0"/>
        <w:ind w:left="284" w:hanging="284"/>
        <w:jc w:val="both"/>
        <w:rPr>
          <w:rFonts w:asciiTheme="majorHAnsi" w:hAnsiTheme="majorHAnsi" w:cs="Times New Roman"/>
          <w:sz w:val="24"/>
          <w:szCs w:val="24"/>
        </w:rPr>
      </w:pPr>
      <w:r>
        <w:rPr>
          <w:rFonts w:asciiTheme="majorHAnsi" w:eastAsiaTheme="minorEastAsia" w:hAnsiTheme="majorHAnsi" w:cs="Times New Roman"/>
          <w:sz w:val="24"/>
          <w:szCs w:val="24"/>
        </w:rPr>
        <w:t xml:space="preserve">DER </w:t>
      </w:r>
      <w:r>
        <w:rPr>
          <w:rFonts w:asciiTheme="majorHAnsi" w:eastAsiaTheme="minorEastAsia" w:hAnsiTheme="majorHAnsi" w:cs="Times New Roman"/>
          <w:i/>
          <w:sz w:val="24"/>
          <w:szCs w:val="24"/>
        </w:rPr>
        <w:t>(</w:t>
      </w:r>
      <w:r w:rsidR="00654B84" w:rsidRPr="000A5E8A">
        <w:rPr>
          <w:rFonts w:asciiTheme="majorHAnsi" w:eastAsiaTheme="minorEastAsia" w:hAnsiTheme="majorHAnsi" w:cs="Times New Roman"/>
          <w:i/>
          <w:sz w:val="24"/>
          <w:szCs w:val="24"/>
        </w:rPr>
        <w:t>Debt to Equity Ratio</w:t>
      </w:r>
      <w:r>
        <w:rPr>
          <w:rFonts w:asciiTheme="majorHAnsi" w:eastAsiaTheme="minorEastAsia" w:hAnsiTheme="majorHAnsi" w:cs="Times New Roman"/>
          <w:i/>
          <w:sz w:val="24"/>
          <w:szCs w:val="24"/>
        </w:rPr>
        <w:t>)</w:t>
      </w:r>
    </w:p>
    <w:p w:rsidR="00654B84" w:rsidRDefault="007A3092" w:rsidP="006A2EE9">
      <w:pPr>
        <w:pStyle w:val="ListParagraph"/>
        <w:tabs>
          <w:tab w:val="left" w:pos="5223"/>
        </w:tabs>
        <w:spacing w:after="0"/>
        <w:ind w:left="284"/>
        <w:jc w:val="both"/>
        <w:rPr>
          <w:rFonts w:asciiTheme="majorHAnsi" w:hAnsiTheme="majorHAnsi" w:cs="Times New Roman"/>
          <w:sz w:val="24"/>
          <w:szCs w:val="24"/>
        </w:rPr>
      </w:pPr>
      <w:r w:rsidRPr="000A5E8A">
        <w:rPr>
          <w:rFonts w:asciiTheme="majorHAnsi" w:hAnsiTheme="majorHAnsi" w:cs="Times New Roman"/>
          <w:sz w:val="24"/>
          <w:szCs w:val="24"/>
        </w:rPr>
        <w:t xml:space="preserve">DER </w:t>
      </w:r>
      <w:r w:rsidR="002971E5">
        <w:rPr>
          <w:rFonts w:asciiTheme="majorHAnsi" w:hAnsiTheme="majorHAnsi" w:cs="Times New Roman"/>
          <w:sz w:val="24"/>
          <w:szCs w:val="24"/>
        </w:rPr>
        <w:t>adalah</w:t>
      </w:r>
      <w:r w:rsidRPr="000A5E8A">
        <w:rPr>
          <w:rFonts w:asciiTheme="majorHAnsi" w:hAnsiTheme="majorHAnsi" w:cs="Times New Roman"/>
          <w:sz w:val="24"/>
          <w:szCs w:val="24"/>
        </w:rPr>
        <w:t xml:space="preserve"> rasio </w:t>
      </w:r>
      <w:r w:rsidR="00F14F57">
        <w:rPr>
          <w:rFonts w:asciiTheme="majorHAnsi" w:hAnsiTheme="majorHAnsi" w:cs="Times New Roman"/>
          <w:sz w:val="24"/>
          <w:szCs w:val="24"/>
        </w:rPr>
        <w:t>untuk</w:t>
      </w:r>
      <w:r w:rsidRPr="000A5E8A">
        <w:rPr>
          <w:rFonts w:asciiTheme="majorHAnsi" w:hAnsiTheme="majorHAnsi" w:cs="Times New Roman"/>
          <w:sz w:val="24"/>
          <w:szCs w:val="24"/>
        </w:rPr>
        <w:t xml:space="preserve"> mengukur sejauh mana suatu perusahaan mampu menutupi hutangnya dengan modal sendiri (Violita, 2017:40).</w:t>
      </w:r>
      <w:r w:rsidR="00901C86" w:rsidRPr="000A5E8A">
        <w:rPr>
          <w:rFonts w:asciiTheme="majorHAnsi" w:hAnsiTheme="majorHAnsi" w:cs="Times New Roman"/>
          <w:sz w:val="24"/>
          <w:szCs w:val="24"/>
        </w:rPr>
        <w:t xml:space="preserve"> Dalam hal ini semakin besar nilai DER, maka akan semakin besar aktiva bank yang dibiayai oleh hutang, jika hutang semakin besarr maka akan beresiko bagi bank tersebut.</w:t>
      </w:r>
      <w:r w:rsidR="00854C23" w:rsidRPr="000A5E8A">
        <w:rPr>
          <w:rFonts w:asciiTheme="majorHAnsi" w:hAnsiTheme="majorHAnsi" w:cs="Times New Roman"/>
          <w:sz w:val="24"/>
          <w:szCs w:val="24"/>
        </w:rPr>
        <w:t xml:space="preserve"> adapun rumus yang digunakan yaitu (Kasmir,2014:106) :</w:t>
      </w:r>
    </w:p>
    <w:p w:rsidR="006A2EE9" w:rsidRPr="000A5E8A" w:rsidRDefault="006A2EE9" w:rsidP="006A2EE9">
      <w:pPr>
        <w:pStyle w:val="ListParagraph"/>
        <w:tabs>
          <w:tab w:val="left" w:pos="5223"/>
        </w:tabs>
        <w:spacing w:after="0"/>
        <w:ind w:left="284"/>
        <w:jc w:val="both"/>
        <w:rPr>
          <w:rFonts w:asciiTheme="majorHAnsi" w:hAnsiTheme="majorHAnsi" w:cs="Times New Roman"/>
          <w:sz w:val="24"/>
          <w:szCs w:val="24"/>
        </w:rPr>
      </w:pPr>
    </w:p>
    <w:p w:rsidR="00854C23" w:rsidRPr="006A2EE9" w:rsidRDefault="006A2EE9" w:rsidP="006A2EE9">
      <w:pPr>
        <w:pStyle w:val="ListParagraph"/>
        <w:tabs>
          <w:tab w:val="left" w:pos="5223"/>
        </w:tabs>
        <w:spacing w:after="0"/>
        <w:ind w:left="284"/>
        <w:jc w:val="both"/>
        <w:rPr>
          <w:rFonts w:asciiTheme="majorHAnsi" w:eastAsiaTheme="minorEastAsia" w:hAnsiTheme="majorHAnsi" w:cs="Times New Roman"/>
          <w:szCs w:val="24"/>
        </w:rPr>
      </w:pPr>
      <m:oMathPara>
        <m:oMath>
          <m:r>
            <m:rPr>
              <m:sty m:val="p"/>
            </m:rPr>
            <w:rPr>
              <w:rFonts w:ascii="Cambria Math" w:hAnsi="Cambria Math" w:cs="Times New Roman"/>
              <w:szCs w:val="24"/>
            </w:rPr>
            <m:t xml:space="preserve">DER= </m:t>
          </m:r>
          <m:f>
            <m:fPr>
              <m:ctrlPr>
                <w:rPr>
                  <w:rFonts w:ascii="Cambria Math" w:hAnsi="Cambria Math" w:cs="Times New Roman"/>
                  <w:szCs w:val="24"/>
                </w:rPr>
              </m:ctrlPr>
            </m:fPr>
            <m:num>
              <m:r>
                <m:rPr>
                  <m:sty m:val="p"/>
                </m:rPr>
                <w:rPr>
                  <w:rFonts w:ascii="Cambria Math" w:hAnsi="Cambria Math" w:cs="Times New Roman"/>
                  <w:szCs w:val="24"/>
                </w:rPr>
                <m:t>Total Utang</m:t>
              </m:r>
            </m:num>
            <m:den>
              <m:r>
                <m:rPr>
                  <m:sty m:val="p"/>
                </m:rPr>
                <w:rPr>
                  <w:rFonts w:ascii="Cambria Math" w:hAnsi="Cambria Math" w:cs="Times New Roman"/>
                  <w:szCs w:val="24"/>
                </w:rPr>
                <m:t>Total Ekuitas</m:t>
              </m:r>
            </m:den>
          </m:f>
          <m:r>
            <m:rPr>
              <m:sty m:val="p"/>
            </m:rPr>
            <w:rPr>
              <w:rFonts w:ascii="Cambria Math" w:hAnsi="Cambria Math" w:cs="Times New Roman"/>
              <w:szCs w:val="24"/>
            </w:rPr>
            <m:t xml:space="preserve"> X 100%</m:t>
          </m:r>
        </m:oMath>
      </m:oMathPara>
    </w:p>
    <w:p w:rsidR="006A2EE9" w:rsidRPr="006A2EE9" w:rsidRDefault="006A2EE9" w:rsidP="000A5E8A">
      <w:pPr>
        <w:pStyle w:val="ListParagraph"/>
        <w:tabs>
          <w:tab w:val="left" w:pos="5223"/>
        </w:tabs>
        <w:spacing w:after="0"/>
        <w:ind w:left="1080"/>
        <w:jc w:val="both"/>
        <w:rPr>
          <w:rFonts w:asciiTheme="majorHAnsi" w:eastAsiaTheme="minorEastAsia" w:hAnsiTheme="majorHAnsi" w:cs="Times New Roman"/>
          <w:szCs w:val="24"/>
        </w:rPr>
      </w:pPr>
    </w:p>
    <w:p w:rsidR="00854C23" w:rsidRPr="000A5E8A" w:rsidRDefault="002971E5" w:rsidP="006A2EE9">
      <w:pPr>
        <w:pStyle w:val="ListParagraph"/>
        <w:numPr>
          <w:ilvl w:val="0"/>
          <w:numId w:val="2"/>
        </w:numPr>
        <w:tabs>
          <w:tab w:val="left" w:pos="5223"/>
        </w:tabs>
        <w:spacing w:after="0"/>
        <w:ind w:left="284" w:hanging="284"/>
        <w:jc w:val="both"/>
        <w:rPr>
          <w:rFonts w:asciiTheme="majorHAnsi" w:hAnsiTheme="majorHAnsi" w:cs="Times New Roman"/>
          <w:sz w:val="24"/>
          <w:szCs w:val="24"/>
        </w:rPr>
      </w:pPr>
      <w:r>
        <w:rPr>
          <w:rFonts w:asciiTheme="majorHAnsi" w:eastAsiaTheme="minorEastAsia" w:hAnsiTheme="majorHAnsi" w:cs="Times New Roman"/>
          <w:sz w:val="24"/>
          <w:szCs w:val="24"/>
        </w:rPr>
        <w:t>DPK (</w:t>
      </w:r>
      <w:r w:rsidR="00854C23" w:rsidRPr="000A5E8A">
        <w:rPr>
          <w:rFonts w:asciiTheme="majorHAnsi" w:eastAsiaTheme="minorEastAsia" w:hAnsiTheme="majorHAnsi" w:cs="Times New Roman"/>
          <w:sz w:val="24"/>
          <w:szCs w:val="24"/>
        </w:rPr>
        <w:t>Dana Pihak Ketiga</w:t>
      </w:r>
      <w:r>
        <w:rPr>
          <w:rFonts w:asciiTheme="majorHAnsi" w:eastAsiaTheme="minorEastAsia" w:hAnsiTheme="majorHAnsi" w:cs="Times New Roman"/>
          <w:sz w:val="24"/>
          <w:szCs w:val="24"/>
        </w:rPr>
        <w:t>)</w:t>
      </w:r>
    </w:p>
    <w:p w:rsidR="004364CB" w:rsidRDefault="006A2EE9" w:rsidP="006A2EE9">
      <w:pPr>
        <w:pStyle w:val="ListParagraph"/>
        <w:tabs>
          <w:tab w:val="left" w:pos="5223"/>
        </w:tabs>
        <w:spacing w:after="0"/>
        <w:ind w:left="294" w:hanging="574"/>
        <w:jc w:val="both"/>
        <w:rPr>
          <w:rFonts w:asciiTheme="majorHAnsi" w:eastAsiaTheme="minorEastAsia" w:hAnsiTheme="majorHAnsi" w:cs="Times New Roman"/>
          <w:sz w:val="24"/>
          <w:szCs w:val="24"/>
        </w:rPr>
      </w:pPr>
      <w:r>
        <w:rPr>
          <w:rFonts w:asciiTheme="majorHAnsi" w:eastAsiaTheme="minorEastAsia" w:hAnsiTheme="majorHAnsi" w:cs="Times New Roman"/>
          <w:sz w:val="24"/>
          <w:szCs w:val="24"/>
        </w:rPr>
        <w:tab/>
      </w:r>
      <w:r w:rsidR="004364CB" w:rsidRPr="000A5E8A">
        <w:rPr>
          <w:rFonts w:asciiTheme="majorHAnsi" w:eastAsiaTheme="minorEastAsia" w:hAnsiTheme="majorHAnsi" w:cs="Times New Roman"/>
          <w:sz w:val="24"/>
          <w:szCs w:val="24"/>
        </w:rPr>
        <w:t xml:space="preserve">DPK </w:t>
      </w:r>
      <w:r w:rsidR="00510D51">
        <w:rPr>
          <w:rFonts w:asciiTheme="majorHAnsi" w:eastAsiaTheme="minorEastAsia" w:hAnsiTheme="majorHAnsi" w:cs="Times New Roman"/>
          <w:sz w:val="24"/>
          <w:szCs w:val="24"/>
        </w:rPr>
        <w:t>adalah</w:t>
      </w:r>
      <w:r w:rsidR="00C34E5C">
        <w:rPr>
          <w:rFonts w:asciiTheme="majorHAnsi" w:eastAsiaTheme="minorEastAsia" w:hAnsiTheme="majorHAnsi" w:cs="Times New Roman"/>
          <w:sz w:val="24"/>
          <w:szCs w:val="24"/>
        </w:rPr>
        <w:t xml:space="preserve"> tabungan</w:t>
      </w:r>
      <w:r>
        <w:rPr>
          <w:rFonts w:asciiTheme="majorHAnsi" w:eastAsiaTheme="minorEastAsia" w:hAnsiTheme="majorHAnsi" w:cs="Times New Roman"/>
          <w:sz w:val="24"/>
          <w:szCs w:val="24"/>
        </w:rPr>
        <w:t xml:space="preserve"> atau simpanan </w:t>
      </w:r>
      <w:r w:rsidR="00C34E5C">
        <w:rPr>
          <w:rFonts w:asciiTheme="majorHAnsi" w:eastAsiaTheme="minorEastAsia" w:hAnsiTheme="majorHAnsi" w:cs="Times New Roman"/>
          <w:sz w:val="24"/>
          <w:szCs w:val="24"/>
        </w:rPr>
        <w:t>dari masyarakat</w:t>
      </w:r>
      <w:r w:rsidR="004364CB" w:rsidRPr="000A5E8A">
        <w:rPr>
          <w:rFonts w:asciiTheme="majorHAnsi" w:eastAsiaTheme="minorEastAsia" w:hAnsiTheme="majorHAnsi" w:cs="Times New Roman"/>
          <w:sz w:val="24"/>
          <w:szCs w:val="24"/>
        </w:rPr>
        <w:t xml:space="preserve"> baik individu, perusahaan, pemerintah, koperasi, yayasan dan lain-lain dalam bentuk </w:t>
      </w:r>
      <w:r w:rsidR="004364CB" w:rsidRPr="000A5E8A">
        <w:rPr>
          <w:rFonts w:asciiTheme="majorHAnsi" w:eastAsiaTheme="minorEastAsia" w:hAnsiTheme="majorHAnsi" w:cs="Times New Roman"/>
          <w:sz w:val="24"/>
          <w:szCs w:val="24"/>
        </w:rPr>
        <w:lastRenderedPageBreak/>
        <w:t xml:space="preserve">mata uang rupiah ataupun mata uang asing. Dalam hal ini dana masyarakat merupakan dana </w:t>
      </w:r>
      <w:r w:rsidR="00C34E5C">
        <w:rPr>
          <w:rFonts w:asciiTheme="majorHAnsi" w:eastAsiaTheme="minorEastAsia" w:hAnsiTheme="majorHAnsi" w:cs="Times New Roman"/>
          <w:sz w:val="24"/>
          <w:szCs w:val="24"/>
        </w:rPr>
        <w:t>pemasukan yang paling besar</w:t>
      </w:r>
      <w:r w:rsidR="004364CB" w:rsidRPr="000A5E8A">
        <w:rPr>
          <w:rFonts w:asciiTheme="majorHAnsi" w:eastAsiaTheme="minorEastAsia" w:hAnsiTheme="majorHAnsi" w:cs="Times New Roman"/>
          <w:sz w:val="24"/>
          <w:szCs w:val="24"/>
        </w:rPr>
        <w:t xml:space="preserve">, semakin banyak </w:t>
      </w:r>
      <w:r w:rsidR="00F14F57">
        <w:rPr>
          <w:rFonts w:asciiTheme="majorHAnsi" w:eastAsiaTheme="minorEastAsia" w:hAnsiTheme="majorHAnsi" w:cs="Times New Roman"/>
          <w:sz w:val="24"/>
          <w:szCs w:val="24"/>
        </w:rPr>
        <w:t>masyarakat yang meniyimpan uangnya di bank</w:t>
      </w:r>
      <w:r w:rsidR="004364CB" w:rsidRPr="000A5E8A">
        <w:rPr>
          <w:rFonts w:asciiTheme="majorHAnsi" w:eastAsiaTheme="minorEastAsia" w:hAnsiTheme="majorHAnsi" w:cs="Times New Roman"/>
          <w:sz w:val="24"/>
          <w:szCs w:val="24"/>
        </w:rPr>
        <w:t xml:space="preserve"> maka akan semakin tinggi kepercayaan masyarakat terhadap bank tersebut untuk mengelola dananya dan dikembangkan untuk mendapatkan keuntungan (Darmawi, 2011:45). Rumus yang digunakan dalam DPK sebagai berikut (Arianti, 2011:122) :</w:t>
      </w:r>
    </w:p>
    <w:p w:rsidR="006A2EE9" w:rsidRPr="000A5E8A" w:rsidRDefault="006A2EE9" w:rsidP="006A2EE9">
      <w:pPr>
        <w:pStyle w:val="ListParagraph"/>
        <w:tabs>
          <w:tab w:val="left" w:pos="5223"/>
        </w:tabs>
        <w:spacing w:after="0"/>
        <w:ind w:left="322" w:right="-195" w:hanging="38"/>
        <w:jc w:val="both"/>
        <w:rPr>
          <w:rFonts w:asciiTheme="majorHAnsi" w:eastAsiaTheme="minorEastAsia" w:hAnsiTheme="majorHAnsi" w:cs="Times New Roman"/>
          <w:sz w:val="24"/>
          <w:szCs w:val="24"/>
        </w:rPr>
      </w:pPr>
    </w:p>
    <w:p w:rsidR="009F7288" w:rsidRPr="006A2EE9" w:rsidRDefault="006A2EE9" w:rsidP="006A2EE9">
      <w:pPr>
        <w:tabs>
          <w:tab w:val="left" w:pos="5223"/>
        </w:tabs>
        <w:spacing w:after="0"/>
        <w:ind w:left="-84" w:firstLine="210"/>
        <w:jc w:val="center"/>
        <w:rPr>
          <w:rFonts w:asciiTheme="majorHAnsi" w:eastAsiaTheme="minorEastAsia" w:hAnsiTheme="majorHAnsi" w:cs="Times New Roman"/>
          <w:szCs w:val="24"/>
        </w:rPr>
      </w:pPr>
      <m:oMathPara>
        <m:oMath>
          <m:r>
            <m:rPr>
              <m:sty m:val="p"/>
            </m:rPr>
            <w:rPr>
              <w:rFonts w:ascii="Cambria Math" w:eastAsiaTheme="minorEastAsia" w:hAnsi="Cambria Math" w:cs="Times New Roman"/>
              <w:sz w:val="20"/>
              <w:szCs w:val="24"/>
            </w:rPr>
            <m:t xml:space="preserve"> DPK=</m:t>
          </m:r>
          <m:d>
            <m:dPr>
              <m:ctrlPr>
                <w:rPr>
                  <w:rFonts w:ascii="Cambria Math" w:eastAsiaTheme="minorEastAsia" w:hAnsi="Cambria Math" w:cs="Times New Roman"/>
                  <w:sz w:val="20"/>
                  <w:szCs w:val="24"/>
                </w:rPr>
              </m:ctrlPr>
            </m:dPr>
            <m:e>
              <m:r>
                <m:rPr>
                  <m:sty m:val="p"/>
                </m:rPr>
                <w:rPr>
                  <w:rFonts w:ascii="Cambria Math" w:eastAsiaTheme="minorEastAsia" w:hAnsi="Cambria Math" w:cs="Times New Roman"/>
                  <w:sz w:val="20"/>
                  <w:szCs w:val="24"/>
                </w:rPr>
                <m:t>Tabungan+Giro+Deposito</m:t>
              </m:r>
            </m:e>
          </m:d>
          <m:r>
            <m:rPr>
              <m:sty m:val="p"/>
            </m:rPr>
            <w:rPr>
              <w:rFonts w:ascii="Cambria Math" w:eastAsiaTheme="minorEastAsia" w:hAnsi="Cambria Math" w:cs="Times New Roman"/>
              <w:sz w:val="20"/>
              <w:szCs w:val="24"/>
            </w:rPr>
            <m:t>X 100%</m:t>
          </m:r>
        </m:oMath>
      </m:oMathPara>
    </w:p>
    <w:p w:rsidR="00211B22" w:rsidRDefault="00211B22" w:rsidP="000A5E8A">
      <w:pPr>
        <w:pStyle w:val="ListParagraph"/>
        <w:tabs>
          <w:tab w:val="left" w:pos="5223"/>
        </w:tabs>
        <w:spacing w:after="0"/>
        <w:ind w:left="1080"/>
        <w:jc w:val="both"/>
        <w:rPr>
          <w:rFonts w:asciiTheme="majorHAnsi" w:eastAsiaTheme="minorEastAsia" w:hAnsiTheme="majorHAnsi" w:cs="Times New Roman"/>
          <w:b/>
          <w:sz w:val="24"/>
          <w:szCs w:val="24"/>
        </w:rPr>
      </w:pPr>
    </w:p>
    <w:p w:rsidR="00E93C76" w:rsidRPr="003467F9" w:rsidRDefault="009F7288" w:rsidP="006A2EE9">
      <w:pPr>
        <w:pStyle w:val="ListParagraph"/>
        <w:tabs>
          <w:tab w:val="left" w:pos="5223"/>
        </w:tabs>
        <w:spacing w:after="0" w:line="240" w:lineRule="auto"/>
        <w:ind w:left="70" w:hanging="42"/>
        <w:jc w:val="both"/>
        <w:rPr>
          <w:rFonts w:asciiTheme="majorHAnsi" w:eastAsiaTheme="minorEastAsia" w:hAnsiTheme="majorHAnsi" w:cs="Times New Roman"/>
          <w:b/>
          <w:sz w:val="24"/>
          <w:szCs w:val="24"/>
        </w:rPr>
      </w:pPr>
      <w:r w:rsidRPr="000A5E8A">
        <w:rPr>
          <w:rFonts w:asciiTheme="majorHAnsi" w:eastAsiaTheme="minorEastAsia" w:hAnsiTheme="majorHAnsi" w:cs="Times New Roman"/>
          <w:b/>
          <w:sz w:val="24"/>
          <w:szCs w:val="24"/>
        </w:rPr>
        <w:t>Metode Penelitian</w:t>
      </w:r>
    </w:p>
    <w:p w:rsidR="00211B22" w:rsidRDefault="00E93C76" w:rsidP="00086BA7">
      <w:pPr>
        <w:pStyle w:val="ListParagraph"/>
        <w:tabs>
          <w:tab w:val="left" w:pos="5223"/>
        </w:tabs>
        <w:spacing w:after="0"/>
        <w:ind w:left="42" w:firstLine="667"/>
        <w:jc w:val="both"/>
        <w:rPr>
          <w:rFonts w:asciiTheme="majorHAnsi" w:hAnsiTheme="majorHAnsi" w:cs="Times New Roman"/>
          <w:sz w:val="24"/>
          <w:szCs w:val="24"/>
        </w:rPr>
      </w:pPr>
      <w:r>
        <w:rPr>
          <w:rFonts w:asciiTheme="majorHAnsi" w:hAnsiTheme="majorHAnsi" w:cs="Times New Roman"/>
          <w:sz w:val="24"/>
          <w:szCs w:val="24"/>
        </w:rPr>
        <w:t>Adapun jenis penelitian yang digunakan</w:t>
      </w:r>
      <w:r w:rsidR="00E86174" w:rsidRPr="000A5E8A">
        <w:rPr>
          <w:rFonts w:asciiTheme="majorHAnsi" w:hAnsiTheme="majorHAnsi" w:cs="Times New Roman"/>
          <w:sz w:val="24"/>
          <w:szCs w:val="24"/>
        </w:rPr>
        <w:t xml:space="preserve"> yaitu penelitian kuantitatif yaitu penelitian yang menggunakan angka dan analisis statistik (Sangadji, 2012:26). </w:t>
      </w:r>
      <w:r w:rsidR="00F14F57">
        <w:rPr>
          <w:rFonts w:asciiTheme="majorHAnsi" w:hAnsiTheme="majorHAnsi" w:cs="Times New Roman"/>
          <w:sz w:val="24"/>
          <w:szCs w:val="24"/>
        </w:rPr>
        <w:t xml:space="preserve">Penelitian ini memiliki maksud dan tujuan diantaranya yaitu untuk </w:t>
      </w:r>
      <w:r>
        <w:rPr>
          <w:rFonts w:asciiTheme="majorHAnsi" w:hAnsiTheme="majorHAnsi" w:cs="Times New Roman"/>
          <w:sz w:val="24"/>
          <w:szCs w:val="24"/>
        </w:rPr>
        <w:t xml:space="preserve"> menganalisis</w:t>
      </w:r>
      <w:r w:rsidR="00E86174" w:rsidRPr="000A5E8A">
        <w:rPr>
          <w:rFonts w:asciiTheme="majorHAnsi" w:hAnsiTheme="majorHAnsi" w:cs="Times New Roman"/>
          <w:sz w:val="24"/>
          <w:szCs w:val="24"/>
        </w:rPr>
        <w:t xml:space="preserve"> variabel </w:t>
      </w:r>
      <w:r>
        <w:rPr>
          <w:rFonts w:asciiTheme="majorHAnsi" w:hAnsiTheme="majorHAnsi" w:cs="Times New Roman"/>
          <w:sz w:val="24"/>
          <w:szCs w:val="24"/>
        </w:rPr>
        <w:t>manakah yang memberikan pengaruh paling</w:t>
      </w:r>
      <w:r w:rsidR="00E86174" w:rsidRPr="000A5E8A">
        <w:rPr>
          <w:rFonts w:asciiTheme="majorHAnsi" w:hAnsiTheme="majorHAnsi" w:cs="Times New Roman"/>
          <w:sz w:val="24"/>
          <w:szCs w:val="24"/>
        </w:rPr>
        <w:t xml:space="preserve"> dominan diantara variabel CAR, DER, dan DPK terhadap tingkat profitabilitas </w:t>
      </w:r>
      <w:r w:rsidR="002B4AD8" w:rsidRPr="000A5E8A">
        <w:rPr>
          <w:rFonts w:asciiTheme="majorHAnsi" w:hAnsiTheme="majorHAnsi" w:cs="Times New Roman"/>
          <w:sz w:val="24"/>
          <w:szCs w:val="24"/>
        </w:rPr>
        <w:t>ROA, ROE, dan NPM.</w:t>
      </w:r>
    </w:p>
    <w:p w:rsidR="00E93C76" w:rsidRPr="00211B22" w:rsidRDefault="00E93C76" w:rsidP="00211B22">
      <w:pPr>
        <w:pStyle w:val="ListParagraph"/>
        <w:tabs>
          <w:tab w:val="left" w:pos="5223"/>
        </w:tabs>
        <w:spacing w:after="0"/>
        <w:ind w:left="1080"/>
        <w:jc w:val="both"/>
        <w:rPr>
          <w:rFonts w:asciiTheme="majorHAnsi" w:hAnsiTheme="majorHAnsi" w:cs="Times New Roman"/>
          <w:sz w:val="24"/>
          <w:szCs w:val="24"/>
        </w:rPr>
      </w:pPr>
    </w:p>
    <w:p w:rsidR="00E93C76" w:rsidRPr="006A2EE9" w:rsidRDefault="002B4AD8" w:rsidP="006A2EE9">
      <w:pPr>
        <w:tabs>
          <w:tab w:val="left" w:pos="5223"/>
        </w:tabs>
        <w:spacing w:after="0"/>
        <w:jc w:val="both"/>
        <w:rPr>
          <w:rFonts w:asciiTheme="majorHAnsi" w:hAnsiTheme="majorHAnsi" w:cs="Times New Roman"/>
          <w:b/>
          <w:sz w:val="24"/>
          <w:szCs w:val="24"/>
        </w:rPr>
      </w:pPr>
      <w:r w:rsidRPr="006A2EE9">
        <w:rPr>
          <w:rFonts w:asciiTheme="majorHAnsi" w:hAnsiTheme="majorHAnsi" w:cs="Times New Roman"/>
          <w:b/>
          <w:sz w:val="24"/>
          <w:szCs w:val="24"/>
        </w:rPr>
        <w:t>Jenis dan Sumber Data</w:t>
      </w:r>
    </w:p>
    <w:p w:rsidR="002B4AD8" w:rsidRPr="006A2EE9" w:rsidRDefault="00E93C76" w:rsidP="00086BA7">
      <w:pPr>
        <w:tabs>
          <w:tab w:val="left" w:pos="5223"/>
        </w:tabs>
        <w:spacing w:after="0"/>
        <w:ind w:firstLine="709"/>
        <w:jc w:val="both"/>
        <w:rPr>
          <w:rFonts w:asciiTheme="majorHAnsi" w:hAnsiTheme="majorHAnsi" w:cs="Times New Roman"/>
          <w:sz w:val="24"/>
          <w:szCs w:val="24"/>
        </w:rPr>
      </w:pPr>
      <w:r w:rsidRPr="006A2EE9">
        <w:rPr>
          <w:rFonts w:asciiTheme="majorHAnsi" w:hAnsiTheme="majorHAnsi" w:cs="Times New Roman"/>
          <w:sz w:val="24"/>
          <w:szCs w:val="24"/>
        </w:rPr>
        <w:t>Penelitian ini menggunaka</w:t>
      </w:r>
      <w:r w:rsidR="00F14F57" w:rsidRPr="006A2EE9">
        <w:rPr>
          <w:rFonts w:asciiTheme="majorHAnsi" w:hAnsiTheme="majorHAnsi" w:cs="Times New Roman"/>
          <w:sz w:val="24"/>
          <w:szCs w:val="24"/>
        </w:rPr>
        <w:t>n</w:t>
      </w:r>
      <w:r w:rsidRPr="006A2EE9">
        <w:rPr>
          <w:rFonts w:asciiTheme="majorHAnsi" w:hAnsiTheme="majorHAnsi" w:cs="Times New Roman"/>
          <w:sz w:val="24"/>
          <w:szCs w:val="24"/>
        </w:rPr>
        <w:t xml:space="preserve"> jenis data </w:t>
      </w:r>
      <w:r w:rsidR="002B4AD8" w:rsidRPr="006A2EE9">
        <w:rPr>
          <w:rFonts w:asciiTheme="majorHAnsi" w:hAnsiTheme="majorHAnsi" w:cs="Times New Roman"/>
          <w:sz w:val="24"/>
          <w:szCs w:val="24"/>
        </w:rPr>
        <w:t xml:space="preserve">sekunder </w:t>
      </w:r>
      <w:r w:rsidRPr="006A2EE9">
        <w:rPr>
          <w:rFonts w:asciiTheme="majorHAnsi" w:hAnsiTheme="majorHAnsi" w:cs="Times New Roman"/>
          <w:sz w:val="24"/>
          <w:szCs w:val="24"/>
        </w:rPr>
        <w:t xml:space="preserve">yaitu </w:t>
      </w:r>
      <w:r w:rsidR="002B4AD8" w:rsidRPr="006A2EE9">
        <w:rPr>
          <w:rFonts w:asciiTheme="majorHAnsi" w:hAnsiTheme="majorHAnsi" w:cs="Times New Roman"/>
          <w:sz w:val="24"/>
          <w:szCs w:val="24"/>
        </w:rPr>
        <w:t>berupa data deret waktu (</w:t>
      </w:r>
      <w:r w:rsidR="002B4AD8" w:rsidRPr="006A2EE9">
        <w:rPr>
          <w:rFonts w:asciiTheme="majorHAnsi" w:hAnsiTheme="majorHAnsi" w:cs="Times New Roman"/>
          <w:i/>
          <w:sz w:val="24"/>
          <w:szCs w:val="24"/>
        </w:rPr>
        <w:t>time series</w:t>
      </w:r>
      <w:r w:rsidR="002B4AD8" w:rsidRPr="006A2EE9">
        <w:rPr>
          <w:rFonts w:asciiTheme="majorHAnsi" w:hAnsiTheme="majorHAnsi" w:cs="Times New Roman"/>
          <w:sz w:val="24"/>
          <w:szCs w:val="24"/>
        </w:rPr>
        <w:t>), data ini dapat diperoleh dari laporan keuangan publikasi bank, jurnal, buku, skripsi, website resmi Otoritas Jasa Keuangan berup</w:t>
      </w:r>
      <w:r w:rsidR="00315CFC" w:rsidRPr="006A2EE9">
        <w:rPr>
          <w:rFonts w:asciiTheme="majorHAnsi" w:hAnsiTheme="majorHAnsi" w:cs="Times New Roman"/>
          <w:sz w:val="24"/>
          <w:szCs w:val="24"/>
        </w:rPr>
        <w:t>a data statistik dan lain-lain.</w:t>
      </w:r>
    </w:p>
    <w:p w:rsidR="00211B22" w:rsidRPr="000A5E8A" w:rsidRDefault="00211B22" w:rsidP="000A5E8A">
      <w:pPr>
        <w:pStyle w:val="ListParagraph"/>
        <w:tabs>
          <w:tab w:val="left" w:pos="5223"/>
        </w:tabs>
        <w:spacing w:after="0"/>
        <w:ind w:left="1080"/>
        <w:jc w:val="both"/>
        <w:rPr>
          <w:rFonts w:asciiTheme="majorHAnsi" w:hAnsiTheme="majorHAnsi" w:cs="Times New Roman"/>
          <w:sz w:val="24"/>
          <w:szCs w:val="24"/>
        </w:rPr>
      </w:pPr>
    </w:p>
    <w:p w:rsidR="002B4AD8" w:rsidRPr="006A2EE9" w:rsidRDefault="0070321E" w:rsidP="006A2EE9">
      <w:pPr>
        <w:tabs>
          <w:tab w:val="left" w:pos="5223"/>
        </w:tabs>
        <w:spacing w:after="0"/>
        <w:jc w:val="both"/>
        <w:rPr>
          <w:rFonts w:asciiTheme="majorHAnsi" w:hAnsiTheme="majorHAnsi" w:cs="Times New Roman"/>
          <w:b/>
          <w:sz w:val="24"/>
          <w:szCs w:val="24"/>
        </w:rPr>
      </w:pPr>
      <w:r w:rsidRPr="006A2EE9">
        <w:rPr>
          <w:rFonts w:asciiTheme="majorHAnsi" w:hAnsiTheme="majorHAnsi" w:cs="Times New Roman"/>
          <w:b/>
          <w:sz w:val="24"/>
          <w:szCs w:val="24"/>
        </w:rPr>
        <w:t>Teknik Analisis Data</w:t>
      </w:r>
    </w:p>
    <w:p w:rsidR="0070321E" w:rsidRPr="000A5E8A" w:rsidRDefault="0070321E" w:rsidP="006A2EE9">
      <w:pPr>
        <w:pStyle w:val="ListParagraph"/>
        <w:numPr>
          <w:ilvl w:val="0"/>
          <w:numId w:val="3"/>
        </w:numPr>
        <w:tabs>
          <w:tab w:val="left" w:pos="5223"/>
        </w:tabs>
        <w:spacing w:after="0"/>
        <w:ind w:left="280" w:hanging="266"/>
        <w:jc w:val="both"/>
        <w:rPr>
          <w:rFonts w:asciiTheme="majorHAnsi" w:hAnsiTheme="majorHAnsi" w:cs="Times New Roman"/>
          <w:b/>
          <w:sz w:val="24"/>
          <w:szCs w:val="24"/>
        </w:rPr>
      </w:pPr>
      <w:r w:rsidRPr="000A5E8A">
        <w:rPr>
          <w:rFonts w:asciiTheme="majorHAnsi" w:hAnsiTheme="majorHAnsi" w:cs="Times New Roman"/>
          <w:sz w:val="24"/>
          <w:szCs w:val="24"/>
        </w:rPr>
        <w:t>Uji Normalitas</w:t>
      </w:r>
    </w:p>
    <w:p w:rsidR="006A2EE9" w:rsidRPr="008A32A3" w:rsidRDefault="004F4142" w:rsidP="008A32A3">
      <w:pPr>
        <w:pStyle w:val="ListParagraph"/>
        <w:tabs>
          <w:tab w:val="left" w:pos="5223"/>
        </w:tabs>
        <w:spacing w:after="0"/>
        <w:ind w:left="252" w:firstLine="14"/>
        <w:jc w:val="both"/>
        <w:rPr>
          <w:rFonts w:asciiTheme="majorHAnsi" w:hAnsiTheme="majorHAnsi" w:cs="Times New Roman"/>
          <w:sz w:val="24"/>
          <w:szCs w:val="24"/>
        </w:rPr>
      </w:pPr>
      <w:r>
        <w:rPr>
          <w:rFonts w:asciiTheme="majorHAnsi" w:hAnsiTheme="majorHAnsi" w:cs="Times New Roman"/>
          <w:sz w:val="24"/>
          <w:szCs w:val="24"/>
        </w:rPr>
        <w:t>Adapun tujuan dari uji normalitas yaitu untuk</w:t>
      </w:r>
      <w:r w:rsidR="0070321E" w:rsidRPr="000A5E8A">
        <w:rPr>
          <w:rFonts w:asciiTheme="majorHAnsi" w:hAnsiTheme="majorHAnsi" w:cs="Times New Roman"/>
          <w:sz w:val="24"/>
          <w:szCs w:val="24"/>
        </w:rPr>
        <w:t xml:space="preserve"> mengetahui </w:t>
      </w:r>
      <w:r w:rsidR="00F14F57">
        <w:rPr>
          <w:rFonts w:asciiTheme="majorHAnsi" w:hAnsiTheme="majorHAnsi" w:cs="Times New Roman"/>
          <w:sz w:val="24"/>
          <w:szCs w:val="24"/>
        </w:rPr>
        <w:t>normal atau tidaknya data yang digunakan</w:t>
      </w:r>
      <w:r w:rsidR="00F7697E">
        <w:rPr>
          <w:rFonts w:asciiTheme="majorHAnsi" w:hAnsiTheme="majorHAnsi" w:cs="Times New Roman"/>
          <w:sz w:val="24"/>
          <w:szCs w:val="24"/>
        </w:rPr>
        <w:t xml:space="preserve">, untuk </w:t>
      </w:r>
      <w:r w:rsidR="00F7697E">
        <w:rPr>
          <w:rFonts w:asciiTheme="majorHAnsi" w:hAnsiTheme="majorHAnsi" w:cs="Times New Roman"/>
          <w:sz w:val="24"/>
          <w:szCs w:val="24"/>
        </w:rPr>
        <w:lastRenderedPageBreak/>
        <w:t>menge</w:t>
      </w:r>
      <w:r w:rsidR="0070321E" w:rsidRPr="000A5E8A">
        <w:rPr>
          <w:rFonts w:asciiTheme="majorHAnsi" w:hAnsiTheme="majorHAnsi" w:cs="Times New Roman"/>
          <w:sz w:val="24"/>
          <w:szCs w:val="24"/>
        </w:rPr>
        <w:t xml:space="preserve">tahui </w:t>
      </w:r>
      <w:r w:rsidR="00F14F57">
        <w:rPr>
          <w:rFonts w:asciiTheme="majorHAnsi" w:hAnsiTheme="majorHAnsi" w:cs="Times New Roman"/>
          <w:sz w:val="24"/>
          <w:szCs w:val="24"/>
        </w:rPr>
        <w:t>semua itu</w:t>
      </w:r>
      <w:r w:rsidR="00F7697E">
        <w:rPr>
          <w:rFonts w:asciiTheme="majorHAnsi" w:hAnsiTheme="majorHAnsi" w:cs="Times New Roman"/>
          <w:sz w:val="24"/>
          <w:szCs w:val="24"/>
        </w:rPr>
        <w:t xml:space="preserve"> </w:t>
      </w:r>
      <w:r w:rsidR="0070321E" w:rsidRPr="000A5E8A">
        <w:rPr>
          <w:rFonts w:asciiTheme="majorHAnsi" w:hAnsiTheme="majorHAnsi" w:cs="Times New Roman"/>
          <w:sz w:val="24"/>
          <w:szCs w:val="24"/>
        </w:rPr>
        <w:t xml:space="preserve">maka digunakan uji normalitas dengan analisis grafik dan statistik. Uji ini menggunakan uji </w:t>
      </w:r>
      <w:r w:rsidR="0070321E" w:rsidRPr="000A5E8A">
        <w:rPr>
          <w:rFonts w:asciiTheme="majorHAnsi" w:hAnsiTheme="majorHAnsi" w:cs="Times New Roman"/>
          <w:i/>
          <w:sz w:val="24"/>
          <w:szCs w:val="24"/>
        </w:rPr>
        <w:t>Jarque Bera</w:t>
      </w:r>
      <w:r w:rsidR="008956B3" w:rsidRPr="000A5E8A">
        <w:rPr>
          <w:rFonts w:asciiTheme="majorHAnsi" w:hAnsiTheme="majorHAnsi" w:cs="Times New Roman"/>
          <w:i/>
          <w:sz w:val="24"/>
          <w:szCs w:val="24"/>
        </w:rPr>
        <w:t xml:space="preserve"> </w:t>
      </w:r>
      <w:r w:rsidR="008956B3" w:rsidRPr="000A5E8A">
        <w:rPr>
          <w:rFonts w:asciiTheme="majorHAnsi" w:hAnsiTheme="majorHAnsi" w:cs="Times New Roman"/>
          <w:sz w:val="24"/>
          <w:szCs w:val="24"/>
        </w:rPr>
        <w:t>(Astuti, 2014).</w:t>
      </w:r>
    </w:p>
    <w:p w:rsidR="008956B3" w:rsidRPr="000A5E8A" w:rsidRDefault="008956B3" w:rsidP="006A2EE9">
      <w:pPr>
        <w:pStyle w:val="ListParagraph"/>
        <w:numPr>
          <w:ilvl w:val="0"/>
          <w:numId w:val="3"/>
        </w:numPr>
        <w:tabs>
          <w:tab w:val="left" w:pos="5223"/>
        </w:tabs>
        <w:spacing w:after="0"/>
        <w:ind w:left="308" w:hanging="322"/>
        <w:jc w:val="both"/>
        <w:rPr>
          <w:rFonts w:asciiTheme="majorHAnsi" w:hAnsiTheme="majorHAnsi" w:cs="Times New Roman"/>
          <w:b/>
          <w:sz w:val="24"/>
          <w:szCs w:val="24"/>
        </w:rPr>
      </w:pPr>
      <w:r w:rsidRPr="000A5E8A">
        <w:rPr>
          <w:rFonts w:asciiTheme="majorHAnsi" w:hAnsiTheme="majorHAnsi" w:cs="Times New Roman"/>
          <w:sz w:val="24"/>
          <w:szCs w:val="24"/>
        </w:rPr>
        <w:t>Uji multikolinearitas</w:t>
      </w:r>
    </w:p>
    <w:p w:rsidR="008956B3" w:rsidRPr="000A5E8A" w:rsidRDefault="00F7697E" w:rsidP="006A2EE9">
      <w:pPr>
        <w:pStyle w:val="ListParagraph"/>
        <w:tabs>
          <w:tab w:val="left" w:pos="5223"/>
        </w:tabs>
        <w:spacing w:after="0"/>
        <w:ind w:left="350" w:hanging="28"/>
        <w:jc w:val="both"/>
        <w:rPr>
          <w:rFonts w:asciiTheme="majorHAnsi" w:hAnsiTheme="majorHAnsi" w:cs="Times New Roman"/>
          <w:sz w:val="24"/>
          <w:szCs w:val="24"/>
        </w:rPr>
      </w:pPr>
      <w:r>
        <w:rPr>
          <w:rFonts w:asciiTheme="majorHAnsi" w:hAnsiTheme="majorHAnsi" w:cs="Times New Roman"/>
          <w:sz w:val="24"/>
          <w:szCs w:val="24"/>
        </w:rPr>
        <w:t xml:space="preserve">Tujuan dari uji multikolinearitas yaitu untuk mengetahui </w:t>
      </w:r>
      <w:r w:rsidR="00F14F57">
        <w:rPr>
          <w:rFonts w:asciiTheme="majorHAnsi" w:hAnsiTheme="majorHAnsi" w:cs="Times New Roman"/>
          <w:sz w:val="24"/>
          <w:szCs w:val="24"/>
        </w:rPr>
        <w:t>antara variabel satu dengan variabel lainnya terjadi korelasi atau tidak</w:t>
      </w:r>
      <w:r>
        <w:rPr>
          <w:rFonts w:asciiTheme="majorHAnsi" w:hAnsiTheme="majorHAnsi" w:cs="Times New Roman"/>
          <w:sz w:val="24"/>
          <w:szCs w:val="24"/>
        </w:rPr>
        <w:t>.</w:t>
      </w:r>
      <w:r w:rsidR="00C23D29" w:rsidRPr="000A5E8A">
        <w:rPr>
          <w:rFonts w:asciiTheme="majorHAnsi" w:hAnsiTheme="majorHAnsi" w:cs="Times New Roman"/>
          <w:sz w:val="24"/>
          <w:szCs w:val="24"/>
        </w:rPr>
        <w:t xml:space="preserve"> Uji ini dapat dilihat dengan nilai VIF </w:t>
      </w:r>
      <w:r>
        <w:rPr>
          <w:rFonts w:asciiTheme="majorHAnsi" w:hAnsiTheme="majorHAnsi" w:cs="Times New Roman"/>
          <w:sz w:val="24"/>
          <w:szCs w:val="24"/>
        </w:rPr>
        <w:t xml:space="preserve">dan </w:t>
      </w:r>
      <w:r w:rsidR="00C23D29" w:rsidRPr="000A5E8A">
        <w:rPr>
          <w:rFonts w:asciiTheme="majorHAnsi" w:hAnsiTheme="majorHAnsi" w:cs="Times New Roman"/>
          <w:sz w:val="24"/>
          <w:szCs w:val="24"/>
        </w:rPr>
        <w:t>Tolerance,</w:t>
      </w:r>
      <w:r>
        <w:rPr>
          <w:rFonts w:asciiTheme="majorHAnsi" w:hAnsiTheme="majorHAnsi" w:cs="Times New Roman"/>
          <w:sz w:val="24"/>
          <w:szCs w:val="24"/>
        </w:rPr>
        <w:t xml:space="preserve"> </w:t>
      </w:r>
      <w:r w:rsidR="00F14F57">
        <w:rPr>
          <w:rFonts w:asciiTheme="majorHAnsi" w:hAnsiTheme="majorHAnsi" w:cs="Times New Roman"/>
          <w:sz w:val="24"/>
          <w:szCs w:val="24"/>
        </w:rPr>
        <w:t>jika</w:t>
      </w:r>
      <w:r w:rsidR="00C23D29" w:rsidRPr="000A5E8A">
        <w:rPr>
          <w:rFonts w:asciiTheme="majorHAnsi" w:hAnsiTheme="majorHAnsi" w:cs="Times New Roman"/>
          <w:sz w:val="24"/>
          <w:szCs w:val="24"/>
        </w:rPr>
        <w:t xml:space="preserve"> nilai</w:t>
      </w:r>
      <w:r w:rsidR="00F14F57">
        <w:rPr>
          <w:rFonts w:asciiTheme="majorHAnsi" w:hAnsiTheme="majorHAnsi" w:cs="Times New Roman"/>
          <w:sz w:val="24"/>
          <w:szCs w:val="24"/>
        </w:rPr>
        <w:t xml:space="preserve"> </w:t>
      </w:r>
      <w:r w:rsidR="00F14F57">
        <w:rPr>
          <w:rFonts w:asciiTheme="majorHAnsi" w:hAnsiTheme="majorHAnsi" w:cs="Times New Roman"/>
          <w:i/>
          <w:sz w:val="24"/>
          <w:szCs w:val="24"/>
        </w:rPr>
        <w:t>Tole</w:t>
      </w:r>
      <w:r w:rsidR="00F14F57" w:rsidRPr="00F14F57">
        <w:rPr>
          <w:rFonts w:asciiTheme="majorHAnsi" w:hAnsiTheme="majorHAnsi" w:cs="Times New Roman"/>
          <w:i/>
          <w:sz w:val="24"/>
          <w:szCs w:val="24"/>
        </w:rPr>
        <w:t xml:space="preserve">rance </w:t>
      </w:r>
      <w:r w:rsidR="00F14F57">
        <w:rPr>
          <w:rFonts w:asciiTheme="majorHAnsi" w:hAnsiTheme="majorHAnsi" w:cs="Times New Roman"/>
          <w:sz w:val="24"/>
          <w:szCs w:val="24"/>
        </w:rPr>
        <w:t>&lt; 0,01</w:t>
      </w:r>
      <w:r w:rsidR="00C23D29" w:rsidRPr="000A5E8A">
        <w:rPr>
          <w:rFonts w:asciiTheme="majorHAnsi" w:hAnsiTheme="majorHAnsi" w:cs="Times New Roman"/>
          <w:sz w:val="24"/>
          <w:szCs w:val="24"/>
        </w:rPr>
        <w:t xml:space="preserve"> </w:t>
      </w:r>
      <w:r w:rsidR="00F14F57">
        <w:rPr>
          <w:rFonts w:asciiTheme="majorHAnsi" w:hAnsiTheme="majorHAnsi" w:cs="Times New Roman"/>
          <w:sz w:val="24"/>
          <w:szCs w:val="24"/>
        </w:rPr>
        <w:t xml:space="preserve">dan </w:t>
      </w:r>
      <w:r w:rsidR="00C23D29" w:rsidRPr="000A5E8A">
        <w:rPr>
          <w:rFonts w:asciiTheme="majorHAnsi" w:hAnsiTheme="majorHAnsi" w:cs="Times New Roman"/>
          <w:sz w:val="24"/>
          <w:szCs w:val="24"/>
        </w:rPr>
        <w:t>VIF &lt; 10 maka tidak terjadi multikolinearitas (Astuti,2014:66).</w:t>
      </w:r>
    </w:p>
    <w:p w:rsidR="00C23D29" w:rsidRPr="000A5E8A" w:rsidRDefault="00C23D29" w:rsidP="006A2EE9">
      <w:pPr>
        <w:pStyle w:val="ListParagraph"/>
        <w:numPr>
          <w:ilvl w:val="0"/>
          <w:numId w:val="3"/>
        </w:numPr>
        <w:tabs>
          <w:tab w:val="left" w:pos="5223"/>
        </w:tabs>
        <w:spacing w:after="0"/>
        <w:ind w:left="378" w:hanging="364"/>
        <w:jc w:val="both"/>
        <w:rPr>
          <w:rFonts w:asciiTheme="majorHAnsi" w:hAnsiTheme="majorHAnsi" w:cs="Times New Roman"/>
          <w:b/>
          <w:sz w:val="24"/>
          <w:szCs w:val="24"/>
        </w:rPr>
      </w:pPr>
      <w:r w:rsidRPr="000A5E8A">
        <w:rPr>
          <w:rFonts w:asciiTheme="majorHAnsi" w:hAnsiTheme="majorHAnsi" w:cs="Times New Roman"/>
          <w:sz w:val="24"/>
          <w:szCs w:val="24"/>
        </w:rPr>
        <w:t>Uji Autokorelasi</w:t>
      </w:r>
    </w:p>
    <w:p w:rsidR="00C23D29" w:rsidRPr="000A5E8A" w:rsidRDefault="00F7697E" w:rsidP="006A2EE9">
      <w:pPr>
        <w:pStyle w:val="ListParagraph"/>
        <w:tabs>
          <w:tab w:val="left" w:pos="5223"/>
        </w:tabs>
        <w:spacing w:after="0"/>
        <w:ind w:left="364" w:firstLine="14"/>
        <w:jc w:val="both"/>
        <w:rPr>
          <w:rFonts w:asciiTheme="majorHAnsi" w:hAnsiTheme="majorHAnsi" w:cs="Times New Roman"/>
          <w:sz w:val="24"/>
          <w:szCs w:val="24"/>
        </w:rPr>
      </w:pPr>
      <w:r>
        <w:rPr>
          <w:rFonts w:asciiTheme="majorHAnsi" w:hAnsiTheme="majorHAnsi" w:cs="Times New Roman"/>
          <w:sz w:val="24"/>
          <w:szCs w:val="24"/>
        </w:rPr>
        <w:t>Adapun tujuan dari uji autokorelasi yaitu untuk melihat apakah terdapat gangguan korelasi data yang diteliti terhadap model regresi tersebut</w:t>
      </w:r>
      <w:r w:rsidR="00A37B40" w:rsidRPr="000A5E8A">
        <w:rPr>
          <w:rFonts w:asciiTheme="majorHAnsi" w:hAnsiTheme="majorHAnsi" w:cs="Times New Roman"/>
          <w:sz w:val="24"/>
          <w:szCs w:val="24"/>
        </w:rPr>
        <w:t xml:space="preserve">. Autokorelasi dapat dilakukan dengan uji </w:t>
      </w:r>
      <w:r w:rsidR="00A37B40" w:rsidRPr="000A5E8A">
        <w:rPr>
          <w:rFonts w:asciiTheme="majorHAnsi" w:hAnsiTheme="majorHAnsi" w:cs="Times New Roman"/>
          <w:i/>
          <w:sz w:val="24"/>
          <w:szCs w:val="24"/>
        </w:rPr>
        <w:t>Breusch Godfrey</w:t>
      </w:r>
      <w:r w:rsidR="00A37B40" w:rsidRPr="000A5E8A">
        <w:rPr>
          <w:rFonts w:asciiTheme="majorHAnsi" w:hAnsiTheme="majorHAnsi" w:cs="Times New Roman"/>
          <w:sz w:val="24"/>
          <w:szCs w:val="24"/>
        </w:rPr>
        <w:t xml:space="preserve"> atau uji </w:t>
      </w:r>
      <w:r w:rsidR="00A37B40" w:rsidRPr="000A5E8A">
        <w:rPr>
          <w:rFonts w:asciiTheme="majorHAnsi" w:hAnsiTheme="majorHAnsi" w:cs="Times New Roman"/>
          <w:i/>
          <w:sz w:val="24"/>
          <w:szCs w:val="24"/>
        </w:rPr>
        <w:t xml:space="preserve">Lagrange Multiplier </w:t>
      </w:r>
      <w:r w:rsidR="00A37B40" w:rsidRPr="000A5E8A">
        <w:rPr>
          <w:rFonts w:asciiTheme="majorHAnsi" w:hAnsiTheme="majorHAnsi" w:cs="Times New Roman"/>
          <w:sz w:val="24"/>
          <w:szCs w:val="24"/>
        </w:rPr>
        <w:t>(Setiawan, 2010:136).</w:t>
      </w:r>
    </w:p>
    <w:p w:rsidR="00F4300F" w:rsidRPr="000A5E8A" w:rsidRDefault="00F4300F" w:rsidP="006A2EE9">
      <w:pPr>
        <w:pStyle w:val="ListParagraph"/>
        <w:numPr>
          <w:ilvl w:val="0"/>
          <w:numId w:val="3"/>
        </w:numPr>
        <w:tabs>
          <w:tab w:val="left" w:pos="5223"/>
        </w:tabs>
        <w:spacing w:after="0"/>
        <w:ind w:left="378" w:hanging="322"/>
        <w:jc w:val="both"/>
        <w:rPr>
          <w:rFonts w:asciiTheme="majorHAnsi" w:hAnsiTheme="majorHAnsi" w:cs="Times New Roman"/>
          <w:sz w:val="24"/>
          <w:szCs w:val="24"/>
        </w:rPr>
      </w:pPr>
      <w:r w:rsidRPr="000A5E8A">
        <w:rPr>
          <w:rFonts w:asciiTheme="majorHAnsi" w:hAnsiTheme="majorHAnsi" w:cs="Times New Roman"/>
          <w:sz w:val="24"/>
          <w:szCs w:val="24"/>
        </w:rPr>
        <w:t>Uji Heteroskedastisitas</w:t>
      </w:r>
    </w:p>
    <w:p w:rsidR="00F4300F" w:rsidRDefault="00794DFC" w:rsidP="006A2EE9">
      <w:pPr>
        <w:pStyle w:val="ListParagraph"/>
        <w:tabs>
          <w:tab w:val="left" w:pos="5223"/>
        </w:tabs>
        <w:spacing w:after="0"/>
        <w:ind w:left="420" w:hanging="56"/>
        <w:jc w:val="both"/>
        <w:rPr>
          <w:rFonts w:asciiTheme="majorHAnsi" w:hAnsiTheme="majorHAnsi" w:cs="Times New Roman"/>
          <w:sz w:val="24"/>
          <w:szCs w:val="24"/>
        </w:rPr>
      </w:pPr>
      <w:r>
        <w:rPr>
          <w:rFonts w:asciiTheme="majorHAnsi" w:hAnsiTheme="majorHAnsi" w:cs="Times New Roman"/>
          <w:sz w:val="24"/>
          <w:szCs w:val="24"/>
        </w:rPr>
        <w:t>Uji ini digunakan untuk mengetahui apakah ter</w:t>
      </w:r>
      <w:r w:rsidR="005D73D6">
        <w:rPr>
          <w:rFonts w:asciiTheme="majorHAnsi" w:hAnsiTheme="majorHAnsi" w:cs="Times New Roman"/>
          <w:sz w:val="24"/>
          <w:szCs w:val="24"/>
        </w:rPr>
        <w:t>j</w:t>
      </w:r>
      <w:r>
        <w:rPr>
          <w:rFonts w:asciiTheme="majorHAnsi" w:hAnsiTheme="majorHAnsi" w:cs="Times New Roman"/>
          <w:sz w:val="24"/>
          <w:szCs w:val="24"/>
        </w:rPr>
        <w:t xml:space="preserve">adi ketidaksamaan antara </w:t>
      </w:r>
      <w:r w:rsidRPr="007F36B1">
        <w:rPr>
          <w:rFonts w:asciiTheme="majorHAnsi" w:hAnsiTheme="majorHAnsi" w:cs="Times New Roman"/>
          <w:i/>
          <w:sz w:val="24"/>
          <w:szCs w:val="24"/>
        </w:rPr>
        <w:t>variance</w:t>
      </w:r>
      <w:r>
        <w:rPr>
          <w:rFonts w:asciiTheme="majorHAnsi" w:hAnsiTheme="majorHAnsi" w:cs="Times New Roman"/>
          <w:sz w:val="24"/>
          <w:szCs w:val="24"/>
        </w:rPr>
        <w:t xml:space="preserve"> dari residual pengamatan ke pengamatan lainnya dalam model regresi yang digunakan,</w:t>
      </w:r>
      <w:r w:rsidR="00F4300F" w:rsidRPr="000A5E8A">
        <w:rPr>
          <w:rFonts w:asciiTheme="majorHAnsi" w:hAnsiTheme="majorHAnsi" w:cs="Times New Roman"/>
          <w:sz w:val="24"/>
          <w:szCs w:val="24"/>
        </w:rPr>
        <w:t xml:space="preserve"> jika residua</w:t>
      </w:r>
      <w:r>
        <w:rPr>
          <w:rFonts w:asciiTheme="majorHAnsi" w:hAnsiTheme="majorHAnsi" w:cs="Times New Roman"/>
          <w:sz w:val="24"/>
          <w:szCs w:val="24"/>
        </w:rPr>
        <w:t>l</w:t>
      </w:r>
      <w:r w:rsidR="007F36B1">
        <w:rPr>
          <w:rFonts w:asciiTheme="majorHAnsi" w:hAnsiTheme="majorHAnsi" w:cs="Times New Roman"/>
          <w:sz w:val="24"/>
          <w:szCs w:val="24"/>
        </w:rPr>
        <w:t xml:space="preserve"> dari</w:t>
      </w:r>
      <w:r w:rsidR="00F4300F" w:rsidRPr="000A5E8A">
        <w:rPr>
          <w:rFonts w:asciiTheme="majorHAnsi" w:hAnsiTheme="majorHAnsi" w:cs="Times New Roman"/>
          <w:sz w:val="24"/>
          <w:szCs w:val="24"/>
        </w:rPr>
        <w:t xml:space="preserve"> satu pengamatan ke pengamatan lain</w:t>
      </w:r>
      <w:r w:rsidR="007F36B1">
        <w:rPr>
          <w:rFonts w:asciiTheme="majorHAnsi" w:hAnsiTheme="majorHAnsi" w:cs="Times New Roman"/>
          <w:sz w:val="24"/>
          <w:szCs w:val="24"/>
        </w:rPr>
        <w:t>nya</w:t>
      </w:r>
      <w:r w:rsidR="00F4300F" w:rsidRPr="000A5E8A">
        <w:rPr>
          <w:rFonts w:asciiTheme="majorHAnsi" w:hAnsiTheme="majorHAnsi" w:cs="Times New Roman"/>
          <w:sz w:val="24"/>
          <w:szCs w:val="24"/>
        </w:rPr>
        <w:t xml:space="preserve"> tetap maka disebut dengan </w:t>
      </w:r>
      <w:r w:rsidR="00F4300F" w:rsidRPr="000A5E8A">
        <w:rPr>
          <w:rFonts w:asciiTheme="majorHAnsi" w:hAnsiTheme="majorHAnsi" w:cs="Times New Roman"/>
          <w:i/>
          <w:sz w:val="24"/>
          <w:szCs w:val="24"/>
        </w:rPr>
        <w:t xml:space="preserve">homoskedastisitas </w:t>
      </w:r>
      <w:r w:rsidR="00F4300F" w:rsidRPr="000A5E8A">
        <w:rPr>
          <w:rFonts w:asciiTheme="majorHAnsi" w:hAnsiTheme="majorHAnsi" w:cs="Times New Roman"/>
          <w:sz w:val="24"/>
          <w:szCs w:val="24"/>
        </w:rPr>
        <w:t xml:space="preserve">dan jika berbeda maka disebut </w:t>
      </w:r>
      <w:r w:rsidR="00F4300F" w:rsidRPr="000A5E8A">
        <w:rPr>
          <w:rFonts w:asciiTheme="majorHAnsi" w:hAnsiTheme="majorHAnsi" w:cs="Times New Roman"/>
          <w:i/>
          <w:sz w:val="24"/>
          <w:szCs w:val="24"/>
        </w:rPr>
        <w:t>heteroskedastisitas</w:t>
      </w:r>
      <w:r w:rsidR="00F4300F" w:rsidRPr="000A5E8A">
        <w:rPr>
          <w:rFonts w:asciiTheme="majorHAnsi" w:hAnsiTheme="majorHAnsi" w:cs="Times New Roman"/>
          <w:sz w:val="24"/>
          <w:szCs w:val="24"/>
        </w:rPr>
        <w:t xml:space="preserve"> (Setiawan, 2010:103).</w:t>
      </w:r>
    </w:p>
    <w:p w:rsidR="00211B22" w:rsidRPr="000A5E8A" w:rsidRDefault="00211B22" w:rsidP="000A5E8A">
      <w:pPr>
        <w:pStyle w:val="ListParagraph"/>
        <w:tabs>
          <w:tab w:val="left" w:pos="5223"/>
        </w:tabs>
        <w:spacing w:after="0"/>
        <w:ind w:left="1440"/>
        <w:jc w:val="both"/>
        <w:rPr>
          <w:rFonts w:asciiTheme="majorHAnsi" w:hAnsiTheme="majorHAnsi" w:cs="Times New Roman"/>
          <w:sz w:val="24"/>
          <w:szCs w:val="24"/>
        </w:rPr>
      </w:pPr>
    </w:p>
    <w:p w:rsidR="007F36B1" w:rsidRPr="003467F9" w:rsidRDefault="007F36B1" w:rsidP="006A2EE9">
      <w:pPr>
        <w:pStyle w:val="ListParagraph"/>
        <w:tabs>
          <w:tab w:val="left" w:pos="5223"/>
        </w:tabs>
        <w:spacing w:after="0"/>
        <w:ind w:left="1440" w:hanging="1370"/>
        <w:jc w:val="both"/>
        <w:rPr>
          <w:rFonts w:asciiTheme="majorHAnsi" w:hAnsiTheme="majorHAnsi" w:cs="Times New Roman"/>
          <w:b/>
          <w:sz w:val="24"/>
          <w:szCs w:val="24"/>
        </w:rPr>
      </w:pPr>
      <w:r>
        <w:rPr>
          <w:rFonts w:asciiTheme="majorHAnsi" w:hAnsiTheme="majorHAnsi" w:cs="Times New Roman"/>
          <w:b/>
          <w:sz w:val="24"/>
          <w:szCs w:val="24"/>
        </w:rPr>
        <w:t xml:space="preserve">Uji </w:t>
      </w:r>
      <w:r w:rsidR="00A92376" w:rsidRPr="000A5E8A">
        <w:rPr>
          <w:rFonts w:asciiTheme="majorHAnsi" w:hAnsiTheme="majorHAnsi" w:cs="Times New Roman"/>
          <w:b/>
          <w:sz w:val="24"/>
          <w:szCs w:val="24"/>
        </w:rPr>
        <w:t>Regresi Linear Berganda</w:t>
      </w:r>
    </w:p>
    <w:p w:rsidR="00A92376" w:rsidRPr="000A5E8A" w:rsidRDefault="00A92376" w:rsidP="006A2EE9">
      <w:pPr>
        <w:pStyle w:val="ListParagraph"/>
        <w:numPr>
          <w:ilvl w:val="0"/>
          <w:numId w:val="4"/>
        </w:numPr>
        <w:tabs>
          <w:tab w:val="left" w:pos="5223"/>
        </w:tabs>
        <w:spacing w:after="0"/>
        <w:ind w:left="406" w:hanging="336"/>
        <w:jc w:val="both"/>
        <w:rPr>
          <w:rFonts w:asciiTheme="majorHAnsi" w:hAnsiTheme="majorHAnsi" w:cs="Times New Roman"/>
          <w:sz w:val="24"/>
          <w:szCs w:val="24"/>
        </w:rPr>
      </w:pPr>
      <w:r w:rsidRPr="000A5E8A">
        <w:rPr>
          <w:rFonts w:asciiTheme="majorHAnsi" w:hAnsiTheme="majorHAnsi" w:cs="Times New Roman"/>
          <w:sz w:val="24"/>
          <w:szCs w:val="24"/>
        </w:rPr>
        <w:t>Uji Statistik t (Uji Parsial)</w:t>
      </w:r>
    </w:p>
    <w:p w:rsidR="00A92376" w:rsidRPr="000A5E8A" w:rsidRDefault="001A7FDA" w:rsidP="006A2EE9">
      <w:pPr>
        <w:pStyle w:val="ListParagraph"/>
        <w:tabs>
          <w:tab w:val="left" w:pos="5223"/>
        </w:tabs>
        <w:spacing w:after="0"/>
        <w:ind w:left="308" w:firstLine="182"/>
        <w:jc w:val="both"/>
        <w:rPr>
          <w:rFonts w:asciiTheme="majorHAnsi" w:hAnsiTheme="majorHAnsi" w:cs="Times New Roman"/>
          <w:sz w:val="24"/>
          <w:szCs w:val="24"/>
        </w:rPr>
      </w:pPr>
      <w:r>
        <w:rPr>
          <w:rFonts w:asciiTheme="majorHAnsi" w:hAnsiTheme="majorHAnsi" w:cs="Times New Roman"/>
          <w:sz w:val="24"/>
          <w:szCs w:val="24"/>
        </w:rPr>
        <w:t xml:space="preserve">Uji ini digunakan untuk mengetahui pengaruh variabel </w:t>
      </w:r>
      <w:r w:rsidR="00B95B74" w:rsidRPr="000A5E8A">
        <w:rPr>
          <w:rFonts w:asciiTheme="majorHAnsi" w:hAnsiTheme="majorHAnsi" w:cs="Times New Roman"/>
          <w:sz w:val="24"/>
          <w:szCs w:val="24"/>
        </w:rPr>
        <w:t xml:space="preserve"> independent (X1, X2, dan X3) secara parsial atau sendiri-sendiri terhadap variabel dependent (Y1, Y2, dan Y3). Penilaian </w:t>
      </w:r>
      <w:r w:rsidR="00B95B74" w:rsidRPr="000A5E8A">
        <w:rPr>
          <w:rFonts w:asciiTheme="majorHAnsi" w:hAnsiTheme="majorHAnsi" w:cs="Times New Roman"/>
          <w:sz w:val="24"/>
          <w:szCs w:val="24"/>
        </w:rPr>
        <w:lastRenderedPageBreak/>
        <w:t xml:space="preserve">uji t </w:t>
      </w:r>
      <w:r w:rsidR="007F36B1">
        <w:rPr>
          <w:rFonts w:asciiTheme="majorHAnsi" w:hAnsiTheme="majorHAnsi" w:cs="Times New Roman"/>
          <w:sz w:val="24"/>
          <w:szCs w:val="24"/>
        </w:rPr>
        <w:t>ditinjau dari nilai signifikansi</w:t>
      </w:r>
      <w:r w:rsidR="00B95B74" w:rsidRPr="000A5E8A">
        <w:rPr>
          <w:rFonts w:asciiTheme="majorHAnsi" w:hAnsiTheme="majorHAnsi" w:cs="Times New Roman"/>
          <w:sz w:val="24"/>
          <w:szCs w:val="24"/>
        </w:rPr>
        <w:t xml:space="preserve"> yang diukur dengan α</w:t>
      </w:r>
      <w:r w:rsidR="00203C1B" w:rsidRPr="000A5E8A">
        <w:rPr>
          <w:rFonts w:asciiTheme="majorHAnsi" w:hAnsiTheme="majorHAnsi" w:cs="Times New Roman"/>
          <w:sz w:val="24"/>
          <w:szCs w:val="24"/>
        </w:rPr>
        <w:t xml:space="preserve"> = 5 persen</w:t>
      </w:r>
      <w:r w:rsidR="00B95B74" w:rsidRPr="000A5E8A">
        <w:rPr>
          <w:rFonts w:asciiTheme="majorHAnsi" w:hAnsiTheme="majorHAnsi" w:cs="Times New Roman"/>
          <w:sz w:val="24"/>
          <w:szCs w:val="24"/>
        </w:rPr>
        <w:t xml:space="preserve"> (0,05), jika nilai signifikansi dibawah 0,05 maka variabel in</w:t>
      </w:r>
      <w:r w:rsidR="007F36B1">
        <w:rPr>
          <w:rFonts w:asciiTheme="majorHAnsi" w:hAnsiTheme="majorHAnsi" w:cs="Times New Roman"/>
          <w:sz w:val="24"/>
          <w:szCs w:val="24"/>
        </w:rPr>
        <w:t>d</w:t>
      </w:r>
      <w:r w:rsidR="00B95B74" w:rsidRPr="000A5E8A">
        <w:rPr>
          <w:rFonts w:asciiTheme="majorHAnsi" w:hAnsiTheme="majorHAnsi" w:cs="Times New Roman"/>
          <w:sz w:val="24"/>
          <w:szCs w:val="24"/>
        </w:rPr>
        <w:t>ependent mempunyai pengaruh terhadap variabel dependent dan</w:t>
      </w:r>
      <w:r w:rsidR="007F36B1">
        <w:rPr>
          <w:rFonts w:asciiTheme="majorHAnsi" w:hAnsiTheme="majorHAnsi" w:cs="Times New Roman"/>
          <w:sz w:val="24"/>
          <w:szCs w:val="24"/>
        </w:rPr>
        <w:t xml:space="preserve"> begitupun sebaliknya</w:t>
      </w:r>
      <w:r w:rsidR="00B95B74" w:rsidRPr="000A5E8A">
        <w:rPr>
          <w:rFonts w:asciiTheme="majorHAnsi" w:hAnsiTheme="majorHAnsi" w:cs="Times New Roman"/>
          <w:sz w:val="24"/>
          <w:szCs w:val="24"/>
        </w:rPr>
        <w:t xml:space="preserve"> (Alghifari,2013:71).</w:t>
      </w:r>
    </w:p>
    <w:p w:rsidR="00B95B74" w:rsidRPr="000A5E8A" w:rsidRDefault="00B95B74" w:rsidP="006A2EE9">
      <w:pPr>
        <w:pStyle w:val="ListParagraph"/>
        <w:numPr>
          <w:ilvl w:val="0"/>
          <w:numId w:val="4"/>
        </w:numPr>
        <w:tabs>
          <w:tab w:val="left" w:pos="5223"/>
        </w:tabs>
        <w:spacing w:after="0"/>
        <w:ind w:left="308" w:hanging="280"/>
        <w:jc w:val="both"/>
        <w:rPr>
          <w:rFonts w:asciiTheme="majorHAnsi" w:hAnsiTheme="majorHAnsi" w:cs="Times New Roman"/>
          <w:sz w:val="24"/>
          <w:szCs w:val="24"/>
        </w:rPr>
      </w:pPr>
      <w:r w:rsidRPr="000A5E8A">
        <w:rPr>
          <w:rFonts w:asciiTheme="majorHAnsi" w:hAnsiTheme="majorHAnsi" w:cs="Times New Roman"/>
          <w:sz w:val="24"/>
          <w:szCs w:val="24"/>
        </w:rPr>
        <w:t>Uji Statistik F (Uji Simultan)</w:t>
      </w:r>
    </w:p>
    <w:p w:rsidR="00B95B74" w:rsidRPr="000A5E8A" w:rsidRDefault="001A7FDA" w:rsidP="006A2EE9">
      <w:pPr>
        <w:pStyle w:val="ListParagraph"/>
        <w:tabs>
          <w:tab w:val="left" w:pos="5223"/>
        </w:tabs>
        <w:spacing w:after="0"/>
        <w:ind w:left="308"/>
        <w:jc w:val="both"/>
        <w:rPr>
          <w:rFonts w:asciiTheme="majorHAnsi" w:hAnsiTheme="majorHAnsi" w:cs="Times New Roman"/>
          <w:sz w:val="24"/>
          <w:szCs w:val="24"/>
        </w:rPr>
      </w:pPr>
      <w:r>
        <w:rPr>
          <w:rFonts w:asciiTheme="majorHAnsi" w:hAnsiTheme="majorHAnsi" w:cs="Times New Roman"/>
          <w:sz w:val="24"/>
          <w:szCs w:val="24"/>
        </w:rPr>
        <w:t>Tujuan</w:t>
      </w:r>
      <w:r w:rsidR="00DB5A3F">
        <w:rPr>
          <w:rFonts w:asciiTheme="majorHAnsi" w:hAnsiTheme="majorHAnsi" w:cs="Times New Roman"/>
          <w:sz w:val="24"/>
          <w:szCs w:val="24"/>
        </w:rPr>
        <w:t xml:space="preserve"> dugunak</w:t>
      </w:r>
      <w:r>
        <w:rPr>
          <w:rFonts w:asciiTheme="majorHAnsi" w:hAnsiTheme="majorHAnsi" w:cs="Times New Roman"/>
          <w:sz w:val="24"/>
          <w:szCs w:val="24"/>
        </w:rPr>
        <w:t xml:space="preserve">annya uji F yaitu agar dapat diketahui ada atau tidaknya pengaruh </w:t>
      </w:r>
      <w:r w:rsidR="00B95B74" w:rsidRPr="000A5E8A">
        <w:rPr>
          <w:rFonts w:asciiTheme="majorHAnsi" w:hAnsiTheme="majorHAnsi" w:cs="Times New Roman"/>
          <w:sz w:val="24"/>
          <w:szCs w:val="24"/>
        </w:rPr>
        <w:t>variabel independent terhadap variabel dependent secara bersama-sama (simultan). Uji ini menggunakan uji sig</w:t>
      </w:r>
      <w:r w:rsidR="00203C1B" w:rsidRPr="000A5E8A">
        <w:rPr>
          <w:rFonts w:asciiTheme="majorHAnsi" w:hAnsiTheme="majorHAnsi" w:cs="Times New Roman"/>
          <w:sz w:val="24"/>
          <w:szCs w:val="24"/>
        </w:rPr>
        <w:t>nifikansi yang berada dibawah 5 persen (0,05) jika nilain signifikansi dibawah 0,05 maka H0 ditolak dan sebaliknya jika nilai sifnifikansi diatas 0,05 maka H0 diterima.</w:t>
      </w:r>
    </w:p>
    <w:p w:rsidR="00203C1B" w:rsidRPr="000A5E8A" w:rsidRDefault="00203C1B" w:rsidP="006A2EE9">
      <w:pPr>
        <w:pStyle w:val="ListParagraph"/>
        <w:numPr>
          <w:ilvl w:val="0"/>
          <w:numId w:val="4"/>
        </w:numPr>
        <w:tabs>
          <w:tab w:val="left" w:pos="5223"/>
        </w:tabs>
        <w:spacing w:after="0"/>
        <w:ind w:left="350" w:hanging="308"/>
        <w:jc w:val="both"/>
        <w:rPr>
          <w:rFonts w:asciiTheme="majorHAnsi" w:hAnsiTheme="majorHAnsi" w:cs="Times New Roman"/>
          <w:sz w:val="24"/>
          <w:szCs w:val="24"/>
        </w:rPr>
      </w:pPr>
      <w:r w:rsidRPr="000A5E8A">
        <w:rPr>
          <w:rFonts w:asciiTheme="majorHAnsi" w:hAnsiTheme="majorHAnsi" w:cs="Times New Roman"/>
          <w:sz w:val="24"/>
          <w:szCs w:val="24"/>
        </w:rPr>
        <w:t>Uji Koefisien Determinasi (Uji R</w:t>
      </w:r>
      <w:r w:rsidRPr="000A5E8A">
        <w:rPr>
          <w:rFonts w:asciiTheme="majorHAnsi" w:hAnsiTheme="majorHAnsi" w:cs="Times New Roman"/>
          <w:sz w:val="24"/>
          <w:szCs w:val="24"/>
          <w:vertAlign w:val="superscript"/>
        </w:rPr>
        <w:t>2</w:t>
      </w:r>
      <w:r w:rsidRPr="000A5E8A">
        <w:rPr>
          <w:rFonts w:asciiTheme="majorHAnsi" w:hAnsiTheme="majorHAnsi" w:cs="Times New Roman"/>
          <w:sz w:val="24"/>
          <w:szCs w:val="24"/>
        </w:rPr>
        <w:t>)</w:t>
      </w:r>
    </w:p>
    <w:p w:rsidR="00203C1B" w:rsidRDefault="00DB5A3F" w:rsidP="006A2EE9">
      <w:pPr>
        <w:pStyle w:val="ListParagraph"/>
        <w:tabs>
          <w:tab w:val="left" w:pos="5223"/>
        </w:tabs>
        <w:spacing w:after="0"/>
        <w:ind w:left="308"/>
        <w:jc w:val="both"/>
        <w:rPr>
          <w:rFonts w:asciiTheme="majorHAnsi" w:hAnsiTheme="majorHAnsi" w:cs="Times New Roman"/>
          <w:sz w:val="24"/>
          <w:szCs w:val="24"/>
        </w:rPr>
      </w:pPr>
      <w:r>
        <w:rPr>
          <w:rFonts w:asciiTheme="majorHAnsi" w:hAnsiTheme="majorHAnsi" w:cs="Times New Roman"/>
          <w:sz w:val="24"/>
          <w:szCs w:val="24"/>
        </w:rPr>
        <w:t>Adapun tujuan dari uji koefisien determinasi untuk</w:t>
      </w:r>
      <w:r w:rsidR="00315CFC" w:rsidRPr="000A5E8A">
        <w:rPr>
          <w:rFonts w:asciiTheme="majorHAnsi" w:hAnsiTheme="majorHAnsi" w:cs="Times New Roman"/>
          <w:sz w:val="24"/>
          <w:szCs w:val="24"/>
        </w:rPr>
        <w:t xml:space="preserve"> </w:t>
      </w:r>
      <w:r>
        <w:rPr>
          <w:rFonts w:asciiTheme="majorHAnsi" w:hAnsiTheme="majorHAnsi" w:cs="Times New Roman"/>
          <w:sz w:val="24"/>
          <w:szCs w:val="24"/>
        </w:rPr>
        <w:t>melihat seberapa</w:t>
      </w:r>
      <w:r w:rsidR="00315CFC" w:rsidRPr="000A5E8A">
        <w:rPr>
          <w:rFonts w:asciiTheme="majorHAnsi" w:hAnsiTheme="majorHAnsi" w:cs="Times New Roman"/>
          <w:sz w:val="24"/>
          <w:szCs w:val="24"/>
        </w:rPr>
        <w:t xml:space="preserve"> besar presentase variabel independent mampu untuk menjelaskan variabel dependent, </w:t>
      </w:r>
      <w:r>
        <w:rPr>
          <w:rFonts w:asciiTheme="majorHAnsi" w:hAnsiTheme="majorHAnsi" w:cs="Times New Roman"/>
          <w:sz w:val="24"/>
          <w:szCs w:val="24"/>
        </w:rPr>
        <w:t xml:space="preserve">selain itu dala uji ini menggambarkan dalam bagian variansi manakah yang dapat diterangkan oleh model variabel </w:t>
      </w:r>
      <w:r w:rsidR="00315CFC" w:rsidRPr="000A5E8A">
        <w:rPr>
          <w:rFonts w:asciiTheme="majorHAnsi" w:hAnsiTheme="majorHAnsi" w:cs="Times New Roman"/>
          <w:sz w:val="24"/>
          <w:szCs w:val="24"/>
        </w:rPr>
        <w:t>(Setiawan, 2010:64).</w:t>
      </w:r>
    </w:p>
    <w:p w:rsidR="00211B22" w:rsidRPr="000A5E8A" w:rsidRDefault="00211B22" w:rsidP="000A5E8A">
      <w:pPr>
        <w:pStyle w:val="ListParagraph"/>
        <w:tabs>
          <w:tab w:val="left" w:pos="5223"/>
        </w:tabs>
        <w:spacing w:after="0"/>
        <w:ind w:left="1494"/>
        <w:jc w:val="both"/>
        <w:rPr>
          <w:rFonts w:asciiTheme="majorHAnsi" w:hAnsiTheme="majorHAnsi" w:cs="Times New Roman"/>
          <w:sz w:val="24"/>
          <w:szCs w:val="24"/>
        </w:rPr>
      </w:pPr>
    </w:p>
    <w:p w:rsidR="006A2EE9" w:rsidRDefault="006A2EE9" w:rsidP="006A2EE9">
      <w:pPr>
        <w:pStyle w:val="ListParagraph"/>
        <w:tabs>
          <w:tab w:val="left" w:pos="5223"/>
        </w:tabs>
        <w:spacing w:after="0"/>
        <w:ind w:left="1494" w:hanging="1508"/>
        <w:jc w:val="center"/>
        <w:rPr>
          <w:rFonts w:asciiTheme="majorHAnsi" w:hAnsiTheme="majorHAnsi" w:cs="Times New Roman"/>
          <w:b/>
          <w:sz w:val="24"/>
          <w:szCs w:val="24"/>
        </w:rPr>
      </w:pPr>
      <w:r>
        <w:rPr>
          <w:rFonts w:asciiTheme="majorHAnsi" w:hAnsiTheme="majorHAnsi" w:cs="Times New Roman"/>
          <w:b/>
          <w:sz w:val="24"/>
          <w:szCs w:val="24"/>
        </w:rPr>
        <w:t>HASIL DAN PEMBAHASAN</w:t>
      </w:r>
    </w:p>
    <w:p w:rsidR="006A2EE9" w:rsidRDefault="006A2EE9" w:rsidP="006A2EE9">
      <w:pPr>
        <w:pStyle w:val="ListParagraph"/>
        <w:tabs>
          <w:tab w:val="left" w:pos="5223"/>
        </w:tabs>
        <w:spacing w:before="240"/>
        <w:ind w:left="1494" w:hanging="1508"/>
        <w:jc w:val="both"/>
        <w:rPr>
          <w:rFonts w:asciiTheme="majorHAnsi" w:hAnsiTheme="majorHAnsi" w:cs="Times New Roman"/>
          <w:b/>
          <w:sz w:val="24"/>
          <w:szCs w:val="24"/>
        </w:rPr>
      </w:pPr>
    </w:p>
    <w:p w:rsidR="00DB5A3F" w:rsidRPr="006A2EE9" w:rsidRDefault="00CC59D9" w:rsidP="006A2EE9">
      <w:pPr>
        <w:pStyle w:val="ListParagraph"/>
        <w:tabs>
          <w:tab w:val="left" w:pos="5223"/>
        </w:tabs>
        <w:spacing w:before="240" w:after="0"/>
        <w:ind w:left="1494" w:hanging="1508"/>
        <w:jc w:val="both"/>
        <w:rPr>
          <w:rFonts w:asciiTheme="majorHAnsi" w:hAnsiTheme="majorHAnsi" w:cs="Times New Roman"/>
          <w:b/>
          <w:sz w:val="24"/>
          <w:szCs w:val="24"/>
        </w:rPr>
      </w:pPr>
      <w:r w:rsidRPr="006A2EE9">
        <w:rPr>
          <w:rFonts w:asciiTheme="majorHAnsi" w:hAnsiTheme="majorHAnsi" w:cs="Times New Roman"/>
          <w:b/>
          <w:sz w:val="24"/>
          <w:szCs w:val="24"/>
        </w:rPr>
        <w:t>Bank Syariah Mandiri</w:t>
      </w:r>
    </w:p>
    <w:p w:rsidR="006A2EE9" w:rsidRDefault="00CC59D9" w:rsidP="00086BA7">
      <w:pPr>
        <w:tabs>
          <w:tab w:val="left" w:pos="5223"/>
        </w:tabs>
        <w:spacing w:after="0"/>
        <w:ind w:left="-14" w:firstLine="723"/>
        <w:jc w:val="both"/>
        <w:rPr>
          <w:rFonts w:asciiTheme="majorHAnsi" w:hAnsiTheme="majorHAnsi" w:cs="Times New Roman"/>
          <w:sz w:val="24"/>
          <w:szCs w:val="24"/>
        </w:rPr>
      </w:pPr>
      <w:r w:rsidRPr="00DB5A3F">
        <w:rPr>
          <w:rFonts w:asciiTheme="majorHAnsi" w:hAnsiTheme="majorHAnsi" w:cs="Times New Roman"/>
          <w:sz w:val="24"/>
          <w:szCs w:val="24"/>
        </w:rPr>
        <w:t xml:space="preserve">Bank Syariah Mandiri </w:t>
      </w:r>
      <w:r w:rsidR="00DB5A3F">
        <w:rPr>
          <w:rFonts w:asciiTheme="majorHAnsi" w:hAnsiTheme="majorHAnsi" w:cs="Times New Roman"/>
          <w:sz w:val="24"/>
          <w:szCs w:val="24"/>
        </w:rPr>
        <w:t>merupakan</w:t>
      </w:r>
      <w:r w:rsidRPr="00DB5A3F">
        <w:rPr>
          <w:rFonts w:asciiTheme="majorHAnsi" w:hAnsiTheme="majorHAnsi" w:cs="Times New Roman"/>
          <w:sz w:val="24"/>
          <w:szCs w:val="24"/>
        </w:rPr>
        <w:t xml:space="preserve"> perbankan yang berdiri sejak tahun 1999, bank ini berdiri pasca terjadinya krisis ekonomi dan moneter pada tahun 1997-1998. Dampak krisis tersebut menyebabkan </w:t>
      </w:r>
      <w:r w:rsidR="00DB5A3F">
        <w:rPr>
          <w:rFonts w:asciiTheme="majorHAnsi" w:hAnsiTheme="majorHAnsi" w:cs="Times New Roman"/>
          <w:sz w:val="24"/>
          <w:szCs w:val="24"/>
        </w:rPr>
        <w:t>bank-bank lainnya mengalami kerugian</w:t>
      </w:r>
      <w:r w:rsidRPr="00DB5A3F">
        <w:rPr>
          <w:rFonts w:asciiTheme="majorHAnsi" w:hAnsiTheme="majorHAnsi" w:cs="Times New Roman"/>
          <w:sz w:val="24"/>
          <w:szCs w:val="24"/>
        </w:rPr>
        <w:t xml:space="preserve"> hingga pada akhirnya pemerintah melakukan </w:t>
      </w:r>
      <w:r w:rsidRPr="00DB5A3F">
        <w:rPr>
          <w:rFonts w:asciiTheme="majorHAnsi" w:hAnsiTheme="majorHAnsi" w:cs="Times New Roman"/>
          <w:sz w:val="24"/>
          <w:szCs w:val="24"/>
        </w:rPr>
        <w:lastRenderedPageBreak/>
        <w:t xml:space="preserve">penggabungan terhadap </w:t>
      </w:r>
      <w:r w:rsidR="00DB5A3F">
        <w:rPr>
          <w:rFonts w:asciiTheme="majorHAnsi" w:hAnsiTheme="majorHAnsi" w:cs="Times New Roman"/>
          <w:sz w:val="24"/>
          <w:szCs w:val="24"/>
        </w:rPr>
        <w:t>bank-bank lainnya</w:t>
      </w:r>
      <w:r w:rsidRPr="00DB5A3F">
        <w:rPr>
          <w:rFonts w:asciiTheme="majorHAnsi" w:hAnsiTheme="majorHAnsi" w:cs="Times New Roman"/>
          <w:sz w:val="24"/>
          <w:szCs w:val="24"/>
        </w:rPr>
        <w:t xml:space="preserve"> yang menjadi satu nama bank yaitu PT. Bank Mandiri (</w:t>
      </w:r>
      <w:r w:rsidRPr="00DB5A3F">
        <w:rPr>
          <w:rFonts w:asciiTheme="majorHAnsi" w:hAnsiTheme="majorHAnsi" w:cs="Times New Roman"/>
          <w:i/>
          <w:sz w:val="24"/>
          <w:szCs w:val="24"/>
        </w:rPr>
        <w:t>Annual Report</w:t>
      </w:r>
      <w:r w:rsidRPr="00DB5A3F">
        <w:rPr>
          <w:rFonts w:asciiTheme="majorHAnsi" w:hAnsiTheme="majorHAnsi" w:cs="Times New Roman"/>
          <w:sz w:val="24"/>
          <w:szCs w:val="24"/>
        </w:rPr>
        <w:t>, 2017).</w:t>
      </w:r>
    </w:p>
    <w:p w:rsidR="008A32A3" w:rsidRPr="006A2EE9" w:rsidRDefault="008A32A3" w:rsidP="00086BA7">
      <w:pPr>
        <w:tabs>
          <w:tab w:val="left" w:pos="5223"/>
        </w:tabs>
        <w:spacing w:after="0"/>
        <w:ind w:left="-14" w:firstLine="723"/>
        <w:jc w:val="both"/>
        <w:rPr>
          <w:rFonts w:asciiTheme="majorHAnsi" w:hAnsiTheme="majorHAnsi" w:cs="Times New Roman"/>
          <w:sz w:val="24"/>
          <w:szCs w:val="24"/>
        </w:rPr>
      </w:pPr>
    </w:p>
    <w:p w:rsidR="00CC59D9" w:rsidRPr="006A2EE9" w:rsidRDefault="00DB5A3F" w:rsidP="006A2EE9">
      <w:pPr>
        <w:tabs>
          <w:tab w:val="left" w:pos="5223"/>
        </w:tabs>
        <w:spacing w:after="0"/>
        <w:jc w:val="both"/>
        <w:rPr>
          <w:rFonts w:asciiTheme="majorHAnsi" w:hAnsiTheme="majorHAnsi" w:cs="Times New Roman"/>
          <w:b/>
          <w:sz w:val="24"/>
          <w:szCs w:val="24"/>
        </w:rPr>
      </w:pPr>
      <w:r w:rsidRPr="006A2EE9">
        <w:rPr>
          <w:rFonts w:asciiTheme="majorHAnsi" w:hAnsiTheme="majorHAnsi" w:cs="Times New Roman"/>
          <w:b/>
          <w:sz w:val="24"/>
          <w:szCs w:val="24"/>
        </w:rPr>
        <w:t xml:space="preserve"> </w:t>
      </w:r>
      <w:r w:rsidR="00CC59D9" w:rsidRPr="006A2EE9">
        <w:rPr>
          <w:rFonts w:asciiTheme="majorHAnsi" w:hAnsiTheme="majorHAnsi" w:cs="Times New Roman"/>
          <w:b/>
          <w:sz w:val="24"/>
          <w:szCs w:val="24"/>
        </w:rPr>
        <w:t>Hasil Uji Asumsi Klasik</w:t>
      </w:r>
    </w:p>
    <w:p w:rsidR="00CC59D9" w:rsidRPr="000A5E8A" w:rsidRDefault="00CC59D9" w:rsidP="006A2EE9">
      <w:pPr>
        <w:pStyle w:val="ListParagraph"/>
        <w:numPr>
          <w:ilvl w:val="0"/>
          <w:numId w:val="5"/>
        </w:numPr>
        <w:tabs>
          <w:tab w:val="left" w:pos="5223"/>
        </w:tabs>
        <w:spacing w:after="0"/>
        <w:ind w:left="350" w:hanging="280"/>
        <w:jc w:val="both"/>
        <w:rPr>
          <w:rFonts w:asciiTheme="majorHAnsi" w:hAnsiTheme="majorHAnsi" w:cs="Times New Roman"/>
          <w:sz w:val="24"/>
          <w:szCs w:val="24"/>
        </w:rPr>
      </w:pPr>
      <w:r w:rsidRPr="000A5E8A">
        <w:rPr>
          <w:rFonts w:asciiTheme="majorHAnsi" w:hAnsiTheme="majorHAnsi" w:cs="Times New Roman"/>
          <w:sz w:val="24"/>
          <w:szCs w:val="24"/>
        </w:rPr>
        <w:t>Uji Normalitas</w:t>
      </w:r>
    </w:p>
    <w:p w:rsidR="00CC59D9" w:rsidRPr="000A5E8A" w:rsidRDefault="00CC59D9" w:rsidP="006A2EE9">
      <w:pPr>
        <w:pStyle w:val="ListParagraph"/>
        <w:tabs>
          <w:tab w:val="left" w:pos="5223"/>
        </w:tabs>
        <w:spacing w:after="0"/>
        <w:ind w:left="406" w:hanging="28"/>
        <w:jc w:val="both"/>
        <w:rPr>
          <w:rFonts w:asciiTheme="majorHAnsi" w:hAnsiTheme="majorHAnsi" w:cs="Times New Roman"/>
          <w:sz w:val="24"/>
          <w:szCs w:val="24"/>
        </w:rPr>
      </w:pPr>
      <w:r w:rsidRPr="000A5E8A">
        <w:rPr>
          <w:rFonts w:asciiTheme="majorHAnsi" w:hAnsiTheme="majorHAnsi" w:cs="Times New Roman"/>
          <w:sz w:val="24"/>
          <w:szCs w:val="24"/>
        </w:rPr>
        <w:t xml:space="preserve">Pengujian normalitas menggunakan uji </w:t>
      </w:r>
      <w:r w:rsidRPr="000A5E8A">
        <w:rPr>
          <w:rFonts w:asciiTheme="majorHAnsi" w:hAnsiTheme="majorHAnsi" w:cs="Times New Roman"/>
          <w:i/>
          <w:sz w:val="24"/>
          <w:szCs w:val="24"/>
        </w:rPr>
        <w:t>Jarque Bera</w:t>
      </w:r>
      <w:r w:rsidRPr="000A5E8A">
        <w:rPr>
          <w:rFonts w:asciiTheme="majorHAnsi" w:hAnsiTheme="majorHAnsi" w:cs="Times New Roman"/>
          <w:sz w:val="24"/>
          <w:szCs w:val="24"/>
        </w:rPr>
        <w:t xml:space="preserve"> (JB) yang terdapat dalam software Eviews 10. </w:t>
      </w:r>
      <w:r w:rsidR="00450305" w:rsidRPr="000A5E8A">
        <w:rPr>
          <w:rFonts w:asciiTheme="majorHAnsi" w:hAnsiTheme="majorHAnsi" w:cs="Times New Roman"/>
          <w:sz w:val="24"/>
          <w:szCs w:val="24"/>
        </w:rPr>
        <w:t>dari uji tersebut diperoleh nilai probability sebesar 0,825099 yang artinya bahwa nilai probability &gt; 0,05 maka dalam hal ini data layak untuk dilanjutkan ke uji regresi linear berganda</w:t>
      </w:r>
      <w:r w:rsidR="001A7FDA">
        <w:rPr>
          <w:rFonts w:asciiTheme="majorHAnsi" w:hAnsiTheme="majorHAnsi" w:cs="Times New Roman"/>
          <w:sz w:val="24"/>
          <w:szCs w:val="24"/>
        </w:rPr>
        <w:t xml:space="preserve"> karena berdistribusi normal</w:t>
      </w:r>
      <w:r w:rsidR="00450305" w:rsidRPr="000A5E8A">
        <w:rPr>
          <w:rFonts w:asciiTheme="majorHAnsi" w:hAnsiTheme="majorHAnsi" w:cs="Times New Roman"/>
          <w:sz w:val="24"/>
          <w:szCs w:val="24"/>
        </w:rPr>
        <w:t>.</w:t>
      </w:r>
    </w:p>
    <w:p w:rsidR="00450305" w:rsidRPr="000A5E8A" w:rsidRDefault="006A2EE9" w:rsidP="006A2EE9">
      <w:pPr>
        <w:pStyle w:val="ListParagraph"/>
        <w:numPr>
          <w:ilvl w:val="0"/>
          <w:numId w:val="5"/>
        </w:numPr>
        <w:tabs>
          <w:tab w:val="left" w:pos="5223"/>
        </w:tabs>
        <w:spacing w:after="0"/>
        <w:ind w:left="350" w:hanging="238"/>
        <w:jc w:val="both"/>
        <w:rPr>
          <w:rFonts w:asciiTheme="majorHAnsi" w:hAnsiTheme="majorHAnsi" w:cs="Times New Roman"/>
          <w:sz w:val="24"/>
          <w:szCs w:val="24"/>
        </w:rPr>
      </w:pPr>
      <w:r>
        <w:rPr>
          <w:rFonts w:asciiTheme="majorHAnsi" w:hAnsiTheme="majorHAnsi" w:cs="Times New Roman"/>
          <w:sz w:val="24"/>
          <w:szCs w:val="24"/>
        </w:rPr>
        <w:t xml:space="preserve"> </w:t>
      </w:r>
      <w:r w:rsidR="00EB5C48">
        <w:rPr>
          <w:rFonts w:asciiTheme="majorHAnsi" w:hAnsiTheme="majorHAnsi" w:cs="Times New Roman"/>
          <w:sz w:val="24"/>
          <w:szCs w:val="24"/>
        </w:rPr>
        <w:t>Uji Multiko</w:t>
      </w:r>
      <w:r w:rsidR="00450305" w:rsidRPr="000A5E8A">
        <w:rPr>
          <w:rFonts w:asciiTheme="majorHAnsi" w:hAnsiTheme="majorHAnsi" w:cs="Times New Roman"/>
          <w:sz w:val="24"/>
          <w:szCs w:val="24"/>
        </w:rPr>
        <w:t>linearitas</w:t>
      </w:r>
    </w:p>
    <w:p w:rsidR="00450305" w:rsidRPr="000A5E8A" w:rsidRDefault="00450305" w:rsidP="006A2EE9">
      <w:pPr>
        <w:pStyle w:val="ListParagraph"/>
        <w:tabs>
          <w:tab w:val="left" w:pos="5223"/>
        </w:tabs>
        <w:spacing w:after="0"/>
        <w:ind w:left="434" w:hanging="28"/>
        <w:jc w:val="both"/>
        <w:rPr>
          <w:rFonts w:asciiTheme="majorHAnsi" w:hAnsiTheme="majorHAnsi" w:cs="Times New Roman"/>
          <w:sz w:val="24"/>
          <w:szCs w:val="24"/>
        </w:rPr>
      </w:pPr>
      <w:r w:rsidRPr="000A5E8A">
        <w:rPr>
          <w:rFonts w:asciiTheme="majorHAnsi" w:hAnsiTheme="majorHAnsi" w:cs="Times New Roman"/>
          <w:sz w:val="24"/>
          <w:szCs w:val="24"/>
        </w:rPr>
        <w:t>Uji m</w:t>
      </w:r>
      <w:r w:rsidR="006A2EE9">
        <w:rPr>
          <w:rFonts w:asciiTheme="majorHAnsi" w:hAnsiTheme="majorHAnsi" w:cs="Times New Roman"/>
          <w:sz w:val="24"/>
          <w:szCs w:val="24"/>
        </w:rPr>
        <w:t xml:space="preserve">ultikolinearitas yang dilakukan </w:t>
      </w:r>
      <w:r w:rsidRPr="000A5E8A">
        <w:rPr>
          <w:rFonts w:asciiTheme="majorHAnsi" w:hAnsiTheme="majorHAnsi" w:cs="Times New Roman"/>
          <w:sz w:val="24"/>
          <w:szCs w:val="24"/>
        </w:rPr>
        <w:t>dengan tujuan untuk mengetahui terdapat hubungan atau tidaknya antar variabel yang satu dengan yang lain secara keseluruhan menghasilkan nilai VIF &lt; 10,00</w:t>
      </w:r>
      <w:r w:rsidR="008819C0" w:rsidRPr="000A5E8A">
        <w:rPr>
          <w:rFonts w:asciiTheme="majorHAnsi" w:hAnsiTheme="majorHAnsi" w:cs="Times New Roman"/>
          <w:sz w:val="24"/>
          <w:szCs w:val="24"/>
        </w:rPr>
        <w:t>, itu artinya tidak terjadai multikolinearitas pada variabel CAR, DER, dan DPK.</w:t>
      </w:r>
    </w:p>
    <w:p w:rsidR="008819C0" w:rsidRPr="000A5E8A" w:rsidRDefault="008819C0" w:rsidP="006A2EE9">
      <w:pPr>
        <w:pStyle w:val="ListParagraph"/>
        <w:numPr>
          <w:ilvl w:val="0"/>
          <w:numId w:val="5"/>
        </w:numPr>
        <w:tabs>
          <w:tab w:val="left" w:pos="5223"/>
        </w:tabs>
        <w:spacing w:after="0"/>
        <w:ind w:left="434" w:hanging="280"/>
        <w:jc w:val="both"/>
        <w:rPr>
          <w:rFonts w:asciiTheme="majorHAnsi" w:hAnsiTheme="majorHAnsi" w:cs="Times New Roman"/>
          <w:sz w:val="24"/>
          <w:szCs w:val="24"/>
        </w:rPr>
      </w:pPr>
      <w:r w:rsidRPr="000A5E8A">
        <w:rPr>
          <w:rFonts w:asciiTheme="majorHAnsi" w:hAnsiTheme="majorHAnsi" w:cs="Times New Roman"/>
          <w:sz w:val="24"/>
          <w:szCs w:val="24"/>
        </w:rPr>
        <w:t>Uji Heteroskedastisitas</w:t>
      </w:r>
    </w:p>
    <w:p w:rsidR="00CC59D9" w:rsidRPr="000A5E8A" w:rsidRDefault="001E6B16" w:rsidP="006A2EE9">
      <w:pPr>
        <w:pStyle w:val="ListParagraph"/>
        <w:tabs>
          <w:tab w:val="left" w:pos="5223"/>
        </w:tabs>
        <w:spacing w:after="0"/>
        <w:ind w:left="476" w:firstLine="14"/>
        <w:jc w:val="both"/>
        <w:rPr>
          <w:rFonts w:asciiTheme="majorHAnsi" w:hAnsiTheme="majorHAnsi" w:cs="Times New Roman"/>
          <w:sz w:val="24"/>
          <w:szCs w:val="24"/>
        </w:rPr>
      </w:pPr>
      <w:r w:rsidRPr="000A5E8A">
        <w:rPr>
          <w:rFonts w:asciiTheme="majorHAnsi" w:hAnsiTheme="majorHAnsi" w:cs="Times New Roman"/>
          <w:sz w:val="24"/>
          <w:szCs w:val="24"/>
        </w:rPr>
        <w:t xml:space="preserve">Pengujian heteroskedastisitas menggunakan </w:t>
      </w:r>
      <w:r w:rsidRPr="000A5E8A">
        <w:rPr>
          <w:rFonts w:asciiTheme="majorHAnsi" w:hAnsiTheme="majorHAnsi" w:cs="Times New Roman"/>
          <w:i/>
          <w:sz w:val="24"/>
          <w:szCs w:val="24"/>
        </w:rPr>
        <w:t xml:space="preserve">Eviews </w:t>
      </w:r>
      <w:r w:rsidRPr="000A5E8A">
        <w:rPr>
          <w:rFonts w:asciiTheme="majorHAnsi" w:hAnsiTheme="majorHAnsi" w:cs="Times New Roman"/>
          <w:sz w:val="24"/>
          <w:szCs w:val="24"/>
        </w:rPr>
        <w:t xml:space="preserve">10 dapat diketahui melalui uji </w:t>
      </w:r>
      <w:r w:rsidRPr="000A5E8A">
        <w:rPr>
          <w:rFonts w:asciiTheme="majorHAnsi" w:hAnsiTheme="majorHAnsi" w:cs="Times New Roman"/>
          <w:i/>
          <w:sz w:val="24"/>
          <w:szCs w:val="24"/>
        </w:rPr>
        <w:t xml:space="preserve">white. </w:t>
      </w:r>
      <w:r w:rsidRPr="000A5E8A">
        <w:rPr>
          <w:rFonts w:asciiTheme="majorHAnsi" w:hAnsiTheme="majorHAnsi" w:cs="Times New Roman"/>
          <w:sz w:val="24"/>
          <w:szCs w:val="24"/>
        </w:rPr>
        <w:t xml:space="preserve">Hasil dari uji heteroskedastisitas menunjukan bahwa nilai probabilitas </w:t>
      </w:r>
      <w:r w:rsidRPr="000A5E8A">
        <w:rPr>
          <w:rFonts w:asciiTheme="majorHAnsi" w:hAnsiTheme="majorHAnsi" w:cs="Times New Roman"/>
          <w:i/>
          <w:sz w:val="24"/>
          <w:szCs w:val="24"/>
        </w:rPr>
        <w:t>Obs*</w:t>
      </w:r>
      <w:r w:rsidR="00D67109" w:rsidRPr="000A5E8A">
        <w:rPr>
          <w:rFonts w:asciiTheme="majorHAnsi" w:hAnsiTheme="majorHAnsi" w:cs="Times New Roman"/>
          <w:i/>
          <w:sz w:val="24"/>
          <w:szCs w:val="24"/>
        </w:rPr>
        <w:t xml:space="preserve">R-squared </w:t>
      </w:r>
      <w:r w:rsidR="00D67109" w:rsidRPr="000A5E8A">
        <w:rPr>
          <w:rFonts w:asciiTheme="majorHAnsi" w:hAnsiTheme="majorHAnsi" w:cs="Times New Roman"/>
          <w:sz w:val="24"/>
          <w:szCs w:val="24"/>
        </w:rPr>
        <w:t xml:space="preserve">sebesar 0,1609 </w:t>
      </w:r>
      <w:r w:rsidR="007F719A">
        <w:rPr>
          <w:rFonts w:asciiTheme="majorHAnsi" w:hAnsiTheme="majorHAnsi" w:cs="Times New Roman"/>
          <w:sz w:val="24"/>
          <w:szCs w:val="24"/>
        </w:rPr>
        <w:t>&gt;</w:t>
      </w:r>
      <w:r w:rsidR="00D67109" w:rsidRPr="000A5E8A">
        <w:rPr>
          <w:rFonts w:asciiTheme="majorHAnsi" w:hAnsiTheme="majorHAnsi" w:cs="Times New Roman"/>
          <w:sz w:val="24"/>
          <w:szCs w:val="24"/>
        </w:rPr>
        <w:t xml:space="preserve"> 0,05 dan tidak terjadi heteroskedastisitas.</w:t>
      </w:r>
    </w:p>
    <w:p w:rsidR="006A2EE9" w:rsidRDefault="006A2EE9" w:rsidP="000A5E8A">
      <w:pPr>
        <w:pStyle w:val="ListParagraph"/>
        <w:tabs>
          <w:tab w:val="left" w:pos="5223"/>
        </w:tabs>
        <w:spacing w:after="0"/>
        <w:ind w:left="1854"/>
        <w:jc w:val="center"/>
        <w:rPr>
          <w:rFonts w:asciiTheme="majorHAnsi" w:hAnsiTheme="majorHAnsi" w:cs="Times New Roman"/>
          <w:b/>
          <w:sz w:val="24"/>
          <w:szCs w:val="24"/>
        </w:rPr>
      </w:pPr>
    </w:p>
    <w:p w:rsidR="006A2EE9" w:rsidRPr="00EB5C48" w:rsidRDefault="006A2EE9" w:rsidP="00EB5C48">
      <w:pPr>
        <w:tabs>
          <w:tab w:val="left" w:pos="5223"/>
        </w:tabs>
        <w:spacing w:after="0"/>
        <w:rPr>
          <w:rFonts w:asciiTheme="majorHAnsi" w:hAnsiTheme="majorHAnsi" w:cs="Times New Roman"/>
          <w:b/>
          <w:sz w:val="24"/>
          <w:szCs w:val="24"/>
        </w:rPr>
      </w:pPr>
    </w:p>
    <w:p w:rsidR="006A2EE9" w:rsidRDefault="006A2EE9" w:rsidP="000A5E8A">
      <w:pPr>
        <w:pStyle w:val="ListParagraph"/>
        <w:tabs>
          <w:tab w:val="left" w:pos="5223"/>
        </w:tabs>
        <w:spacing w:after="0"/>
        <w:ind w:left="1854"/>
        <w:jc w:val="center"/>
        <w:rPr>
          <w:rFonts w:asciiTheme="majorHAnsi" w:hAnsiTheme="majorHAnsi" w:cs="Times New Roman"/>
          <w:b/>
          <w:sz w:val="24"/>
          <w:szCs w:val="24"/>
        </w:rPr>
      </w:pPr>
    </w:p>
    <w:p w:rsidR="006A2EE9" w:rsidRDefault="006A2EE9" w:rsidP="000A5E8A">
      <w:pPr>
        <w:pStyle w:val="ListParagraph"/>
        <w:tabs>
          <w:tab w:val="left" w:pos="5223"/>
        </w:tabs>
        <w:spacing w:after="0"/>
        <w:ind w:left="1854"/>
        <w:jc w:val="center"/>
        <w:rPr>
          <w:rFonts w:asciiTheme="majorHAnsi" w:hAnsiTheme="majorHAnsi" w:cs="Times New Roman"/>
          <w:b/>
          <w:sz w:val="24"/>
          <w:szCs w:val="24"/>
        </w:rPr>
      </w:pPr>
    </w:p>
    <w:p w:rsidR="006A2EE9" w:rsidRDefault="006A2EE9" w:rsidP="000A5E8A">
      <w:pPr>
        <w:pStyle w:val="ListParagraph"/>
        <w:tabs>
          <w:tab w:val="left" w:pos="5223"/>
        </w:tabs>
        <w:spacing w:after="0"/>
        <w:ind w:left="1854"/>
        <w:jc w:val="center"/>
        <w:rPr>
          <w:rFonts w:asciiTheme="majorHAnsi" w:hAnsiTheme="majorHAnsi" w:cs="Times New Roman"/>
          <w:b/>
          <w:sz w:val="24"/>
          <w:szCs w:val="24"/>
        </w:rPr>
      </w:pPr>
    </w:p>
    <w:p w:rsidR="006A2EE9" w:rsidRDefault="006A2EE9" w:rsidP="000A5E8A">
      <w:pPr>
        <w:pStyle w:val="ListParagraph"/>
        <w:tabs>
          <w:tab w:val="left" w:pos="5223"/>
        </w:tabs>
        <w:spacing w:after="0"/>
        <w:ind w:left="1854"/>
        <w:jc w:val="center"/>
        <w:rPr>
          <w:rFonts w:asciiTheme="majorHAnsi" w:hAnsiTheme="majorHAnsi" w:cs="Times New Roman"/>
          <w:b/>
          <w:sz w:val="24"/>
          <w:szCs w:val="24"/>
        </w:rPr>
        <w:sectPr w:rsidR="006A2EE9" w:rsidSect="008A32A3">
          <w:type w:val="continuous"/>
          <w:pgSz w:w="11906" w:h="16838" w:code="9"/>
          <w:pgMar w:top="1418" w:right="1418" w:bottom="1418" w:left="1418" w:header="709" w:footer="709" w:gutter="0"/>
          <w:cols w:num="2" w:space="708"/>
          <w:docGrid w:linePitch="360"/>
        </w:sectPr>
      </w:pPr>
    </w:p>
    <w:p w:rsidR="00086BA7" w:rsidRDefault="00086BA7" w:rsidP="000A5E8A">
      <w:pPr>
        <w:pStyle w:val="ListParagraph"/>
        <w:tabs>
          <w:tab w:val="left" w:pos="5223"/>
        </w:tabs>
        <w:spacing w:after="0"/>
        <w:ind w:left="1854"/>
        <w:jc w:val="center"/>
        <w:rPr>
          <w:rFonts w:asciiTheme="majorHAnsi" w:hAnsiTheme="majorHAnsi" w:cs="Times New Roman"/>
          <w:b/>
          <w:sz w:val="24"/>
          <w:szCs w:val="24"/>
        </w:rPr>
      </w:pPr>
    </w:p>
    <w:p w:rsidR="008A32A3" w:rsidRDefault="008A32A3" w:rsidP="000A5E8A">
      <w:pPr>
        <w:pStyle w:val="ListParagraph"/>
        <w:tabs>
          <w:tab w:val="left" w:pos="5223"/>
        </w:tabs>
        <w:spacing w:after="0"/>
        <w:ind w:left="1854"/>
        <w:jc w:val="center"/>
        <w:rPr>
          <w:rFonts w:asciiTheme="majorHAnsi" w:hAnsiTheme="majorHAnsi" w:cs="Times New Roman"/>
          <w:b/>
          <w:sz w:val="24"/>
          <w:szCs w:val="24"/>
        </w:rPr>
      </w:pPr>
    </w:p>
    <w:p w:rsidR="00BC7E8B" w:rsidRPr="00086BA7" w:rsidRDefault="00BC7E8B" w:rsidP="00086BA7">
      <w:pPr>
        <w:tabs>
          <w:tab w:val="left" w:pos="5223"/>
        </w:tabs>
        <w:spacing w:after="0"/>
        <w:jc w:val="center"/>
        <w:rPr>
          <w:rFonts w:asciiTheme="majorHAnsi" w:hAnsiTheme="majorHAnsi" w:cs="Times New Roman"/>
          <w:b/>
          <w:sz w:val="24"/>
          <w:szCs w:val="24"/>
        </w:rPr>
      </w:pPr>
      <w:r w:rsidRPr="00086BA7">
        <w:rPr>
          <w:rFonts w:asciiTheme="majorHAnsi" w:hAnsiTheme="majorHAnsi" w:cs="Times New Roman"/>
          <w:b/>
          <w:sz w:val="24"/>
          <w:szCs w:val="24"/>
        </w:rPr>
        <w:lastRenderedPageBreak/>
        <w:t>Tabel 4.8 Uji Heteroskedastisitas</w:t>
      </w:r>
    </w:p>
    <w:tbl>
      <w:tblPr>
        <w:tblStyle w:val="LightShading"/>
        <w:tblW w:w="7898" w:type="dxa"/>
        <w:jc w:val="center"/>
        <w:tblLook w:val="04A0" w:firstRow="1" w:lastRow="0" w:firstColumn="1" w:lastColumn="0" w:noHBand="0" w:noVBand="1"/>
      </w:tblPr>
      <w:tblGrid>
        <w:gridCol w:w="2169"/>
        <w:gridCol w:w="1548"/>
        <w:gridCol w:w="2942"/>
        <w:gridCol w:w="1239"/>
      </w:tblGrid>
      <w:tr w:rsidR="00D67109" w:rsidRPr="000A5E8A" w:rsidTr="00EB5C48">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169" w:type="dxa"/>
          </w:tcPr>
          <w:p w:rsidR="00D67109" w:rsidRPr="000A5E8A" w:rsidRDefault="00D67109" w:rsidP="000A5E8A">
            <w:pPr>
              <w:pStyle w:val="ListParagraph"/>
              <w:tabs>
                <w:tab w:val="left" w:pos="5223"/>
              </w:tabs>
              <w:spacing w:line="276" w:lineRule="auto"/>
              <w:ind w:left="0"/>
              <w:jc w:val="both"/>
              <w:rPr>
                <w:rFonts w:asciiTheme="majorHAnsi" w:hAnsiTheme="majorHAnsi" w:cs="Times New Roman"/>
                <w:b w:val="0"/>
                <w:sz w:val="24"/>
                <w:szCs w:val="24"/>
              </w:rPr>
            </w:pPr>
            <w:r w:rsidRPr="000A5E8A">
              <w:rPr>
                <w:rFonts w:asciiTheme="majorHAnsi" w:hAnsiTheme="majorHAnsi" w:cs="Times New Roman"/>
                <w:b w:val="0"/>
                <w:sz w:val="24"/>
                <w:szCs w:val="24"/>
              </w:rPr>
              <w:t>F-statistic</w:t>
            </w:r>
          </w:p>
        </w:tc>
        <w:tc>
          <w:tcPr>
            <w:tcW w:w="1548" w:type="dxa"/>
          </w:tcPr>
          <w:p w:rsidR="00D67109" w:rsidRPr="000A5E8A" w:rsidRDefault="00D67109"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1.772189</w:t>
            </w:r>
          </w:p>
        </w:tc>
        <w:tc>
          <w:tcPr>
            <w:tcW w:w="2942" w:type="dxa"/>
          </w:tcPr>
          <w:p w:rsidR="00D67109" w:rsidRPr="000A5E8A" w:rsidRDefault="00D67109"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Prob.F(5,18)</w:t>
            </w:r>
          </w:p>
        </w:tc>
        <w:tc>
          <w:tcPr>
            <w:tcW w:w="1239" w:type="dxa"/>
          </w:tcPr>
          <w:p w:rsidR="00D67109" w:rsidRPr="000A5E8A" w:rsidRDefault="00D67109"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0.1695</w:t>
            </w:r>
          </w:p>
        </w:tc>
      </w:tr>
      <w:tr w:rsidR="00BC7E8B" w:rsidRPr="000A5E8A" w:rsidTr="008A32A3">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tcPr>
          <w:p w:rsidR="00D67109" w:rsidRPr="000A5E8A" w:rsidRDefault="00D67109" w:rsidP="000A5E8A">
            <w:pPr>
              <w:pStyle w:val="ListParagraph"/>
              <w:tabs>
                <w:tab w:val="left" w:pos="5223"/>
              </w:tabs>
              <w:spacing w:line="276" w:lineRule="auto"/>
              <w:ind w:left="0"/>
              <w:jc w:val="both"/>
              <w:rPr>
                <w:rFonts w:asciiTheme="majorHAnsi" w:hAnsiTheme="majorHAnsi" w:cs="Times New Roman"/>
                <w:sz w:val="24"/>
                <w:szCs w:val="24"/>
              </w:rPr>
            </w:pPr>
            <w:r w:rsidRPr="000A5E8A">
              <w:rPr>
                <w:rFonts w:asciiTheme="majorHAnsi" w:hAnsiTheme="majorHAnsi" w:cs="Times New Roman"/>
                <w:sz w:val="24"/>
                <w:szCs w:val="24"/>
              </w:rPr>
              <w:t>Obs*R-squared</w:t>
            </w:r>
          </w:p>
        </w:tc>
        <w:tc>
          <w:tcPr>
            <w:tcW w:w="1548" w:type="dxa"/>
            <w:shd w:val="clear" w:color="auto" w:fill="FFFFFF" w:themeFill="background1"/>
          </w:tcPr>
          <w:p w:rsidR="00D67109" w:rsidRPr="000A5E8A" w:rsidRDefault="00D67109"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4"/>
                <w:szCs w:val="24"/>
              </w:rPr>
            </w:pPr>
            <w:r w:rsidRPr="000A5E8A">
              <w:rPr>
                <w:rFonts w:asciiTheme="majorHAnsi" w:hAnsiTheme="majorHAnsi" w:cs="Times New Roman"/>
                <w:b/>
                <w:sz w:val="24"/>
                <w:szCs w:val="24"/>
              </w:rPr>
              <w:t>7.917171</w:t>
            </w:r>
          </w:p>
        </w:tc>
        <w:tc>
          <w:tcPr>
            <w:tcW w:w="2942" w:type="dxa"/>
            <w:shd w:val="clear" w:color="auto" w:fill="FFFFFF" w:themeFill="background1"/>
          </w:tcPr>
          <w:p w:rsidR="00D67109" w:rsidRPr="000A5E8A" w:rsidRDefault="00D67109"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4"/>
                <w:szCs w:val="24"/>
              </w:rPr>
            </w:pPr>
            <w:r w:rsidRPr="000A5E8A">
              <w:rPr>
                <w:rFonts w:asciiTheme="majorHAnsi" w:hAnsiTheme="majorHAnsi" w:cs="Times New Roman"/>
                <w:b/>
                <w:sz w:val="24"/>
                <w:szCs w:val="24"/>
              </w:rPr>
              <w:t>Prob.Chi-Squared(5)</w:t>
            </w:r>
          </w:p>
        </w:tc>
        <w:tc>
          <w:tcPr>
            <w:tcW w:w="1239" w:type="dxa"/>
            <w:shd w:val="clear" w:color="auto" w:fill="FFFFFF" w:themeFill="background1"/>
          </w:tcPr>
          <w:p w:rsidR="00D67109" w:rsidRPr="000A5E8A" w:rsidRDefault="00D67109"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4"/>
                <w:szCs w:val="24"/>
              </w:rPr>
            </w:pPr>
            <w:r w:rsidRPr="000A5E8A">
              <w:rPr>
                <w:rFonts w:asciiTheme="majorHAnsi" w:hAnsiTheme="majorHAnsi" w:cs="Times New Roman"/>
                <w:b/>
                <w:sz w:val="24"/>
                <w:szCs w:val="24"/>
              </w:rPr>
              <w:t>0.1609</w:t>
            </w:r>
          </w:p>
        </w:tc>
      </w:tr>
    </w:tbl>
    <w:p w:rsidR="00F73E22" w:rsidRDefault="00F73E22" w:rsidP="000A5E8A">
      <w:pPr>
        <w:tabs>
          <w:tab w:val="left" w:pos="5223"/>
        </w:tabs>
        <w:spacing w:after="0"/>
        <w:jc w:val="both"/>
        <w:rPr>
          <w:rFonts w:asciiTheme="majorHAnsi" w:hAnsiTheme="majorHAnsi" w:cs="Times New Roman"/>
          <w:b/>
          <w:sz w:val="24"/>
          <w:szCs w:val="24"/>
        </w:rPr>
      </w:pPr>
    </w:p>
    <w:p w:rsidR="00EB5C48" w:rsidRPr="00086BA7" w:rsidRDefault="00EB5C48" w:rsidP="00086BA7">
      <w:pPr>
        <w:tabs>
          <w:tab w:val="left" w:pos="5223"/>
        </w:tabs>
        <w:spacing w:after="0"/>
        <w:jc w:val="both"/>
        <w:rPr>
          <w:rFonts w:asciiTheme="majorHAnsi" w:hAnsiTheme="majorHAnsi" w:cs="Times New Roman"/>
          <w:sz w:val="24"/>
          <w:szCs w:val="24"/>
        </w:rPr>
        <w:sectPr w:rsidR="00EB5C48" w:rsidRPr="00086BA7" w:rsidSect="008A32A3">
          <w:type w:val="continuous"/>
          <w:pgSz w:w="11906" w:h="16838" w:code="9"/>
          <w:pgMar w:top="1418" w:right="1418" w:bottom="1418" w:left="1418" w:header="709" w:footer="709" w:gutter="0"/>
          <w:cols w:space="708"/>
          <w:docGrid w:linePitch="360"/>
        </w:sectPr>
      </w:pPr>
    </w:p>
    <w:p w:rsidR="00CC59D9" w:rsidRPr="000A5E8A" w:rsidRDefault="00477161" w:rsidP="00EB5C48">
      <w:pPr>
        <w:pStyle w:val="ListParagraph"/>
        <w:numPr>
          <w:ilvl w:val="0"/>
          <w:numId w:val="5"/>
        </w:numPr>
        <w:tabs>
          <w:tab w:val="left" w:pos="5223"/>
        </w:tabs>
        <w:spacing w:after="0"/>
        <w:ind w:left="308" w:hanging="266"/>
        <w:jc w:val="both"/>
        <w:rPr>
          <w:rFonts w:asciiTheme="majorHAnsi" w:hAnsiTheme="majorHAnsi" w:cs="Times New Roman"/>
          <w:sz w:val="24"/>
          <w:szCs w:val="24"/>
        </w:rPr>
      </w:pPr>
      <w:r w:rsidRPr="000A5E8A">
        <w:rPr>
          <w:rFonts w:asciiTheme="majorHAnsi" w:hAnsiTheme="majorHAnsi" w:cs="Times New Roman"/>
          <w:sz w:val="24"/>
          <w:szCs w:val="24"/>
        </w:rPr>
        <w:lastRenderedPageBreak/>
        <w:t>Uji Autokorelasi</w:t>
      </w:r>
    </w:p>
    <w:p w:rsidR="00EB5C48" w:rsidRDefault="00477161" w:rsidP="00EB5C48">
      <w:pPr>
        <w:pStyle w:val="ListParagraph"/>
        <w:tabs>
          <w:tab w:val="left" w:pos="5223"/>
        </w:tabs>
        <w:spacing w:after="0"/>
        <w:ind w:left="350"/>
        <w:jc w:val="both"/>
        <w:rPr>
          <w:rFonts w:asciiTheme="majorHAnsi" w:hAnsiTheme="majorHAnsi" w:cs="Times New Roman"/>
          <w:sz w:val="24"/>
          <w:szCs w:val="24"/>
        </w:rPr>
      </w:pPr>
      <w:r w:rsidRPr="000A5E8A">
        <w:rPr>
          <w:rFonts w:asciiTheme="majorHAnsi" w:hAnsiTheme="majorHAnsi" w:cs="Times New Roman"/>
          <w:sz w:val="24"/>
          <w:szCs w:val="24"/>
        </w:rPr>
        <w:t xml:space="preserve">Uji </w:t>
      </w:r>
      <w:r w:rsidR="007F719A">
        <w:rPr>
          <w:rFonts w:asciiTheme="majorHAnsi" w:hAnsiTheme="majorHAnsi" w:cs="Times New Roman"/>
          <w:sz w:val="24"/>
          <w:szCs w:val="24"/>
        </w:rPr>
        <w:t>ini pada</w:t>
      </w:r>
      <w:r w:rsidRPr="000A5E8A">
        <w:rPr>
          <w:rFonts w:asciiTheme="majorHAnsi" w:hAnsiTheme="majorHAnsi" w:cs="Times New Roman"/>
          <w:sz w:val="24"/>
          <w:szCs w:val="24"/>
        </w:rPr>
        <w:t xml:space="preserve"> </w:t>
      </w:r>
      <w:r w:rsidRPr="000A5E8A">
        <w:rPr>
          <w:rFonts w:asciiTheme="majorHAnsi" w:hAnsiTheme="majorHAnsi" w:cs="Times New Roman"/>
          <w:i/>
          <w:sz w:val="24"/>
          <w:szCs w:val="24"/>
        </w:rPr>
        <w:t>Eviews</w:t>
      </w:r>
      <w:r w:rsidRPr="000A5E8A">
        <w:rPr>
          <w:rFonts w:asciiTheme="majorHAnsi" w:hAnsiTheme="majorHAnsi" w:cs="Times New Roman"/>
          <w:sz w:val="24"/>
          <w:szCs w:val="24"/>
        </w:rPr>
        <w:t xml:space="preserve"> 10 dapat diketahui melalui uji </w:t>
      </w:r>
      <w:r w:rsidRPr="000A5E8A">
        <w:rPr>
          <w:rFonts w:asciiTheme="majorHAnsi" w:hAnsiTheme="majorHAnsi" w:cs="Times New Roman"/>
          <w:i/>
          <w:sz w:val="24"/>
          <w:szCs w:val="24"/>
        </w:rPr>
        <w:t xml:space="preserve">Lagrange Multiplier </w:t>
      </w:r>
      <w:r w:rsidR="00F73E22" w:rsidRPr="000A5E8A">
        <w:rPr>
          <w:rFonts w:asciiTheme="majorHAnsi" w:hAnsiTheme="majorHAnsi" w:cs="Times New Roman"/>
          <w:sz w:val="24"/>
          <w:szCs w:val="24"/>
        </w:rPr>
        <w:t>(LM), dan uji ini menghasilkan nilai probabilitas  Obs*Rsquared sebesar 0.1664</w:t>
      </w:r>
      <w:r w:rsidR="007F719A">
        <w:rPr>
          <w:rFonts w:asciiTheme="majorHAnsi" w:hAnsiTheme="majorHAnsi" w:cs="Times New Roman"/>
          <w:sz w:val="24"/>
          <w:szCs w:val="24"/>
        </w:rPr>
        <w:t xml:space="preserve"> &gt;</w:t>
      </w:r>
      <w:r w:rsidR="00F73E22" w:rsidRPr="000A5E8A">
        <w:rPr>
          <w:rFonts w:asciiTheme="majorHAnsi" w:hAnsiTheme="majorHAnsi" w:cs="Times New Roman"/>
          <w:sz w:val="24"/>
          <w:szCs w:val="24"/>
        </w:rPr>
        <w:t xml:space="preserve"> 0,05 </w:t>
      </w:r>
    </w:p>
    <w:p w:rsidR="00477161" w:rsidRPr="000A5E8A" w:rsidRDefault="00F73E22" w:rsidP="00DE7D44">
      <w:pPr>
        <w:pStyle w:val="ListParagraph"/>
        <w:tabs>
          <w:tab w:val="left" w:pos="5223"/>
        </w:tabs>
        <w:spacing w:after="0"/>
        <w:ind w:left="378" w:hanging="14"/>
        <w:jc w:val="both"/>
        <w:rPr>
          <w:rFonts w:asciiTheme="majorHAnsi" w:hAnsiTheme="majorHAnsi" w:cs="Times New Roman"/>
          <w:sz w:val="24"/>
          <w:szCs w:val="24"/>
        </w:rPr>
      </w:pPr>
      <w:r w:rsidRPr="000A5E8A">
        <w:rPr>
          <w:rFonts w:asciiTheme="majorHAnsi" w:hAnsiTheme="majorHAnsi" w:cs="Times New Roman"/>
          <w:sz w:val="24"/>
          <w:szCs w:val="24"/>
        </w:rPr>
        <w:lastRenderedPageBreak/>
        <w:t>yang artinya bahwa tidak terjadi autokorelasi pada variabel yang bersangkutan.</w:t>
      </w:r>
    </w:p>
    <w:p w:rsidR="00EB5C48" w:rsidRDefault="00EB5C48" w:rsidP="000A5E8A">
      <w:pPr>
        <w:pStyle w:val="ListParagraph"/>
        <w:tabs>
          <w:tab w:val="left" w:pos="5223"/>
        </w:tabs>
        <w:spacing w:after="0"/>
        <w:ind w:left="1854"/>
        <w:jc w:val="center"/>
        <w:rPr>
          <w:rFonts w:asciiTheme="majorHAnsi" w:hAnsiTheme="majorHAnsi" w:cs="Times New Roman"/>
          <w:b/>
          <w:sz w:val="24"/>
          <w:szCs w:val="24"/>
        </w:rPr>
      </w:pPr>
    </w:p>
    <w:p w:rsidR="00EB5C48" w:rsidRDefault="00EB5C48" w:rsidP="000A5E8A">
      <w:pPr>
        <w:pStyle w:val="ListParagraph"/>
        <w:tabs>
          <w:tab w:val="left" w:pos="5223"/>
        </w:tabs>
        <w:spacing w:after="0"/>
        <w:ind w:left="1854"/>
        <w:jc w:val="center"/>
        <w:rPr>
          <w:rFonts w:asciiTheme="majorHAnsi" w:hAnsiTheme="majorHAnsi" w:cs="Times New Roman"/>
          <w:b/>
          <w:sz w:val="24"/>
          <w:szCs w:val="24"/>
        </w:rPr>
        <w:sectPr w:rsidR="00EB5C48" w:rsidSect="008A32A3">
          <w:type w:val="continuous"/>
          <w:pgSz w:w="11906" w:h="16838" w:code="9"/>
          <w:pgMar w:top="1418" w:right="1418" w:bottom="1418" w:left="1418" w:header="709" w:footer="709" w:gutter="0"/>
          <w:cols w:num="2" w:space="708"/>
          <w:docGrid w:linePitch="360"/>
        </w:sectPr>
      </w:pPr>
    </w:p>
    <w:p w:rsidR="00EB5C48" w:rsidRDefault="00EB5C48" w:rsidP="000A5E8A">
      <w:pPr>
        <w:pStyle w:val="ListParagraph"/>
        <w:tabs>
          <w:tab w:val="left" w:pos="5223"/>
        </w:tabs>
        <w:spacing w:after="0"/>
        <w:ind w:left="1854"/>
        <w:jc w:val="center"/>
        <w:rPr>
          <w:rFonts w:asciiTheme="majorHAnsi" w:hAnsiTheme="majorHAnsi" w:cs="Times New Roman"/>
          <w:b/>
          <w:sz w:val="24"/>
          <w:szCs w:val="24"/>
        </w:rPr>
      </w:pPr>
    </w:p>
    <w:p w:rsidR="00F73E22" w:rsidRPr="00EB5C48" w:rsidRDefault="00F73E22" w:rsidP="00EB5C48">
      <w:pPr>
        <w:tabs>
          <w:tab w:val="left" w:pos="5223"/>
        </w:tabs>
        <w:spacing w:after="0"/>
        <w:jc w:val="center"/>
        <w:rPr>
          <w:rFonts w:asciiTheme="majorHAnsi" w:hAnsiTheme="majorHAnsi" w:cs="Times New Roman"/>
          <w:b/>
          <w:sz w:val="24"/>
          <w:szCs w:val="24"/>
        </w:rPr>
      </w:pPr>
      <w:r w:rsidRPr="00EB5C48">
        <w:rPr>
          <w:rFonts w:asciiTheme="majorHAnsi" w:hAnsiTheme="majorHAnsi" w:cs="Times New Roman"/>
          <w:b/>
          <w:sz w:val="24"/>
          <w:szCs w:val="24"/>
        </w:rPr>
        <w:t>Tabel 4.9 Uji Autokorelasi</w:t>
      </w:r>
    </w:p>
    <w:tbl>
      <w:tblPr>
        <w:tblStyle w:val="LightShading"/>
        <w:tblW w:w="7848" w:type="dxa"/>
        <w:tblInd w:w="794" w:type="dxa"/>
        <w:tblLook w:val="04A0" w:firstRow="1" w:lastRow="0" w:firstColumn="1" w:lastColumn="0" w:noHBand="0" w:noVBand="1"/>
      </w:tblPr>
      <w:tblGrid>
        <w:gridCol w:w="2450"/>
        <w:gridCol w:w="1378"/>
        <w:gridCol w:w="2909"/>
        <w:gridCol w:w="1111"/>
      </w:tblGrid>
      <w:tr w:rsidR="00F73E22" w:rsidRPr="000A5E8A" w:rsidTr="00EB5C4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450" w:type="dxa"/>
          </w:tcPr>
          <w:p w:rsidR="00F73E22" w:rsidRPr="000A5E8A" w:rsidRDefault="00F73E22" w:rsidP="000A5E8A">
            <w:pPr>
              <w:pStyle w:val="ListParagraph"/>
              <w:tabs>
                <w:tab w:val="left" w:pos="5223"/>
              </w:tabs>
              <w:spacing w:line="276" w:lineRule="auto"/>
              <w:ind w:left="0"/>
              <w:jc w:val="both"/>
              <w:rPr>
                <w:rFonts w:asciiTheme="majorHAnsi" w:hAnsiTheme="majorHAnsi" w:cs="Times New Roman"/>
                <w:b w:val="0"/>
                <w:sz w:val="24"/>
                <w:szCs w:val="24"/>
              </w:rPr>
            </w:pPr>
            <w:r w:rsidRPr="000A5E8A">
              <w:rPr>
                <w:rFonts w:asciiTheme="majorHAnsi" w:hAnsiTheme="majorHAnsi" w:cs="Times New Roman"/>
                <w:b w:val="0"/>
                <w:sz w:val="24"/>
                <w:szCs w:val="24"/>
              </w:rPr>
              <w:t>F-statistic</w:t>
            </w:r>
          </w:p>
        </w:tc>
        <w:tc>
          <w:tcPr>
            <w:tcW w:w="1378" w:type="dxa"/>
          </w:tcPr>
          <w:p w:rsidR="00F73E22" w:rsidRPr="000A5E8A" w:rsidRDefault="00F73E22"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1.340775</w:t>
            </w:r>
          </w:p>
        </w:tc>
        <w:tc>
          <w:tcPr>
            <w:tcW w:w="2909" w:type="dxa"/>
          </w:tcPr>
          <w:p w:rsidR="00F73E22" w:rsidRPr="000A5E8A" w:rsidRDefault="00F73E22"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Prob.F(3,15)</w:t>
            </w:r>
          </w:p>
        </w:tc>
        <w:tc>
          <w:tcPr>
            <w:tcW w:w="1111" w:type="dxa"/>
          </w:tcPr>
          <w:p w:rsidR="00F73E22" w:rsidRPr="000A5E8A" w:rsidRDefault="00F73E22"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0.2986</w:t>
            </w:r>
          </w:p>
        </w:tc>
      </w:tr>
      <w:tr w:rsidR="00F73E22" w:rsidRPr="000A5E8A" w:rsidTr="008A32A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50" w:type="dxa"/>
            <w:shd w:val="clear" w:color="auto" w:fill="FFFFFF" w:themeFill="background1"/>
          </w:tcPr>
          <w:p w:rsidR="00F73E22" w:rsidRPr="000A5E8A" w:rsidRDefault="00F73E22" w:rsidP="000A5E8A">
            <w:pPr>
              <w:pStyle w:val="ListParagraph"/>
              <w:tabs>
                <w:tab w:val="left" w:pos="5223"/>
              </w:tabs>
              <w:spacing w:line="276" w:lineRule="auto"/>
              <w:ind w:left="0"/>
              <w:jc w:val="both"/>
              <w:rPr>
                <w:rFonts w:asciiTheme="majorHAnsi" w:hAnsiTheme="majorHAnsi" w:cs="Times New Roman"/>
                <w:sz w:val="24"/>
                <w:szCs w:val="24"/>
              </w:rPr>
            </w:pPr>
            <w:r w:rsidRPr="000A5E8A">
              <w:rPr>
                <w:rFonts w:asciiTheme="majorHAnsi" w:hAnsiTheme="majorHAnsi" w:cs="Times New Roman"/>
                <w:sz w:val="24"/>
                <w:szCs w:val="24"/>
              </w:rPr>
              <w:t>Obs*R-squared</w:t>
            </w:r>
          </w:p>
        </w:tc>
        <w:tc>
          <w:tcPr>
            <w:tcW w:w="1378" w:type="dxa"/>
            <w:shd w:val="clear" w:color="auto" w:fill="FFFFFF" w:themeFill="background1"/>
          </w:tcPr>
          <w:p w:rsidR="00F73E22" w:rsidRPr="000A5E8A" w:rsidRDefault="00F73E22"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4"/>
                <w:szCs w:val="24"/>
              </w:rPr>
            </w:pPr>
            <w:r w:rsidRPr="000A5E8A">
              <w:rPr>
                <w:rFonts w:asciiTheme="majorHAnsi" w:hAnsiTheme="majorHAnsi" w:cs="Times New Roman"/>
                <w:b/>
                <w:sz w:val="24"/>
                <w:szCs w:val="24"/>
              </w:rPr>
              <w:t>5.074870</w:t>
            </w:r>
          </w:p>
        </w:tc>
        <w:tc>
          <w:tcPr>
            <w:tcW w:w="2909" w:type="dxa"/>
            <w:shd w:val="clear" w:color="auto" w:fill="FFFFFF" w:themeFill="background1"/>
          </w:tcPr>
          <w:p w:rsidR="00F73E22" w:rsidRPr="000A5E8A" w:rsidRDefault="00CD758C"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4"/>
                <w:szCs w:val="24"/>
              </w:rPr>
            </w:pPr>
            <w:r>
              <w:rPr>
                <w:rFonts w:asciiTheme="majorHAnsi" w:hAnsiTheme="majorHAnsi" w:cs="Times New Roman"/>
                <w:b/>
                <w:sz w:val="24"/>
                <w:szCs w:val="24"/>
              </w:rPr>
              <w:t>Prob.</w:t>
            </w:r>
            <w:r w:rsidR="00F73E22" w:rsidRPr="000A5E8A">
              <w:rPr>
                <w:rFonts w:asciiTheme="majorHAnsi" w:hAnsiTheme="majorHAnsi" w:cs="Times New Roman"/>
                <w:b/>
                <w:sz w:val="24"/>
                <w:szCs w:val="24"/>
              </w:rPr>
              <w:t>Chi-Squared(3)</w:t>
            </w:r>
          </w:p>
        </w:tc>
        <w:tc>
          <w:tcPr>
            <w:tcW w:w="1111" w:type="dxa"/>
            <w:shd w:val="clear" w:color="auto" w:fill="FFFFFF" w:themeFill="background1"/>
          </w:tcPr>
          <w:p w:rsidR="00F73E22" w:rsidRPr="000A5E8A" w:rsidRDefault="00F73E22"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4"/>
                <w:szCs w:val="24"/>
              </w:rPr>
            </w:pPr>
            <w:r w:rsidRPr="000A5E8A">
              <w:rPr>
                <w:rFonts w:asciiTheme="majorHAnsi" w:hAnsiTheme="majorHAnsi" w:cs="Times New Roman"/>
                <w:b/>
                <w:sz w:val="24"/>
                <w:szCs w:val="24"/>
              </w:rPr>
              <w:t>0.1664</w:t>
            </w:r>
          </w:p>
        </w:tc>
      </w:tr>
    </w:tbl>
    <w:p w:rsidR="00F4300F" w:rsidRPr="000A5E8A" w:rsidRDefault="00F4300F" w:rsidP="000A5E8A">
      <w:pPr>
        <w:pStyle w:val="ListParagraph"/>
        <w:tabs>
          <w:tab w:val="left" w:pos="5223"/>
        </w:tabs>
        <w:spacing w:after="0"/>
        <w:ind w:left="1440" w:hanging="360"/>
        <w:jc w:val="both"/>
        <w:rPr>
          <w:rFonts w:asciiTheme="majorHAnsi" w:hAnsiTheme="majorHAnsi" w:cs="Times New Roman"/>
          <w:b/>
          <w:sz w:val="24"/>
          <w:szCs w:val="24"/>
        </w:rPr>
      </w:pPr>
    </w:p>
    <w:p w:rsidR="00A37B40" w:rsidRPr="00EB5C48" w:rsidRDefault="00CA0DC3" w:rsidP="00EB5C48">
      <w:pPr>
        <w:tabs>
          <w:tab w:val="left" w:pos="5223"/>
        </w:tabs>
        <w:spacing w:after="0"/>
        <w:jc w:val="both"/>
        <w:rPr>
          <w:rFonts w:asciiTheme="majorHAnsi" w:hAnsiTheme="majorHAnsi" w:cs="Times New Roman"/>
          <w:b/>
          <w:sz w:val="24"/>
          <w:szCs w:val="24"/>
        </w:rPr>
      </w:pPr>
      <w:r w:rsidRPr="00EB5C48">
        <w:rPr>
          <w:rFonts w:asciiTheme="majorHAnsi" w:hAnsiTheme="majorHAnsi" w:cs="Times New Roman"/>
          <w:b/>
          <w:sz w:val="24"/>
          <w:szCs w:val="24"/>
        </w:rPr>
        <w:t xml:space="preserve">Uji </w:t>
      </w:r>
      <w:r w:rsidR="00F73E22" w:rsidRPr="00EB5C48">
        <w:rPr>
          <w:rFonts w:asciiTheme="majorHAnsi" w:hAnsiTheme="majorHAnsi" w:cs="Times New Roman"/>
          <w:b/>
          <w:sz w:val="24"/>
          <w:szCs w:val="24"/>
        </w:rPr>
        <w:t>Regresi Linear Berganda</w:t>
      </w:r>
    </w:p>
    <w:p w:rsidR="00F73E22" w:rsidRPr="000A5E8A" w:rsidRDefault="00D15C0E" w:rsidP="00EB5C48">
      <w:pPr>
        <w:pStyle w:val="ListParagraph"/>
        <w:numPr>
          <w:ilvl w:val="0"/>
          <w:numId w:val="6"/>
        </w:numPr>
        <w:tabs>
          <w:tab w:val="left" w:pos="5223"/>
        </w:tabs>
        <w:spacing w:after="0"/>
        <w:ind w:left="350" w:hanging="336"/>
        <w:jc w:val="both"/>
        <w:rPr>
          <w:rFonts w:asciiTheme="majorHAnsi" w:hAnsiTheme="majorHAnsi" w:cs="Times New Roman"/>
          <w:sz w:val="24"/>
          <w:szCs w:val="24"/>
        </w:rPr>
      </w:pPr>
      <w:r w:rsidRPr="000A5E8A">
        <w:rPr>
          <w:rFonts w:asciiTheme="majorHAnsi" w:hAnsiTheme="majorHAnsi" w:cs="Times New Roman"/>
          <w:sz w:val="24"/>
          <w:szCs w:val="24"/>
        </w:rPr>
        <w:t>Uji t T</w:t>
      </w:r>
      <w:r w:rsidR="00F73E22" w:rsidRPr="000A5E8A">
        <w:rPr>
          <w:rFonts w:asciiTheme="majorHAnsi" w:hAnsiTheme="majorHAnsi" w:cs="Times New Roman"/>
          <w:sz w:val="24"/>
          <w:szCs w:val="24"/>
        </w:rPr>
        <w:t>erhadap ROA</w:t>
      </w:r>
    </w:p>
    <w:p w:rsidR="005224D8" w:rsidRPr="00EB5C48" w:rsidRDefault="005224D8" w:rsidP="00EB5C48">
      <w:pPr>
        <w:tabs>
          <w:tab w:val="left" w:pos="5223"/>
        </w:tabs>
        <w:spacing w:after="0"/>
        <w:jc w:val="center"/>
        <w:rPr>
          <w:rFonts w:asciiTheme="majorHAnsi" w:hAnsiTheme="majorHAnsi" w:cs="Times New Roman"/>
          <w:b/>
          <w:sz w:val="24"/>
          <w:szCs w:val="24"/>
        </w:rPr>
      </w:pPr>
      <w:r w:rsidRPr="00EB5C48">
        <w:rPr>
          <w:rFonts w:asciiTheme="majorHAnsi" w:hAnsiTheme="majorHAnsi" w:cs="Times New Roman"/>
          <w:b/>
          <w:sz w:val="24"/>
          <w:szCs w:val="24"/>
        </w:rPr>
        <w:t>Tabel 4.10 Hasil Uji t Pada ROA</w:t>
      </w:r>
    </w:p>
    <w:tbl>
      <w:tblPr>
        <w:tblStyle w:val="LightShading"/>
        <w:tblW w:w="7833" w:type="dxa"/>
        <w:jc w:val="center"/>
        <w:tblInd w:w="1488" w:type="dxa"/>
        <w:tblLook w:val="04A0" w:firstRow="1" w:lastRow="0" w:firstColumn="1" w:lastColumn="0" w:noHBand="0" w:noVBand="1"/>
      </w:tblPr>
      <w:tblGrid>
        <w:gridCol w:w="8"/>
        <w:gridCol w:w="1841"/>
        <w:gridCol w:w="180"/>
        <w:gridCol w:w="1238"/>
        <w:gridCol w:w="180"/>
        <w:gridCol w:w="1136"/>
        <w:gridCol w:w="180"/>
        <w:gridCol w:w="1480"/>
        <w:gridCol w:w="180"/>
        <w:gridCol w:w="954"/>
        <w:gridCol w:w="456"/>
      </w:tblGrid>
      <w:tr w:rsidR="005224D8" w:rsidRPr="000A5E8A" w:rsidTr="00EB5C48">
        <w:trPr>
          <w:gridAfter w:val="1"/>
          <w:cnfStyle w:val="100000000000" w:firstRow="1" w:lastRow="0" w:firstColumn="0" w:lastColumn="0" w:oddVBand="0" w:evenVBand="0" w:oddHBand="0" w:evenHBand="0" w:firstRowFirstColumn="0" w:firstRowLastColumn="0" w:lastRowFirstColumn="0" w:lastRowLastColumn="0"/>
          <w:wAfter w:w="456" w:type="dxa"/>
          <w:jc w:val="center"/>
        </w:trPr>
        <w:tc>
          <w:tcPr>
            <w:cnfStyle w:val="001000000000" w:firstRow="0" w:lastRow="0" w:firstColumn="1" w:lastColumn="0" w:oddVBand="0" w:evenVBand="0" w:oddHBand="0" w:evenHBand="0" w:firstRowFirstColumn="0" w:firstRowLastColumn="0" w:lastRowFirstColumn="0" w:lastRowLastColumn="0"/>
            <w:tcW w:w="1849" w:type="dxa"/>
            <w:gridSpan w:val="2"/>
          </w:tcPr>
          <w:p w:rsidR="005224D8" w:rsidRPr="000A5E8A" w:rsidRDefault="005224D8" w:rsidP="000A5E8A">
            <w:pPr>
              <w:pStyle w:val="ListParagraph"/>
              <w:tabs>
                <w:tab w:val="left" w:pos="5223"/>
              </w:tabs>
              <w:spacing w:line="276" w:lineRule="auto"/>
              <w:ind w:left="0" w:hanging="533"/>
              <w:jc w:val="center"/>
              <w:rPr>
                <w:rFonts w:asciiTheme="majorHAnsi" w:hAnsiTheme="majorHAnsi" w:cs="Times New Roman"/>
                <w:sz w:val="24"/>
                <w:szCs w:val="24"/>
              </w:rPr>
            </w:pPr>
            <w:r w:rsidRPr="000A5E8A">
              <w:rPr>
                <w:rFonts w:asciiTheme="majorHAnsi" w:hAnsiTheme="majorHAnsi" w:cs="Times New Roman"/>
                <w:sz w:val="24"/>
                <w:szCs w:val="24"/>
              </w:rPr>
              <w:t>Variabel</w:t>
            </w:r>
          </w:p>
        </w:tc>
        <w:tc>
          <w:tcPr>
            <w:tcW w:w="1418" w:type="dxa"/>
            <w:gridSpan w:val="2"/>
          </w:tcPr>
          <w:p w:rsidR="005224D8" w:rsidRPr="000A5E8A" w:rsidRDefault="005224D8" w:rsidP="000A5E8A">
            <w:pPr>
              <w:pStyle w:val="ListParagraph"/>
              <w:tabs>
                <w:tab w:val="left" w:pos="5223"/>
              </w:tabs>
              <w:spacing w:line="276" w:lineRule="auto"/>
              <w:ind w:left="0" w:hanging="10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Coefficient</w:t>
            </w:r>
          </w:p>
        </w:tc>
        <w:tc>
          <w:tcPr>
            <w:tcW w:w="1316" w:type="dxa"/>
            <w:gridSpan w:val="2"/>
          </w:tcPr>
          <w:p w:rsidR="005224D8" w:rsidRPr="000A5E8A" w:rsidRDefault="005224D8" w:rsidP="000A5E8A">
            <w:pPr>
              <w:pStyle w:val="ListParagraph"/>
              <w:tabs>
                <w:tab w:val="left" w:pos="5223"/>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Std.Error</w:t>
            </w:r>
          </w:p>
        </w:tc>
        <w:tc>
          <w:tcPr>
            <w:tcW w:w="1660" w:type="dxa"/>
            <w:gridSpan w:val="2"/>
          </w:tcPr>
          <w:p w:rsidR="005224D8" w:rsidRPr="000A5E8A" w:rsidRDefault="005224D8" w:rsidP="000A5E8A">
            <w:pPr>
              <w:pStyle w:val="ListParagraph"/>
              <w:tabs>
                <w:tab w:val="left" w:pos="5223"/>
              </w:tabs>
              <w:spacing w:line="276" w:lineRule="auto"/>
              <w:ind w:left="0" w:hanging="44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t-Statistic</w:t>
            </w:r>
          </w:p>
        </w:tc>
        <w:tc>
          <w:tcPr>
            <w:tcW w:w="1134" w:type="dxa"/>
            <w:gridSpan w:val="2"/>
          </w:tcPr>
          <w:p w:rsidR="005224D8" w:rsidRPr="000A5E8A" w:rsidRDefault="000A575B" w:rsidP="000A5E8A">
            <w:pPr>
              <w:pStyle w:val="ListParagraph"/>
              <w:tabs>
                <w:tab w:val="left" w:pos="5223"/>
              </w:tabs>
              <w:spacing w:line="276" w:lineRule="auto"/>
              <w:ind w:left="-250" w:hanging="1047"/>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 xml:space="preserve">               Prob</w:t>
            </w:r>
          </w:p>
        </w:tc>
      </w:tr>
      <w:tr w:rsidR="005224D8" w:rsidRPr="000A5E8A" w:rsidTr="008A32A3">
        <w:trPr>
          <w:gridBefore w:val="1"/>
          <w:cnfStyle w:val="000000100000" w:firstRow="0" w:lastRow="0" w:firstColumn="0" w:lastColumn="0" w:oddVBand="0" w:evenVBand="0" w:oddHBand="1" w:evenHBand="0" w:firstRowFirstColumn="0" w:firstRowLastColumn="0" w:lastRowFirstColumn="0" w:lastRowLastColumn="0"/>
          <w:wBefore w:w="8" w:type="dxa"/>
          <w:jc w:val="center"/>
        </w:trPr>
        <w:tc>
          <w:tcPr>
            <w:cnfStyle w:val="001000000000" w:firstRow="0" w:lastRow="0" w:firstColumn="1" w:lastColumn="0" w:oddVBand="0" w:evenVBand="0" w:oddHBand="0" w:evenHBand="0" w:firstRowFirstColumn="0" w:firstRowLastColumn="0" w:lastRowFirstColumn="0" w:lastRowLastColumn="0"/>
            <w:tcW w:w="2021"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rPr>
                <w:rFonts w:asciiTheme="majorHAnsi" w:hAnsiTheme="majorHAnsi" w:cs="Times New Roman"/>
                <w:b w:val="0"/>
                <w:sz w:val="24"/>
                <w:szCs w:val="24"/>
              </w:rPr>
            </w:pPr>
            <w:r w:rsidRPr="000A5E8A">
              <w:rPr>
                <w:rFonts w:asciiTheme="majorHAnsi" w:hAnsiTheme="majorHAnsi" w:cs="Times New Roman"/>
                <w:b w:val="0"/>
                <w:sz w:val="24"/>
                <w:szCs w:val="24"/>
              </w:rPr>
              <w:t>C</w:t>
            </w:r>
          </w:p>
        </w:tc>
        <w:tc>
          <w:tcPr>
            <w:tcW w:w="1418"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7.500018</w:t>
            </w:r>
          </w:p>
        </w:tc>
        <w:tc>
          <w:tcPr>
            <w:tcW w:w="1316"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2.529627</w:t>
            </w:r>
          </w:p>
        </w:tc>
        <w:tc>
          <w:tcPr>
            <w:tcW w:w="1660"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2.964871</w:t>
            </w:r>
          </w:p>
        </w:tc>
        <w:tc>
          <w:tcPr>
            <w:tcW w:w="1410" w:type="dxa"/>
            <w:gridSpan w:val="2"/>
            <w:shd w:val="clear" w:color="auto" w:fill="FFFFFF" w:themeFill="background1"/>
          </w:tcPr>
          <w:p w:rsidR="005224D8" w:rsidRPr="000A5E8A" w:rsidRDefault="005224D8" w:rsidP="000A5E8A">
            <w:pPr>
              <w:pStyle w:val="ListParagraph"/>
              <w:tabs>
                <w:tab w:val="left" w:pos="5223"/>
              </w:tabs>
              <w:spacing w:line="276" w:lineRule="auto"/>
              <w:ind w:left="0" w:firstLine="3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0.0077</w:t>
            </w:r>
          </w:p>
        </w:tc>
      </w:tr>
      <w:tr w:rsidR="005224D8" w:rsidRPr="000A5E8A" w:rsidTr="008A32A3">
        <w:trPr>
          <w:gridBefore w:val="1"/>
          <w:wBefore w:w="8" w:type="dxa"/>
          <w:jc w:val="center"/>
        </w:trPr>
        <w:tc>
          <w:tcPr>
            <w:cnfStyle w:val="001000000000" w:firstRow="0" w:lastRow="0" w:firstColumn="1" w:lastColumn="0" w:oddVBand="0" w:evenVBand="0" w:oddHBand="0" w:evenHBand="0" w:firstRowFirstColumn="0" w:firstRowLastColumn="0" w:lastRowFirstColumn="0" w:lastRowLastColumn="0"/>
            <w:tcW w:w="2021"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rPr>
                <w:rFonts w:asciiTheme="majorHAnsi" w:hAnsiTheme="majorHAnsi" w:cs="Times New Roman"/>
                <w:b w:val="0"/>
                <w:sz w:val="24"/>
                <w:szCs w:val="24"/>
              </w:rPr>
            </w:pPr>
            <w:r w:rsidRPr="000A5E8A">
              <w:rPr>
                <w:rFonts w:asciiTheme="majorHAnsi" w:hAnsiTheme="majorHAnsi" w:cs="Times New Roman"/>
                <w:b w:val="0"/>
                <w:sz w:val="24"/>
                <w:szCs w:val="24"/>
              </w:rPr>
              <w:t>CAR</w:t>
            </w:r>
          </w:p>
        </w:tc>
        <w:tc>
          <w:tcPr>
            <w:tcW w:w="1418"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0.153351</w:t>
            </w:r>
          </w:p>
        </w:tc>
        <w:tc>
          <w:tcPr>
            <w:tcW w:w="1316"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0.059393</w:t>
            </w:r>
          </w:p>
        </w:tc>
        <w:tc>
          <w:tcPr>
            <w:tcW w:w="1660"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2.581975</w:t>
            </w:r>
          </w:p>
        </w:tc>
        <w:tc>
          <w:tcPr>
            <w:tcW w:w="1410"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0.0178</w:t>
            </w:r>
          </w:p>
        </w:tc>
      </w:tr>
      <w:tr w:rsidR="005224D8" w:rsidRPr="000A5E8A" w:rsidTr="008A32A3">
        <w:trPr>
          <w:gridBefore w:val="1"/>
          <w:cnfStyle w:val="000000100000" w:firstRow="0" w:lastRow="0" w:firstColumn="0" w:lastColumn="0" w:oddVBand="0" w:evenVBand="0" w:oddHBand="1" w:evenHBand="0" w:firstRowFirstColumn="0" w:firstRowLastColumn="0" w:lastRowFirstColumn="0" w:lastRowLastColumn="0"/>
          <w:wBefore w:w="8" w:type="dxa"/>
          <w:jc w:val="center"/>
        </w:trPr>
        <w:tc>
          <w:tcPr>
            <w:cnfStyle w:val="001000000000" w:firstRow="0" w:lastRow="0" w:firstColumn="1" w:lastColumn="0" w:oddVBand="0" w:evenVBand="0" w:oddHBand="0" w:evenHBand="0" w:firstRowFirstColumn="0" w:firstRowLastColumn="0" w:lastRowFirstColumn="0" w:lastRowLastColumn="0"/>
            <w:tcW w:w="2021"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rPr>
                <w:rFonts w:asciiTheme="majorHAnsi" w:hAnsiTheme="majorHAnsi" w:cs="Times New Roman"/>
                <w:b w:val="0"/>
                <w:sz w:val="24"/>
                <w:szCs w:val="24"/>
              </w:rPr>
            </w:pPr>
            <w:r w:rsidRPr="000A5E8A">
              <w:rPr>
                <w:rFonts w:asciiTheme="majorHAnsi" w:hAnsiTheme="majorHAnsi" w:cs="Times New Roman"/>
                <w:b w:val="0"/>
                <w:sz w:val="24"/>
                <w:szCs w:val="24"/>
              </w:rPr>
              <w:t>DER</w:t>
            </w:r>
          </w:p>
        </w:tc>
        <w:tc>
          <w:tcPr>
            <w:tcW w:w="1418"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-0.458873</w:t>
            </w:r>
          </w:p>
        </w:tc>
        <w:tc>
          <w:tcPr>
            <w:tcW w:w="1316"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0.174245</w:t>
            </w:r>
          </w:p>
        </w:tc>
        <w:tc>
          <w:tcPr>
            <w:tcW w:w="1660"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-2.633488</w:t>
            </w:r>
          </w:p>
        </w:tc>
        <w:tc>
          <w:tcPr>
            <w:tcW w:w="1410" w:type="dxa"/>
            <w:gridSpan w:val="2"/>
            <w:shd w:val="clear" w:color="auto" w:fill="FFFFFF" w:themeFill="background1"/>
          </w:tcPr>
          <w:p w:rsidR="005224D8" w:rsidRPr="000A5E8A" w:rsidRDefault="005224D8"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0.0159</w:t>
            </w:r>
          </w:p>
        </w:tc>
      </w:tr>
      <w:tr w:rsidR="005224D8" w:rsidRPr="000A5E8A" w:rsidTr="00EB5C48">
        <w:trPr>
          <w:gridBefore w:val="1"/>
          <w:wBefore w:w="8" w:type="dxa"/>
          <w:jc w:val="center"/>
        </w:trPr>
        <w:tc>
          <w:tcPr>
            <w:cnfStyle w:val="001000000000" w:firstRow="0" w:lastRow="0" w:firstColumn="1" w:lastColumn="0" w:oddVBand="0" w:evenVBand="0" w:oddHBand="0" w:evenHBand="0" w:firstRowFirstColumn="0" w:firstRowLastColumn="0" w:lastRowFirstColumn="0" w:lastRowLastColumn="0"/>
            <w:tcW w:w="2021" w:type="dxa"/>
            <w:gridSpan w:val="2"/>
          </w:tcPr>
          <w:p w:rsidR="005224D8" w:rsidRPr="000A5E8A" w:rsidRDefault="005224D8" w:rsidP="000A5E8A">
            <w:pPr>
              <w:pStyle w:val="ListParagraph"/>
              <w:tabs>
                <w:tab w:val="left" w:pos="5223"/>
              </w:tabs>
              <w:spacing w:line="276" w:lineRule="auto"/>
              <w:ind w:left="0"/>
              <w:jc w:val="both"/>
              <w:rPr>
                <w:rFonts w:asciiTheme="majorHAnsi" w:hAnsiTheme="majorHAnsi" w:cs="Times New Roman"/>
                <w:b w:val="0"/>
                <w:sz w:val="24"/>
                <w:szCs w:val="24"/>
              </w:rPr>
            </w:pPr>
            <w:r w:rsidRPr="000A5E8A">
              <w:rPr>
                <w:rFonts w:asciiTheme="majorHAnsi" w:hAnsiTheme="majorHAnsi" w:cs="Times New Roman"/>
                <w:b w:val="0"/>
                <w:sz w:val="24"/>
                <w:szCs w:val="24"/>
              </w:rPr>
              <w:t>DPK</w:t>
            </w:r>
          </w:p>
        </w:tc>
        <w:tc>
          <w:tcPr>
            <w:tcW w:w="1418" w:type="dxa"/>
            <w:gridSpan w:val="2"/>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-0.056194</w:t>
            </w:r>
          </w:p>
        </w:tc>
        <w:tc>
          <w:tcPr>
            <w:tcW w:w="1316" w:type="dxa"/>
            <w:gridSpan w:val="2"/>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0.010729</w:t>
            </w:r>
          </w:p>
        </w:tc>
        <w:tc>
          <w:tcPr>
            <w:tcW w:w="1660" w:type="dxa"/>
            <w:gridSpan w:val="2"/>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-5.237480</w:t>
            </w:r>
          </w:p>
        </w:tc>
        <w:tc>
          <w:tcPr>
            <w:tcW w:w="1410" w:type="dxa"/>
            <w:gridSpan w:val="2"/>
          </w:tcPr>
          <w:p w:rsidR="005224D8" w:rsidRPr="000A5E8A" w:rsidRDefault="005224D8"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0.00000</w:t>
            </w:r>
          </w:p>
        </w:tc>
      </w:tr>
    </w:tbl>
    <w:p w:rsidR="00F73E22" w:rsidRPr="000A5E8A" w:rsidRDefault="000A575B" w:rsidP="00086BA7">
      <w:pPr>
        <w:tabs>
          <w:tab w:val="left" w:pos="5223"/>
        </w:tabs>
        <w:spacing w:after="0"/>
        <w:ind w:firstLine="1843"/>
        <w:rPr>
          <w:rFonts w:asciiTheme="majorHAnsi" w:hAnsiTheme="majorHAnsi" w:cs="Times New Roman"/>
          <w:sz w:val="24"/>
          <w:szCs w:val="24"/>
        </w:rPr>
      </w:pPr>
      <w:r w:rsidRPr="000A5E8A">
        <w:rPr>
          <w:rFonts w:asciiTheme="majorHAnsi" w:hAnsiTheme="majorHAnsi" w:cs="Times New Roman"/>
          <w:sz w:val="24"/>
          <w:szCs w:val="24"/>
        </w:rPr>
        <w:t>Y</w:t>
      </w:r>
      <w:r w:rsidRPr="000A5E8A">
        <w:rPr>
          <w:rFonts w:asciiTheme="majorHAnsi" w:hAnsiTheme="majorHAnsi" w:cs="Times New Roman"/>
          <w:sz w:val="24"/>
          <w:szCs w:val="24"/>
          <w:vertAlign w:val="subscript"/>
        </w:rPr>
        <w:t>1</w:t>
      </w:r>
      <w:r w:rsidR="0018676C" w:rsidRPr="000A5E8A">
        <w:rPr>
          <w:rFonts w:asciiTheme="majorHAnsi" w:hAnsiTheme="majorHAnsi" w:cs="Times New Roman"/>
          <w:sz w:val="24"/>
          <w:szCs w:val="24"/>
        </w:rPr>
        <w:t xml:space="preserve"> = 7.500 + 0.153CAR – 0.459DER – 0.056DPK</w:t>
      </w:r>
    </w:p>
    <w:p w:rsidR="00EB5C48" w:rsidRDefault="00EB5C48" w:rsidP="00086BA7">
      <w:pPr>
        <w:tabs>
          <w:tab w:val="left" w:pos="5223"/>
        </w:tabs>
        <w:spacing w:after="0"/>
        <w:jc w:val="both"/>
        <w:rPr>
          <w:rFonts w:asciiTheme="majorHAnsi" w:hAnsiTheme="majorHAnsi" w:cs="Times New Roman"/>
          <w:sz w:val="24"/>
          <w:szCs w:val="24"/>
        </w:rPr>
      </w:pPr>
    </w:p>
    <w:p w:rsidR="00086BA7" w:rsidRPr="00086BA7" w:rsidRDefault="00086BA7" w:rsidP="00086BA7">
      <w:pPr>
        <w:tabs>
          <w:tab w:val="left" w:pos="5223"/>
        </w:tabs>
        <w:spacing w:after="0"/>
        <w:jc w:val="both"/>
        <w:rPr>
          <w:rFonts w:asciiTheme="majorHAnsi" w:hAnsiTheme="majorHAnsi" w:cs="Times New Roman"/>
          <w:sz w:val="24"/>
          <w:szCs w:val="24"/>
        </w:rPr>
        <w:sectPr w:rsidR="00086BA7" w:rsidRPr="00086BA7" w:rsidSect="008A32A3">
          <w:type w:val="continuous"/>
          <w:pgSz w:w="11906" w:h="16838" w:code="9"/>
          <w:pgMar w:top="1418" w:right="1418" w:bottom="1418" w:left="1418" w:header="709" w:footer="709" w:gutter="0"/>
          <w:cols w:space="708"/>
          <w:docGrid w:linePitch="360"/>
        </w:sectPr>
      </w:pPr>
    </w:p>
    <w:p w:rsidR="0018676C" w:rsidRPr="000A5E8A" w:rsidRDefault="0018676C" w:rsidP="00EB5C48">
      <w:pPr>
        <w:pStyle w:val="ListParagraph"/>
        <w:numPr>
          <w:ilvl w:val="0"/>
          <w:numId w:val="8"/>
        </w:numPr>
        <w:tabs>
          <w:tab w:val="left" w:pos="5223"/>
        </w:tabs>
        <w:spacing w:after="0"/>
        <w:ind w:left="714" w:hanging="322"/>
        <w:jc w:val="both"/>
        <w:rPr>
          <w:rFonts w:asciiTheme="majorHAnsi" w:hAnsiTheme="majorHAnsi" w:cs="Times New Roman"/>
          <w:b/>
          <w:sz w:val="24"/>
          <w:szCs w:val="24"/>
        </w:rPr>
      </w:pPr>
      <w:r w:rsidRPr="000A5E8A">
        <w:rPr>
          <w:rFonts w:asciiTheme="majorHAnsi" w:hAnsiTheme="majorHAnsi" w:cs="Times New Roman"/>
          <w:sz w:val="24"/>
          <w:szCs w:val="24"/>
        </w:rPr>
        <w:lastRenderedPageBreak/>
        <w:t>Konstanta sebesar 7.5%, artinya jika variabel CAR, DER, dan DPK masing-masing bernilai 0 maka nilai ROA sebesar 7,5% atau setara dengan 0,75.</w:t>
      </w:r>
    </w:p>
    <w:p w:rsidR="0018676C" w:rsidRPr="000A5E8A" w:rsidRDefault="0018676C" w:rsidP="00EB5C48">
      <w:pPr>
        <w:pStyle w:val="ListParagraph"/>
        <w:numPr>
          <w:ilvl w:val="0"/>
          <w:numId w:val="8"/>
        </w:numPr>
        <w:tabs>
          <w:tab w:val="left" w:pos="5223"/>
        </w:tabs>
        <w:spacing w:after="0"/>
        <w:ind w:left="742" w:hanging="322"/>
        <w:jc w:val="both"/>
        <w:rPr>
          <w:rFonts w:asciiTheme="majorHAnsi" w:hAnsiTheme="majorHAnsi" w:cs="Times New Roman"/>
          <w:b/>
          <w:sz w:val="24"/>
          <w:szCs w:val="24"/>
        </w:rPr>
      </w:pPr>
      <w:r w:rsidRPr="000A5E8A">
        <w:rPr>
          <w:rFonts w:asciiTheme="majorHAnsi" w:hAnsiTheme="majorHAnsi" w:cs="Times New Roman"/>
          <w:sz w:val="24"/>
          <w:szCs w:val="24"/>
        </w:rPr>
        <w:t>Koefisien regreasi variabel CAR (X1)</w:t>
      </w:r>
      <w:r w:rsidR="00CA0DC3">
        <w:rPr>
          <w:rFonts w:asciiTheme="majorHAnsi" w:hAnsiTheme="majorHAnsi" w:cs="Times New Roman"/>
          <w:sz w:val="24"/>
          <w:szCs w:val="24"/>
        </w:rPr>
        <w:t xml:space="preserve"> </w:t>
      </w:r>
      <w:r w:rsidR="0065143F" w:rsidRPr="000A5E8A">
        <w:rPr>
          <w:rFonts w:asciiTheme="majorHAnsi" w:hAnsiTheme="majorHAnsi" w:cs="Times New Roman"/>
          <w:sz w:val="24"/>
          <w:szCs w:val="24"/>
        </w:rPr>
        <w:t>0.15</w:t>
      </w:r>
      <w:r w:rsidR="0035152C" w:rsidRPr="000A5E8A">
        <w:rPr>
          <w:rFonts w:asciiTheme="majorHAnsi" w:hAnsiTheme="majorHAnsi" w:cs="Times New Roman"/>
          <w:sz w:val="24"/>
          <w:szCs w:val="24"/>
        </w:rPr>
        <w:t>%</w:t>
      </w:r>
      <w:r w:rsidR="00B70AE9" w:rsidRPr="000A5E8A">
        <w:rPr>
          <w:rFonts w:asciiTheme="majorHAnsi" w:hAnsiTheme="majorHAnsi" w:cs="Times New Roman"/>
          <w:sz w:val="24"/>
          <w:szCs w:val="24"/>
        </w:rPr>
        <w:t xml:space="preserve">, artinya setiap peningkatan CAR 1, </w:t>
      </w:r>
      <w:r w:rsidR="00810CF2">
        <w:rPr>
          <w:rFonts w:asciiTheme="majorHAnsi" w:hAnsiTheme="majorHAnsi" w:cs="Times New Roman"/>
          <w:sz w:val="24"/>
          <w:szCs w:val="24"/>
        </w:rPr>
        <w:t>nilai ROA pun akan meningkat</w:t>
      </w:r>
      <w:r w:rsidR="00B70AE9" w:rsidRPr="000A5E8A">
        <w:rPr>
          <w:rFonts w:asciiTheme="majorHAnsi" w:hAnsiTheme="majorHAnsi" w:cs="Times New Roman"/>
          <w:sz w:val="24"/>
          <w:szCs w:val="24"/>
        </w:rPr>
        <w:t xml:space="preserve"> </w:t>
      </w:r>
      <w:r w:rsidR="0035152C" w:rsidRPr="000A5E8A">
        <w:rPr>
          <w:rFonts w:asciiTheme="majorHAnsi" w:hAnsiTheme="majorHAnsi" w:cs="Times New Roman"/>
          <w:sz w:val="24"/>
          <w:szCs w:val="24"/>
        </w:rPr>
        <w:t>sebesar 0</w:t>
      </w:r>
      <w:r w:rsidR="0065143F" w:rsidRPr="000A5E8A">
        <w:rPr>
          <w:rFonts w:asciiTheme="majorHAnsi" w:hAnsiTheme="majorHAnsi" w:cs="Times New Roman"/>
          <w:sz w:val="24"/>
          <w:szCs w:val="24"/>
        </w:rPr>
        <w:t>,15</w:t>
      </w:r>
      <w:r w:rsidR="0035152C" w:rsidRPr="000A5E8A">
        <w:rPr>
          <w:rFonts w:asciiTheme="majorHAnsi" w:hAnsiTheme="majorHAnsi" w:cs="Times New Roman"/>
          <w:sz w:val="24"/>
          <w:szCs w:val="24"/>
        </w:rPr>
        <w:t>%</w:t>
      </w:r>
      <w:r w:rsidR="00B70AE9" w:rsidRPr="000A5E8A">
        <w:rPr>
          <w:rFonts w:asciiTheme="majorHAnsi" w:hAnsiTheme="majorHAnsi" w:cs="Times New Roman"/>
          <w:sz w:val="24"/>
          <w:szCs w:val="24"/>
        </w:rPr>
        <w:t>, itu artinya CAR mempunyai dampak</w:t>
      </w:r>
      <w:r w:rsidR="00392BC2" w:rsidRPr="000A5E8A">
        <w:rPr>
          <w:rFonts w:asciiTheme="majorHAnsi" w:hAnsiTheme="majorHAnsi" w:cs="Times New Roman"/>
          <w:sz w:val="24"/>
          <w:szCs w:val="24"/>
        </w:rPr>
        <w:t xml:space="preserve"> terhadap kenaikan ROA. </w:t>
      </w:r>
      <w:r w:rsidR="00CA0DC3">
        <w:rPr>
          <w:rFonts w:asciiTheme="majorHAnsi" w:hAnsiTheme="majorHAnsi" w:cs="Times New Roman"/>
          <w:sz w:val="24"/>
          <w:szCs w:val="24"/>
        </w:rPr>
        <w:t>Penelitian ini</w:t>
      </w:r>
      <w:r w:rsidR="00392BC2" w:rsidRPr="000A5E8A">
        <w:rPr>
          <w:rFonts w:asciiTheme="majorHAnsi" w:hAnsiTheme="majorHAnsi" w:cs="Times New Roman"/>
          <w:sz w:val="24"/>
          <w:szCs w:val="24"/>
        </w:rPr>
        <w:t xml:space="preserve"> sejalan dengan penelitian Ponco (2009).</w:t>
      </w:r>
    </w:p>
    <w:p w:rsidR="00B70AE9" w:rsidRPr="000A5E8A" w:rsidRDefault="00B70AE9" w:rsidP="00DE7D44">
      <w:pPr>
        <w:pStyle w:val="ListParagraph"/>
        <w:numPr>
          <w:ilvl w:val="0"/>
          <w:numId w:val="8"/>
        </w:numPr>
        <w:tabs>
          <w:tab w:val="left" w:pos="5223"/>
        </w:tabs>
        <w:spacing w:after="0"/>
        <w:ind w:left="756" w:hanging="322"/>
        <w:jc w:val="both"/>
        <w:rPr>
          <w:rFonts w:asciiTheme="majorHAnsi" w:hAnsiTheme="majorHAnsi" w:cs="Times New Roman"/>
          <w:b/>
          <w:sz w:val="24"/>
          <w:szCs w:val="24"/>
        </w:rPr>
      </w:pPr>
      <w:r w:rsidRPr="000A5E8A">
        <w:rPr>
          <w:rFonts w:asciiTheme="majorHAnsi" w:hAnsiTheme="majorHAnsi" w:cs="Times New Roman"/>
          <w:sz w:val="24"/>
          <w:szCs w:val="24"/>
        </w:rPr>
        <w:t>Koefisien regresi variabel DER (X2) sebesar</w:t>
      </w:r>
      <w:r w:rsidR="0065143F" w:rsidRPr="000A5E8A">
        <w:rPr>
          <w:rFonts w:asciiTheme="majorHAnsi" w:hAnsiTheme="majorHAnsi" w:cs="Times New Roman"/>
          <w:sz w:val="24"/>
          <w:szCs w:val="24"/>
        </w:rPr>
        <w:t xml:space="preserve"> -0.46</w:t>
      </w:r>
      <w:r w:rsidR="0035152C" w:rsidRPr="000A5E8A">
        <w:rPr>
          <w:rFonts w:asciiTheme="majorHAnsi" w:hAnsiTheme="majorHAnsi" w:cs="Times New Roman"/>
          <w:sz w:val="24"/>
          <w:szCs w:val="24"/>
        </w:rPr>
        <w:t>%</w:t>
      </w:r>
      <w:r w:rsidRPr="000A5E8A">
        <w:rPr>
          <w:rFonts w:asciiTheme="majorHAnsi" w:hAnsiTheme="majorHAnsi" w:cs="Times New Roman"/>
          <w:sz w:val="24"/>
          <w:szCs w:val="24"/>
        </w:rPr>
        <w:t xml:space="preserve">, artinya setiap peningkatan DER 1 maka </w:t>
      </w:r>
      <w:r w:rsidRPr="000A5E8A">
        <w:rPr>
          <w:rFonts w:asciiTheme="majorHAnsi" w:hAnsiTheme="majorHAnsi" w:cs="Times New Roman"/>
          <w:sz w:val="24"/>
          <w:szCs w:val="24"/>
        </w:rPr>
        <w:lastRenderedPageBreak/>
        <w:t>akan me</w:t>
      </w:r>
      <w:r w:rsidR="0065143F" w:rsidRPr="000A5E8A">
        <w:rPr>
          <w:rFonts w:asciiTheme="majorHAnsi" w:hAnsiTheme="majorHAnsi" w:cs="Times New Roman"/>
          <w:sz w:val="24"/>
          <w:szCs w:val="24"/>
        </w:rPr>
        <w:t>nurunkan nilai ROA sebesar -0.46</w:t>
      </w:r>
      <w:r w:rsidR="0035152C" w:rsidRPr="000A5E8A">
        <w:rPr>
          <w:rFonts w:asciiTheme="majorHAnsi" w:hAnsiTheme="majorHAnsi" w:cs="Times New Roman"/>
          <w:sz w:val="24"/>
          <w:szCs w:val="24"/>
        </w:rPr>
        <w:t>%</w:t>
      </w:r>
      <w:r w:rsidRPr="000A5E8A">
        <w:rPr>
          <w:rFonts w:asciiTheme="majorHAnsi" w:hAnsiTheme="majorHAnsi" w:cs="Times New Roman"/>
          <w:sz w:val="24"/>
          <w:szCs w:val="24"/>
        </w:rPr>
        <w:t xml:space="preserve">, </w:t>
      </w:r>
      <w:r w:rsidR="00B5265B" w:rsidRPr="000A5E8A">
        <w:rPr>
          <w:rFonts w:asciiTheme="majorHAnsi" w:hAnsiTheme="majorHAnsi" w:cs="Times New Roman"/>
          <w:sz w:val="24"/>
          <w:szCs w:val="24"/>
        </w:rPr>
        <w:t xml:space="preserve">selain itu nilai probabilitas sebesar 0.015 dibawah 0,05 yang artinya signifikan, </w:t>
      </w:r>
      <w:r w:rsidR="00CA0DC3">
        <w:rPr>
          <w:rFonts w:asciiTheme="majorHAnsi" w:hAnsiTheme="majorHAnsi" w:cs="Times New Roman"/>
          <w:sz w:val="24"/>
          <w:szCs w:val="24"/>
        </w:rPr>
        <w:t>dalam hal ini</w:t>
      </w:r>
      <w:r w:rsidR="00B5265B" w:rsidRPr="000A5E8A">
        <w:rPr>
          <w:rFonts w:asciiTheme="majorHAnsi" w:hAnsiTheme="majorHAnsi" w:cs="Times New Roman"/>
          <w:sz w:val="24"/>
          <w:szCs w:val="24"/>
        </w:rPr>
        <w:t xml:space="preserve"> DER berpengaruh negatif </w:t>
      </w:r>
      <w:r w:rsidR="00CA0DC3">
        <w:rPr>
          <w:rFonts w:asciiTheme="majorHAnsi" w:hAnsiTheme="majorHAnsi" w:cs="Times New Roman"/>
          <w:sz w:val="24"/>
          <w:szCs w:val="24"/>
        </w:rPr>
        <w:t>secara signifikan</w:t>
      </w:r>
      <w:r w:rsidR="00B5265B" w:rsidRPr="000A5E8A">
        <w:rPr>
          <w:rFonts w:asciiTheme="majorHAnsi" w:hAnsiTheme="majorHAnsi" w:cs="Times New Roman"/>
          <w:sz w:val="24"/>
          <w:szCs w:val="24"/>
        </w:rPr>
        <w:t xml:space="preserve"> terhadap ROA.</w:t>
      </w:r>
      <w:r w:rsidR="00810CF2">
        <w:rPr>
          <w:rFonts w:asciiTheme="majorHAnsi" w:hAnsiTheme="majorHAnsi" w:cs="Times New Roman"/>
          <w:sz w:val="24"/>
          <w:szCs w:val="24"/>
        </w:rPr>
        <w:t xml:space="preserve"> P</w:t>
      </w:r>
      <w:r w:rsidR="00CA0DC3">
        <w:rPr>
          <w:rFonts w:asciiTheme="majorHAnsi" w:hAnsiTheme="majorHAnsi" w:cs="Times New Roman"/>
          <w:sz w:val="24"/>
          <w:szCs w:val="24"/>
        </w:rPr>
        <w:t xml:space="preserve">enelitian </w:t>
      </w:r>
      <w:r w:rsidR="00810CF2">
        <w:rPr>
          <w:rFonts w:asciiTheme="majorHAnsi" w:hAnsiTheme="majorHAnsi" w:cs="Times New Roman"/>
          <w:sz w:val="24"/>
          <w:szCs w:val="24"/>
        </w:rPr>
        <w:t>yang sejalan yaitu</w:t>
      </w:r>
      <w:r w:rsidR="00392BC2" w:rsidRPr="000A5E8A">
        <w:rPr>
          <w:rFonts w:asciiTheme="majorHAnsi" w:hAnsiTheme="majorHAnsi" w:cs="Times New Roman"/>
          <w:sz w:val="24"/>
          <w:szCs w:val="24"/>
        </w:rPr>
        <w:t xml:space="preserve"> penelitian Kirya (2015).</w:t>
      </w:r>
    </w:p>
    <w:p w:rsidR="00B5265B" w:rsidRDefault="00B5265B" w:rsidP="00DE7D44">
      <w:pPr>
        <w:pStyle w:val="ListParagraph"/>
        <w:numPr>
          <w:ilvl w:val="0"/>
          <w:numId w:val="8"/>
        </w:numPr>
        <w:tabs>
          <w:tab w:val="left" w:pos="5223"/>
        </w:tabs>
        <w:spacing w:after="0"/>
        <w:ind w:left="770" w:hanging="322"/>
        <w:jc w:val="both"/>
        <w:rPr>
          <w:rFonts w:asciiTheme="majorHAnsi" w:hAnsiTheme="majorHAnsi" w:cs="Times New Roman"/>
          <w:sz w:val="24"/>
          <w:szCs w:val="24"/>
        </w:rPr>
      </w:pPr>
      <w:r w:rsidRPr="000A5E8A">
        <w:rPr>
          <w:rFonts w:asciiTheme="majorHAnsi" w:hAnsiTheme="majorHAnsi" w:cs="Times New Roman"/>
          <w:sz w:val="24"/>
          <w:szCs w:val="24"/>
        </w:rPr>
        <w:t xml:space="preserve">Koefisien regresi variabel DPK (X3) </w:t>
      </w:r>
      <w:r w:rsidR="0065143F" w:rsidRPr="000A5E8A">
        <w:rPr>
          <w:rFonts w:asciiTheme="majorHAnsi" w:hAnsiTheme="majorHAnsi" w:cs="Times New Roman"/>
          <w:sz w:val="24"/>
          <w:szCs w:val="24"/>
        </w:rPr>
        <w:t>sebesar -0.06</w:t>
      </w:r>
      <w:r w:rsidR="0035152C" w:rsidRPr="000A5E8A">
        <w:rPr>
          <w:rFonts w:asciiTheme="majorHAnsi" w:hAnsiTheme="majorHAnsi" w:cs="Times New Roman"/>
          <w:sz w:val="24"/>
          <w:szCs w:val="24"/>
        </w:rPr>
        <w:t>%</w:t>
      </w:r>
      <w:r w:rsidR="0065143F" w:rsidRPr="000A5E8A">
        <w:rPr>
          <w:rFonts w:asciiTheme="majorHAnsi" w:hAnsiTheme="majorHAnsi" w:cs="Times New Roman"/>
          <w:sz w:val="24"/>
          <w:szCs w:val="24"/>
        </w:rPr>
        <w:t>, artinya setiap peningkatan DPK 1 maka akan menurunkan nilai ROA sebesar -0.06</w:t>
      </w:r>
      <w:r w:rsidR="0035152C" w:rsidRPr="000A5E8A">
        <w:rPr>
          <w:rFonts w:asciiTheme="majorHAnsi" w:hAnsiTheme="majorHAnsi" w:cs="Times New Roman"/>
          <w:sz w:val="24"/>
          <w:szCs w:val="24"/>
        </w:rPr>
        <w:t>%</w:t>
      </w:r>
      <w:r w:rsidR="0065143F" w:rsidRPr="000A5E8A">
        <w:rPr>
          <w:rFonts w:asciiTheme="majorHAnsi" w:hAnsiTheme="majorHAnsi" w:cs="Times New Roman"/>
          <w:sz w:val="24"/>
          <w:szCs w:val="24"/>
        </w:rPr>
        <w:t xml:space="preserve">, selain itu nilai probabilitas 0.00 </w:t>
      </w:r>
      <w:r w:rsidR="00CA0DC3">
        <w:rPr>
          <w:rFonts w:asciiTheme="majorHAnsi" w:hAnsiTheme="majorHAnsi" w:cs="Times New Roman"/>
          <w:sz w:val="24"/>
          <w:szCs w:val="24"/>
        </w:rPr>
        <w:t>&lt;</w:t>
      </w:r>
      <w:r w:rsidR="0065143F" w:rsidRPr="000A5E8A">
        <w:rPr>
          <w:rFonts w:asciiTheme="majorHAnsi" w:hAnsiTheme="majorHAnsi" w:cs="Times New Roman"/>
          <w:sz w:val="24"/>
          <w:szCs w:val="24"/>
        </w:rPr>
        <w:t xml:space="preserve"> 0,05 yang artinya signifikan, </w:t>
      </w:r>
      <w:r w:rsidR="00CA0DC3">
        <w:rPr>
          <w:rFonts w:asciiTheme="majorHAnsi" w:hAnsiTheme="majorHAnsi" w:cs="Times New Roman"/>
          <w:sz w:val="24"/>
          <w:szCs w:val="24"/>
        </w:rPr>
        <w:t xml:space="preserve">dalam hal ini DPK berpengaruh negatif secara </w:t>
      </w:r>
      <w:r w:rsidR="00CA0DC3">
        <w:rPr>
          <w:rFonts w:asciiTheme="majorHAnsi" w:hAnsiTheme="majorHAnsi" w:cs="Times New Roman"/>
          <w:sz w:val="24"/>
          <w:szCs w:val="24"/>
        </w:rPr>
        <w:lastRenderedPageBreak/>
        <w:t>signifikan</w:t>
      </w:r>
      <w:r w:rsidR="0065143F" w:rsidRPr="000A5E8A">
        <w:rPr>
          <w:rFonts w:asciiTheme="majorHAnsi" w:hAnsiTheme="majorHAnsi" w:cs="Times New Roman"/>
          <w:sz w:val="24"/>
          <w:szCs w:val="24"/>
        </w:rPr>
        <w:t>.</w:t>
      </w:r>
      <w:r w:rsidR="00392BC2" w:rsidRPr="000A5E8A">
        <w:rPr>
          <w:rFonts w:asciiTheme="majorHAnsi" w:hAnsiTheme="majorHAnsi" w:cs="Times New Roman"/>
          <w:sz w:val="24"/>
          <w:szCs w:val="24"/>
        </w:rPr>
        <w:t xml:space="preserve"> </w:t>
      </w:r>
      <w:r w:rsidR="00810CF2">
        <w:rPr>
          <w:rFonts w:asciiTheme="majorHAnsi" w:hAnsiTheme="majorHAnsi" w:cs="Times New Roman"/>
          <w:sz w:val="24"/>
          <w:szCs w:val="24"/>
        </w:rPr>
        <w:t>Hasil dalam penelitian ini</w:t>
      </w:r>
      <w:r w:rsidR="00392BC2" w:rsidRPr="000A5E8A">
        <w:rPr>
          <w:rFonts w:asciiTheme="majorHAnsi" w:hAnsiTheme="majorHAnsi" w:cs="Times New Roman"/>
          <w:sz w:val="24"/>
          <w:szCs w:val="24"/>
        </w:rPr>
        <w:t xml:space="preserve"> sejalan dengan penelitian </w:t>
      </w:r>
      <w:r w:rsidR="00392BC2" w:rsidRPr="000A5E8A">
        <w:rPr>
          <w:rFonts w:asciiTheme="majorHAnsi" w:hAnsiTheme="majorHAnsi" w:cs="Times New Roman"/>
          <w:sz w:val="24"/>
          <w:szCs w:val="24"/>
        </w:rPr>
        <w:lastRenderedPageBreak/>
        <w:t>Priyono (2009).</w:t>
      </w:r>
    </w:p>
    <w:p w:rsidR="00EB5C48" w:rsidRDefault="00EB5C48" w:rsidP="003467F9">
      <w:pPr>
        <w:pStyle w:val="ListParagraph"/>
        <w:tabs>
          <w:tab w:val="left" w:pos="5223"/>
        </w:tabs>
        <w:spacing w:after="0"/>
        <w:ind w:left="1985"/>
        <w:jc w:val="both"/>
        <w:rPr>
          <w:rFonts w:asciiTheme="majorHAnsi" w:hAnsiTheme="majorHAnsi" w:cs="Times New Roman"/>
          <w:sz w:val="24"/>
          <w:szCs w:val="24"/>
        </w:rPr>
        <w:sectPr w:rsidR="00EB5C48" w:rsidSect="008A32A3">
          <w:type w:val="continuous"/>
          <w:pgSz w:w="11906" w:h="16838" w:code="9"/>
          <w:pgMar w:top="1418" w:right="1418" w:bottom="1418" w:left="1418" w:header="709" w:footer="709" w:gutter="0"/>
          <w:cols w:num="2" w:space="708"/>
          <w:docGrid w:linePitch="360"/>
        </w:sectPr>
      </w:pPr>
    </w:p>
    <w:p w:rsidR="003467F9" w:rsidRPr="000A5E8A" w:rsidRDefault="003467F9" w:rsidP="003467F9">
      <w:pPr>
        <w:pStyle w:val="ListParagraph"/>
        <w:tabs>
          <w:tab w:val="left" w:pos="5223"/>
        </w:tabs>
        <w:spacing w:after="0"/>
        <w:ind w:left="1985"/>
        <w:jc w:val="both"/>
        <w:rPr>
          <w:rFonts w:asciiTheme="majorHAnsi" w:hAnsiTheme="majorHAnsi" w:cs="Times New Roman"/>
          <w:sz w:val="24"/>
          <w:szCs w:val="24"/>
        </w:rPr>
      </w:pPr>
    </w:p>
    <w:p w:rsidR="00B053CE" w:rsidRPr="000A5E8A" w:rsidRDefault="00D15C0E" w:rsidP="00DE7D44">
      <w:pPr>
        <w:pStyle w:val="ListParagraph"/>
        <w:numPr>
          <w:ilvl w:val="0"/>
          <w:numId w:val="6"/>
        </w:numPr>
        <w:tabs>
          <w:tab w:val="left" w:pos="5223"/>
        </w:tabs>
        <w:spacing w:after="0"/>
        <w:ind w:left="364" w:hanging="294"/>
        <w:jc w:val="both"/>
        <w:rPr>
          <w:rFonts w:asciiTheme="majorHAnsi" w:hAnsiTheme="majorHAnsi" w:cs="Times New Roman"/>
          <w:sz w:val="24"/>
          <w:szCs w:val="24"/>
        </w:rPr>
      </w:pPr>
      <w:r w:rsidRPr="000A5E8A">
        <w:rPr>
          <w:rFonts w:asciiTheme="majorHAnsi" w:hAnsiTheme="majorHAnsi" w:cs="Times New Roman"/>
          <w:sz w:val="24"/>
          <w:szCs w:val="24"/>
        </w:rPr>
        <w:t>Uji t T</w:t>
      </w:r>
      <w:r w:rsidR="00B053CE" w:rsidRPr="000A5E8A">
        <w:rPr>
          <w:rFonts w:asciiTheme="majorHAnsi" w:hAnsiTheme="majorHAnsi" w:cs="Times New Roman"/>
          <w:sz w:val="24"/>
          <w:szCs w:val="24"/>
        </w:rPr>
        <w:t>erhadap ROE</w:t>
      </w:r>
    </w:p>
    <w:p w:rsidR="00573BF5" w:rsidRPr="00DE7D44" w:rsidRDefault="00573BF5" w:rsidP="00DE7D44">
      <w:pPr>
        <w:tabs>
          <w:tab w:val="left" w:pos="5223"/>
        </w:tabs>
        <w:spacing w:after="0"/>
        <w:jc w:val="center"/>
        <w:rPr>
          <w:rFonts w:asciiTheme="majorHAnsi" w:hAnsiTheme="majorHAnsi" w:cs="Times New Roman"/>
          <w:b/>
          <w:sz w:val="24"/>
          <w:szCs w:val="24"/>
        </w:rPr>
      </w:pPr>
      <w:r w:rsidRPr="00DE7D44">
        <w:rPr>
          <w:rFonts w:asciiTheme="majorHAnsi" w:hAnsiTheme="majorHAnsi" w:cs="Times New Roman"/>
          <w:b/>
          <w:sz w:val="24"/>
          <w:szCs w:val="24"/>
        </w:rPr>
        <w:t>Tabel 4.11 Hasil Uji t Terhadap ROE</w:t>
      </w:r>
    </w:p>
    <w:tbl>
      <w:tblPr>
        <w:tblStyle w:val="LightShading"/>
        <w:tblW w:w="7166" w:type="dxa"/>
        <w:jc w:val="center"/>
        <w:tblInd w:w="1951" w:type="dxa"/>
        <w:tblLook w:val="04A0" w:firstRow="1" w:lastRow="0" w:firstColumn="1" w:lastColumn="0" w:noHBand="0" w:noVBand="1"/>
      </w:tblPr>
      <w:tblGrid>
        <w:gridCol w:w="1418"/>
        <w:gridCol w:w="1843"/>
        <w:gridCol w:w="1418"/>
        <w:gridCol w:w="1557"/>
        <w:gridCol w:w="930"/>
      </w:tblGrid>
      <w:tr w:rsidR="00573BF5" w:rsidRPr="000A5E8A" w:rsidTr="00DE7D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573BF5" w:rsidRPr="000A5E8A" w:rsidRDefault="00573BF5" w:rsidP="000A5E8A">
            <w:pPr>
              <w:pStyle w:val="ListParagraph"/>
              <w:tabs>
                <w:tab w:val="left" w:pos="5223"/>
              </w:tabs>
              <w:spacing w:line="276" w:lineRule="auto"/>
              <w:ind w:left="29" w:hanging="29"/>
              <w:jc w:val="center"/>
              <w:rPr>
                <w:rFonts w:asciiTheme="majorHAnsi" w:hAnsiTheme="majorHAnsi" w:cs="Times New Roman"/>
                <w:b w:val="0"/>
                <w:sz w:val="24"/>
                <w:szCs w:val="24"/>
              </w:rPr>
            </w:pPr>
            <w:r w:rsidRPr="000A5E8A">
              <w:rPr>
                <w:rFonts w:asciiTheme="majorHAnsi" w:hAnsiTheme="majorHAnsi" w:cs="Times New Roman"/>
                <w:b w:val="0"/>
                <w:sz w:val="24"/>
                <w:szCs w:val="24"/>
              </w:rPr>
              <w:t>Variabel</w:t>
            </w:r>
          </w:p>
        </w:tc>
        <w:tc>
          <w:tcPr>
            <w:tcW w:w="1843" w:type="dxa"/>
          </w:tcPr>
          <w:p w:rsidR="00573BF5" w:rsidRPr="000A5E8A" w:rsidRDefault="00573BF5" w:rsidP="000A5E8A">
            <w:pPr>
              <w:pStyle w:val="ListParagraph"/>
              <w:tabs>
                <w:tab w:val="left" w:pos="5223"/>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Coefficient</w:t>
            </w:r>
          </w:p>
        </w:tc>
        <w:tc>
          <w:tcPr>
            <w:tcW w:w="1418" w:type="dxa"/>
          </w:tcPr>
          <w:p w:rsidR="00573BF5" w:rsidRPr="000A5E8A" w:rsidRDefault="00573BF5" w:rsidP="000A5E8A">
            <w:pPr>
              <w:pStyle w:val="ListParagraph"/>
              <w:tabs>
                <w:tab w:val="left" w:pos="5223"/>
              </w:tabs>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Std.Error</w:t>
            </w:r>
          </w:p>
        </w:tc>
        <w:tc>
          <w:tcPr>
            <w:tcW w:w="1557" w:type="dxa"/>
          </w:tcPr>
          <w:p w:rsidR="00573BF5" w:rsidRPr="000A5E8A" w:rsidRDefault="00573BF5" w:rsidP="000A5E8A">
            <w:pPr>
              <w:pStyle w:val="ListParagraph"/>
              <w:tabs>
                <w:tab w:val="left" w:pos="5223"/>
              </w:tabs>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t-Satatistic</w:t>
            </w:r>
          </w:p>
        </w:tc>
        <w:tc>
          <w:tcPr>
            <w:tcW w:w="930" w:type="dxa"/>
          </w:tcPr>
          <w:p w:rsidR="00573BF5" w:rsidRPr="000A5E8A" w:rsidRDefault="00573BF5" w:rsidP="000A5E8A">
            <w:pPr>
              <w:pStyle w:val="ListParagraph"/>
              <w:tabs>
                <w:tab w:val="left" w:pos="5223"/>
              </w:tabs>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0A5E8A">
              <w:rPr>
                <w:rFonts w:asciiTheme="majorHAnsi" w:hAnsiTheme="majorHAnsi" w:cs="Times New Roman"/>
                <w:b w:val="0"/>
                <w:sz w:val="24"/>
                <w:szCs w:val="24"/>
              </w:rPr>
              <w:t>Prob</w:t>
            </w:r>
          </w:p>
        </w:tc>
      </w:tr>
      <w:tr w:rsidR="00573BF5" w:rsidRPr="000A5E8A" w:rsidTr="00E11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573BF5" w:rsidRPr="000A5E8A" w:rsidRDefault="00573BF5" w:rsidP="000A5E8A">
            <w:pPr>
              <w:pStyle w:val="ListParagraph"/>
              <w:tabs>
                <w:tab w:val="left" w:pos="5223"/>
              </w:tabs>
              <w:spacing w:line="276" w:lineRule="auto"/>
              <w:ind w:left="176" w:firstLine="34"/>
              <w:jc w:val="both"/>
              <w:rPr>
                <w:rFonts w:asciiTheme="majorHAnsi" w:hAnsiTheme="majorHAnsi" w:cs="Times New Roman"/>
                <w:b w:val="0"/>
                <w:sz w:val="24"/>
                <w:szCs w:val="24"/>
              </w:rPr>
            </w:pPr>
            <w:r w:rsidRPr="000A5E8A">
              <w:rPr>
                <w:rFonts w:asciiTheme="majorHAnsi" w:hAnsiTheme="majorHAnsi" w:cs="Times New Roman"/>
                <w:b w:val="0"/>
                <w:sz w:val="24"/>
                <w:szCs w:val="24"/>
              </w:rPr>
              <w:t>C</w:t>
            </w:r>
          </w:p>
        </w:tc>
        <w:tc>
          <w:tcPr>
            <w:tcW w:w="1843" w:type="dxa"/>
            <w:shd w:val="clear" w:color="auto" w:fill="FFFFFF" w:themeFill="background1"/>
          </w:tcPr>
          <w:p w:rsidR="00573BF5" w:rsidRPr="000A5E8A" w:rsidRDefault="00573BF5" w:rsidP="000A5E8A">
            <w:pPr>
              <w:pStyle w:val="ListParagraph"/>
              <w:tabs>
                <w:tab w:val="left" w:pos="5223"/>
              </w:tabs>
              <w:spacing w:line="276" w:lineRule="auto"/>
              <w:ind w:left="0" w:firstLine="26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189.4007</w:t>
            </w:r>
          </w:p>
        </w:tc>
        <w:tc>
          <w:tcPr>
            <w:tcW w:w="1418"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78.20970</w:t>
            </w:r>
          </w:p>
        </w:tc>
        <w:tc>
          <w:tcPr>
            <w:tcW w:w="1557"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2.421703</w:t>
            </w:r>
          </w:p>
        </w:tc>
        <w:tc>
          <w:tcPr>
            <w:tcW w:w="930"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0.0251</w:t>
            </w:r>
          </w:p>
        </w:tc>
      </w:tr>
      <w:tr w:rsidR="00573BF5" w:rsidRPr="000A5E8A" w:rsidTr="00E11F72">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573BF5" w:rsidRPr="000A5E8A" w:rsidRDefault="00573BF5" w:rsidP="000A5E8A">
            <w:pPr>
              <w:pStyle w:val="ListParagraph"/>
              <w:tabs>
                <w:tab w:val="left" w:pos="5223"/>
              </w:tabs>
              <w:spacing w:line="276" w:lineRule="auto"/>
              <w:ind w:left="0" w:firstLine="176"/>
              <w:jc w:val="both"/>
              <w:rPr>
                <w:rFonts w:asciiTheme="majorHAnsi" w:hAnsiTheme="majorHAnsi" w:cs="Times New Roman"/>
                <w:b w:val="0"/>
                <w:sz w:val="24"/>
                <w:szCs w:val="24"/>
              </w:rPr>
            </w:pPr>
            <w:r w:rsidRPr="000A5E8A">
              <w:rPr>
                <w:rFonts w:asciiTheme="majorHAnsi" w:hAnsiTheme="majorHAnsi" w:cs="Times New Roman"/>
                <w:b w:val="0"/>
                <w:sz w:val="24"/>
                <w:szCs w:val="24"/>
              </w:rPr>
              <w:t>CAR</w:t>
            </w:r>
          </w:p>
        </w:tc>
        <w:tc>
          <w:tcPr>
            <w:tcW w:w="1843" w:type="dxa"/>
            <w:shd w:val="clear" w:color="auto" w:fill="FFFFFF" w:themeFill="background1"/>
          </w:tcPr>
          <w:p w:rsidR="00573BF5" w:rsidRPr="000A5E8A" w:rsidRDefault="00573BF5" w:rsidP="000A5E8A">
            <w:pPr>
              <w:pStyle w:val="ListParagraph"/>
              <w:tabs>
                <w:tab w:val="left" w:pos="5223"/>
              </w:tabs>
              <w:spacing w:line="276" w:lineRule="auto"/>
              <w:ind w:left="26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5.198506</w:t>
            </w:r>
          </w:p>
        </w:tc>
        <w:tc>
          <w:tcPr>
            <w:tcW w:w="1418"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1.836282</w:t>
            </w:r>
          </w:p>
        </w:tc>
        <w:tc>
          <w:tcPr>
            <w:tcW w:w="1557"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2.830996</w:t>
            </w:r>
          </w:p>
        </w:tc>
        <w:tc>
          <w:tcPr>
            <w:tcW w:w="930"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0.0103</w:t>
            </w:r>
          </w:p>
        </w:tc>
      </w:tr>
      <w:tr w:rsidR="00573BF5" w:rsidRPr="000A5E8A" w:rsidTr="00E11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573BF5" w:rsidRPr="000A5E8A" w:rsidRDefault="00573BF5" w:rsidP="000A5E8A">
            <w:pPr>
              <w:pStyle w:val="ListParagraph"/>
              <w:tabs>
                <w:tab w:val="left" w:pos="5223"/>
              </w:tabs>
              <w:spacing w:line="276" w:lineRule="auto"/>
              <w:ind w:left="0" w:firstLine="176"/>
              <w:jc w:val="both"/>
              <w:rPr>
                <w:rFonts w:asciiTheme="majorHAnsi" w:hAnsiTheme="majorHAnsi" w:cs="Times New Roman"/>
                <w:b w:val="0"/>
                <w:sz w:val="24"/>
                <w:szCs w:val="24"/>
              </w:rPr>
            </w:pPr>
            <w:r w:rsidRPr="000A5E8A">
              <w:rPr>
                <w:rFonts w:asciiTheme="majorHAnsi" w:hAnsiTheme="majorHAnsi" w:cs="Times New Roman"/>
                <w:b w:val="0"/>
                <w:sz w:val="24"/>
                <w:szCs w:val="24"/>
              </w:rPr>
              <w:t>DER</w:t>
            </w:r>
          </w:p>
        </w:tc>
        <w:tc>
          <w:tcPr>
            <w:tcW w:w="1843" w:type="dxa"/>
            <w:shd w:val="clear" w:color="auto" w:fill="FFFFFF" w:themeFill="background1"/>
          </w:tcPr>
          <w:p w:rsidR="00573BF5" w:rsidRPr="000A5E8A" w:rsidRDefault="00573BF5" w:rsidP="000A5E8A">
            <w:pPr>
              <w:pStyle w:val="ListParagraph"/>
              <w:tabs>
                <w:tab w:val="left" w:pos="5223"/>
              </w:tabs>
              <w:spacing w:line="276" w:lineRule="auto"/>
              <w:ind w:left="0" w:firstLine="26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-9.801840</w:t>
            </w:r>
          </w:p>
        </w:tc>
        <w:tc>
          <w:tcPr>
            <w:tcW w:w="1418"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5.387227</w:t>
            </w:r>
          </w:p>
        </w:tc>
        <w:tc>
          <w:tcPr>
            <w:tcW w:w="1557"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-1.819459</w:t>
            </w:r>
          </w:p>
        </w:tc>
        <w:tc>
          <w:tcPr>
            <w:tcW w:w="930" w:type="dxa"/>
            <w:shd w:val="clear" w:color="auto" w:fill="FFFFFF" w:themeFill="background1"/>
          </w:tcPr>
          <w:p w:rsidR="00573BF5" w:rsidRPr="000A5E8A" w:rsidRDefault="00573BF5"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0.0838</w:t>
            </w:r>
          </w:p>
        </w:tc>
      </w:tr>
      <w:tr w:rsidR="00573BF5" w:rsidRPr="000A5E8A" w:rsidTr="00DE7D44">
        <w:trPr>
          <w:jc w:val="center"/>
        </w:trPr>
        <w:tc>
          <w:tcPr>
            <w:cnfStyle w:val="001000000000" w:firstRow="0" w:lastRow="0" w:firstColumn="1" w:lastColumn="0" w:oddVBand="0" w:evenVBand="0" w:oddHBand="0" w:evenHBand="0" w:firstRowFirstColumn="0" w:firstRowLastColumn="0" w:lastRowFirstColumn="0" w:lastRowLastColumn="0"/>
            <w:tcW w:w="1418" w:type="dxa"/>
          </w:tcPr>
          <w:p w:rsidR="00573BF5" w:rsidRPr="000A5E8A" w:rsidRDefault="00573BF5" w:rsidP="000A5E8A">
            <w:pPr>
              <w:pStyle w:val="ListParagraph"/>
              <w:tabs>
                <w:tab w:val="left" w:pos="5223"/>
              </w:tabs>
              <w:spacing w:line="276" w:lineRule="auto"/>
              <w:ind w:left="0" w:firstLine="176"/>
              <w:jc w:val="both"/>
              <w:rPr>
                <w:rFonts w:asciiTheme="majorHAnsi" w:hAnsiTheme="majorHAnsi" w:cs="Times New Roman"/>
                <w:b w:val="0"/>
                <w:sz w:val="24"/>
                <w:szCs w:val="24"/>
              </w:rPr>
            </w:pPr>
            <w:r w:rsidRPr="000A5E8A">
              <w:rPr>
                <w:rFonts w:asciiTheme="majorHAnsi" w:hAnsiTheme="majorHAnsi" w:cs="Times New Roman"/>
                <w:b w:val="0"/>
                <w:sz w:val="24"/>
                <w:szCs w:val="24"/>
              </w:rPr>
              <w:t>DPK</w:t>
            </w:r>
          </w:p>
        </w:tc>
        <w:tc>
          <w:tcPr>
            <w:tcW w:w="1843" w:type="dxa"/>
          </w:tcPr>
          <w:p w:rsidR="00573BF5" w:rsidRPr="000A5E8A" w:rsidRDefault="00573BF5" w:rsidP="000A5E8A">
            <w:pPr>
              <w:pStyle w:val="ListParagraph"/>
              <w:tabs>
                <w:tab w:val="left" w:pos="5223"/>
              </w:tabs>
              <w:spacing w:line="276" w:lineRule="auto"/>
              <w:ind w:left="0" w:firstLine="26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-2.136060</w:t>
            </w:r>
          </w:p>
        </w:tc>
        <w:tc>
          <w:tcPr>
            <w:tcW w:w="1418" w:type="dxa"/>
          </w:tcPr>
          <w:p w:rsidR="00573BF5" w:rsidRPr="000A5E8A" w:rsidRDefault="00573BF5"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0.331718</w:t>
            </w:r>
          </w:p>
        </w:tc>
        <w:tc>
          <w:tcPr>
            <w:tcW w:w="1557" w:type="dxa"/>
          </w:tcPr>
          <w:p w:rsidR="00573BF5" w:rsidRPr="000A5E8A" w:rsidRDefault="00573BF5"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-6.43981</w:t>
            </w:r>
          </w:p>
        </w:tc>
        <w:tc>
          <w:tcPr>
            <w:tcW w:w="930" w:type="dxa"/>
          </w:tcPr>
          <w:p w:rsidR="00573BF5" w:rsidRPr="000A5E8A" w:rsidRDefault="00573BF5"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0.0000</w:t>
            </w:r>
          </w:p>
        </w:tc>
      </w:tr>
    </w:tbl>
    <w:p w:rsidR="00AC7BB8" w:rsidRDefault="00AC7BB8" w:rsidP="00DE7D44">
      <w:pPr>
        <w:tabs>
          <w:tab w:val="left" w:pos="5223"/>
        </w:tabs>
        <w:spacing w:after="0"/>
        <w:jc w:val="center"/>
        <w:rPr>
          <w:rFonts w:asciiTheme="majorHAnsi" w:hAnsiTheme="majorHAnsi" w:cs="Times New Roman"/>
          <w:sz w:val="24"/>
          <w:szCs w:val="24"/>
        </w:rPr>
      </w:pPr>
      <w:r w:rsidRPr="00DE7D44">
        <w:rPr>
          <w:rFonts w:asciiTheme="majorHAnsi" w:hAnsiTheme="majorHAnsi" w:cs="Times New Roman"/>
          <w:sz w:val="24"/>
          <w:szCs w:val="24"/>
        </w:rPr>
        <w:t>Y</w:t>
      </w:r>
      <w:r w:rsidRPr="00DE7D44">
        <w:rPr>
          <w:rFonts w:asciiTheme="majorHAnsi" w:hAnsiTheme="majorHAnsi" w:cs="Times New Roman"/>
          <w:sz w:val="24"/>
          <w:szCs w:val="24"/>
          <w:vertAlign w:val="subscript"/>
        </w:rPr>
        <w:t>2</w:t>
      </w:r>
      <w:r w:rsidRPr="00DE7D44">
        <w:rPr>
          <w:rFonts w:asciiTheme="majorHAnsi" w:hAnsiTheme="majorHAnsi" w:cs="Times New Roman"/>
          <w:sz w:val="24"/>
          <w:szCs w:val="24"/>
        </w:rPr>
        <w:t xml:space="preserve"> = 189.400 + 5.198CAR – 9.801DER – 2.136DPK</w:t>
      </w:r>
    </w:p>
    <w:p w:rsidR="00086BA7" w:rsidRPr="00DE7D44" w:rsidRDefault="00086BA7" w:rsidP="00DE7D44">
      <w:pPr>
        <w:tabs>
          <w:tab w:val="left" w:pos="5223"/>
        </w:tabs>
        <w:spacing w:after="0"/>
        <w:jc w:val="center"/>
        <w:rPr>
          <w:rFonts w:asciiTheme="majorHAnsi" w:hAnsiTheme="majorHAnsi" w:cs="Times New Roman"/>
          <w:sz w:val="24"/>
          <w:szCs w:val="24"/>
        </w:rPr>
      </w:pPr>
    </w:p>
    <w:p w:rsidR="00DE7D44" w:rsidRDefault="00DE7D44" w:rsidP="001A7FDA">
      <w:pPr>
        <w:pStyle w:val="ListParagraph"/>
        <w:numPr>
          <w:ilvl w:val="0"/>
          <w:numId w:val="9"/>
        </w:numPr>
        <w:tabs>
          <w:tab w:val="left" w:pos="5223"/>
        </w:tabs>
        <w:spacing w:after="0"/>
        <w:ind w:left="1985" w:hanging="425"/>
        <w:jc w:val="both"/>
        <w:rPr>
          <w:rFonts w:asciiTheme="majorHAnsi" w:hAnsiTheme="majorHAnsi" w:cs="Times New Roman"/>
          <w:sz w:val="24"/>
          <w:szCs w:val="24"/>
        </w:rPr>
        <w:sectPr w:rsidR="00DE7D44" w:rsidSect="008A32A3">
          <w:type w:val="continuous"/>
          <w:pgSz w:w="11906" w:h="16838" w:code="9"/>
          <w:pgMar w:top="1418" w:right="1418" w:bottom="1418" w:left="1418" w:header="709" w:footer="709" w:gutter="0"/>
          <w:cols w:space="708"/>
          <w:docGrid w:linePitch="360"/>
        </w:sectPr>
      </w:pPr>
    </w:p>
    <w:p w:rsidR="0035152C" w:rsidRPr="000A5E8A" w:rsidRDefault="0035152C" w:rsidP="00DE7D44">
      <w:pPr>
        <w:pStyle w:val="ListParagraph"/>
        <w:numPr>
          <w:ilvl w:val="0"/>
          <w:numId w:val="9"/>
        </w:numPr>
        <w:tabs>
          <w:tab w:val="left" w:pos="5223"/>
        </w:tabs>
        <w:spacing w:after="0"/>
        <w:ind w:left="714" w:hanging="294"/>
        <w:jc w:val="both"/>
        <w:rPr>
          <w:rFonts w:asciiTheme="majorHAnsi" w:hAnsiTheme="majorHAnsi" w:cs="Times New Roman"/>
          <w:sz w:val="24"/>
          <w:szCs w:val="24"/>
        </w:rPr>
      </w:pPr>
      <w:r w:rsidRPr="000A5E8A">
        <w:rPr>
          <w:rFonts w:asciiTheme="majorHAnsi" w:hAnsiTheme="majorHAnsi" w:cs="Times New Roman"/>
          <w:sz w:val="24"/>
          <w:szCs w:val="24"/>
        </w:rPr>
        <w:lastRenderedPageBreak/>
        <w:t>Konstanta sebesar 189%, hal ini menunjukan jika variabel CAR, DER, dan DPK masing-masing bernilai 0 maka nilai ROE sebesar189% atau setara dengan 1,89.</w:t>
      </w:r>
    </w:p>
    <w:p w:rsidR="0035152C" w:rsidRPr="000A5E8A" w:rsidRDefault="0035152C" w:rsidP="00DE7D44">
      <w:pPr>
        <w:pStyle w:val="ListParagraph"/>
        <w:numPr>
          <w:ilvl w:val="0"/>
          <w:numId w:val="9"/>
        </w:numPr>
        <w:tabs>
          <w:tab w:val="left" w:pos="5223"/>
        </w:tabs>
        <w:spacing w:after="0"/>
        <w:ind w:left="742" w:hanging="336"/>
        <w:jc w:val="both"/>
        <w:rPr>
          <w:rFonts w:asciiTheme="majorHAnsi" w:hAnsiTheme="majorHAnsi" w:cs="Times New Roman"/>
          <w:sz w:val="24"/>
          <w:szCs w:val="24"/>
        </w:rPr>
      </w:pPr>
      <w:r w:rsidRPr="000A5E8A">
        <w:rPr>
          <w:rFonts w:asciiTheme="majorHAnsi" w:hAnsiTheme="majorHAnsi" w:cs="Times New Roman"/>
          <w:sz w:val="24"/>
          <w:szCs w:val="24"/>
        </w:rPr>
        <w:t>Koefisien variabel CAR (X1)</w:t>
      </w:r>
      <w:r w:rsidR="009A00BB" w:rsidRPr="000A5E8A">
        <w:rPr>
          <w:rFonts w:asciiTheme="majorHAnsi" w:hAnsiTheme="majorHAnsi" w:cs="Times New Roman"/>
          <w:sz w:val="24"/>
          <w:szCs w:val="24"/>
        </w:rPr>
        <w:t xml:space="preserve"> 5.19% ya</w:t>
      </w:r>
      <w:r w:rsidR="00810CF2">
        <w:rPr>
          <w:rFonts w:asciiTheme="majorHAnsi" w:hAnsiTheme="majorHAnsi" w:cs="Times New Roman"/>
          <w:sz w:val="24"/>
          <w:szCs w:val="24"/>
        </w:rPr>
        <w:t>ng artinya jika variabel CAR dit</w:t>
      </w:r>
      <w:r w:rsidR="00D15C0E" w:rsidRPr="000A5E8A">
        <w:rPr>
          <w:rFonts w:asciiTheme="majorHAnsi" w:hAnsiTheme="majorHAnsi" w:cs="Times New Roman"/>
          <w:sz w:val="24"/>
          <w:szCs w:val="24"/>
        </w:rPr>
        <w:t xml:space="preserve">ingkatkan 1, </w:t>
      </w:r>
      <w:r w:rsidR="00810CF2">
        <w:rPr>
          <w:rFonts w:asciiTheme="majorHAnsi" w:hAnsiTheme="majorHAnsi" w:cs="Times New Roman"/>
          <w:sz w:val="24"/>
          <w:szCs w:val="24"/>
        </w:rPr>
        <w:t>maka ROE akan meningkat sebesar 5.19%,</w:t>
      </w:r>
      <w:r w:rsidR="00392BC2" w:rsidRPr="000A5E8A">
        <w:rPr>
          <w:rFonts w:asciiTheme="majorHAnsi" w:hAnsiTheme="majorHAnsi" w:cs="Times New Roman"/>
          <w:sz w:val="24"/>
          <w:szCs w:val="24"/>
        </w:rPr>
        <w:t xml:space="preserve"> itu artinya variabel CAR mempunyai dampak terhadap kenaikan ROE, selain itu nilai probabilitas sebesar 0.01 dibawah 0,05 yang artinya signifikan. </w:t>
      </w:r>
      <w:r w:rsidR="00810CF2">
        <w:rPr>
          <w:rFonts w:asciiTheme="majorHAnsi" w:hAnsiTheme="majorHAnsi" w:cs="Times New Roman"/>
          <w:sz w:val="24"/>
          <w:szCs w:val="24"/>
        </w:rPr>
        <w:t>Penelitian yang sama pun terjadi pada</w:t>
      </w:r>
      <w:r w:rsidR="00392BC2" w:rsidRPr="000A5E8A">
        <w:rPr>
          <w:rFonts w:asciiTheme="majorHAnsi" w:hAnsiTheme="majorHAnsi" w:cs="Times New Roman"/>
          <w:sz w:val="24"/>
          <w:szCs w:val="24"/>
        </w:rPr>
        <w:t xml:space="preserve"> penelitian Ardiyanto (2013).</w:t>
      </w:r>
    </w:p>
    <w:p w:rsidR="00392BC2" w:rsidRPr="000A5E8A" w:rsidRDefault="001A100E" w:rsidP="00DE7D44">
      <w:pPr>
        <w:pStyle w:val="ListParagraph"/>
        <w:numPr>
          <w:ilvl w:val="0"/>
          <w:numId w:val="9"/>
        </w:numPr>
        <w:tabs>
          <w:tab w:val="left" w:pos="5223"/>
        </w:tabs>
        <w:spacing w:after="0"/>
        <w:ind w:left="756" w:hanging="322"/>
        <w:jc w:val="both"/>
        <w:rPr>
          <w:rFonts w:asciiTheme="majorHAnsi" w:hAnsiTheme="majorHAnsi" w:cs="Times New Roman"/>
          <w:sz w:val="24"/>
          <w:szCs w:val="24"/>
        </w:rPr>
      </w:pPr>
      <w:r w:rsidRPr="000A5E8A">
        <w:rPr>
          <w:rFonts w:asciiTheme="majorHAnsi" w:hAnsiTheme="majorHAnsi" w:cs="Times New Roman"/>
          <w:sz w:val="24"/>
          <w:szCs w:val="24"/>
        </w:rPr>
        <w:t>Koefisien variabel DER (X2)</w:t>
      </w:r>
      <w:r w:rsidR="00867F34" w:rsidRPr="000A5E8A">
        <w:rPr>
          <w:rFonts w:asciiTheme="majorHAnsi" w:hAnsiTheme="majorHAnsi" w:cs="Times New Roman"/>
          <w:sz w:val="24"/>
          <w:szCs w:val="24"/>
        </w:rPr>
        <w:t xml:space="preserve"> sebesar -9.80% yang artinya jika </w:t>
      </w:r>
      <w:r w:rsidR="00867F34" w:rsidRPr="000A5E8A">
        <w:rPr>
          <w:rFonts w:asciiTheme="majorHAnsi" w:hAnsiTheme="majorHAnsi" w:cs="Times New Roman"/>
          <w:sz w:val="24"/>
          <w:szCs w:val="24"/>
        </w:rPr>
        <w:lastRenderedPageBreak/>
        <w:t xml:space="preserve">variabel DER ditingkatkan 1, maka akan menurunkan nilai ROE sebesar -9.80%, selain itu nilai probabilitas sebesar 0.08 diatas 0.05 itu artinya tidak signifikan, dapat disimpulkan bahwa DER </w:t>
      </w:r>
      <w:r w:rsidR="00CA0DC3">
        <w:rPr>
          <w:rFonts w:asciiTheme="majorHAnsi" w:hAnsiTheme="majorHAnsi" w:cs="Times New Roman"/>
          <w:sz w:val="24"/>
          <w:szCs w:val="24"/>
        </w:rPr>
        <w:t>tidak menpunyai pengaruh dan tidak signifikan</w:t>
      </w:r>
      <w:r w:rsidR="00867F34" w:rsidRPr="000A5E8A">
        <w:rPr>
          <w:rFonts w:asciiTheme="majorHAnsi" w:hAnsiTheme="majorHAnsi" w:cs="Times New Roman"/>
          <w:sz w:val="24"/>
          <w:szCs w:val="24"/>
        </w:rPr>
        <w:t xml:space="preserve"> terhadap ROE.</w:t>
      </w:r>
    </w:p>
    <w:p w:rsidR="00867F34" w:rsidRDefault="00D15C0E" w:rsidP="00DE7D44">
      <w:pPr>
        <w:pStyle w:val="ListParagraph"/>
        <w:numPr>
          <w:ilvl w:val="0"/>
          <w:numId w:val="9"/>
        </w:numPr>
        <w:tabs>
          <w:tab w:val="left" w:pos="5223"/>
        </w:tabs>
        <w:spacing w:after="0"/>
        <w:ind w:left="770" w:hanging="336"/>
        <w:jc w:val="both"/>
        <w:rPr>
          <w:rFonts w:asciiTheme="majorHAnsi" w:hAnsiTheme="majorHAnsi" w:cs="Times New Roman"/>
          <w:sz w:val="24"/>
          <w:szCs w:val="24"/>
        </w:rPr>
      </w:pPr>
      <w:r w:rsidRPr="000A5E8A">
        <w:rPr>
          <w:rFonts w:asciiTheme="majorHAnsi" w:hAnsiTheme="majorHAnsi" w:cs="Times New Roman"/>
          <w:sz w:val="24"/>
          <w:szCs w:val="24"/>
        </w:rPr>
        <w:t xml:space="preserve">Koefisien variabel DPK (X3) sebesar -2.13% yang artinya jika variabel DPK ditingkatkan 1, maka akan menurunkan nilai ROE sebesar -2.13%, selain itu </w:t>
      </w:r>
      <w:r w:rsidR="00CA0DC3">
        <w:rPr>
          <w:rFonts w:asciiTheme="majorHAnsi" w:hAnsiTheme="majorHAnsi" w:cs="Times New Roman"/>
          <w:sz w:val="24"/>
          <w:szCs w:val="24"/>
        </w:rPr>
        <w:t>prob 0.00 &lt; 0.05</w:t>
      </w:r>
      <w:r w:rsidRPr="000A5E8A">
        <w:rPr>
          <w:rFonts w:asciiTheme="majorHAnsi" w:hAnsiTheme="majorHAnsi" w:cs="Times New Roman"/>
          <w:sz w:val="24"/>
          <w:szCs w:val="24"/>
        </w:rPr>
        <w:t xml:space="preserve"> itu artinya signifikan, dapat disimpulkan bahwa DPK </w:t>
      </w:r>
      <w:r w:rsidR="007475B7">
        <w:rPr>
          <w:rFonts w:asciiTheme="majorHAnsi" w:hAnsiTheme="majorHAnsi" w:cs="Times New Roman"/>
          <w:sz w:val="24"/>
          <w:szCs w:val="24"/>
        </w:rPr>
        <w:t>mempunyai pengaruh secara negatif dan signifikan.</w:t>
      </w:r>
    </w:p>
    <w:p w:rsidR="003467F9" w:rsidRPr="000A5E8A" w:rsidRDefault="003467F9" w:rsidP="003467F9">
      <w:pPr>
        <w:pStyle w:val="ListParagraph"/>
        <w:tabs>
          <w:tab w:val="left" w:pos="5223"/>
        </w:tabs>
        <w:spacing w:after="0"/>
        <w:ind w:left="1985"/>
        <w:jc w:val="both"/>
        <w:rPr>
          <w:rFonts w:asciiTheme="majorHAnsi" w:hAnsiTheme="majorHAnsi" w:cs="Times New Roman"/>
          <w:sz w:val="24"/>
          <w:szCs w:val="24"/>
        </w:rPr>
      </w:pPr>
    </w:p>
    <w:p w:rsidR="00DE7D44" w:rsidRDefault="00DE7D44" w:rsidP="001A7FDA">
      <w:pPr>
        <w:pStyle w:val="ListParagraph"/>
        <w:numPr>
          <w:ilvl w:val="0"/>
          <w:numId w:val="6"/>
        </w:numPr>
        <w:tabs>
          <w:tab w:val="left" w:pos="5223"/>
        </w:tabs>
        <w:spacing w:after="0"/>
        <w:ind w:left="1560" w:hanging="426"/>
        <w:jc w:val="both"/>
        <w:rPr>
          <w:rFonts w:asciiTheme="majorHAnsi" w:hAnsiTheme="majorHAnsi" w:cs="Times New Roman"/>
          <w:sz w:val="24"/>
          <w:szCs w:val="24"/>
        </w:rPr>
        <w:sectPr w:rsidR="00DE7D44" w:rsidSect="008A32A3">
          <w:type w:val="continuous"/>
          <w:pgSz w:w="11906" w:h="16838" w:code="9"/>
          <w:pgMar w:top="1418" w:right="1418" w:bottom="1418" w:left="1418" w:header="709" w:footer="709" w:gutter="0"/>
          <w:cols w:num="2" w:space="708"/>
          <w:docGrid w:linePitch="360"/>
        </w:sectPr>
      </w:pPr>
    </w:p>
    <w:p w:rsidR="00D15C0E" w:rsidRPr="000A5E8A" w:rsidRDefault="00D15C0E" w:rsidP="00DE7D44">
      <w:pPr>
        <w:pStyle w:val="ListParagraph"/>
        <w:numPr>
          <w:ilvl w:val="0"/>
          <w:numId w:val="6"/>
        </w:numPr>
        <w:tabs>
          <w:tab w:val="left" w:pos="5223"/>
        </w:tabs>
        <w:spacing w:after="0"/>
        <w:ind w:left="420" w:hanging="322"/>
        <w:jc w:val="both"/>
        <w:rPr>
          <w:rFonts w:asciiTheme="majorHAnsi" w:hAnsiTheme="majorHAnsi" w:cs="Times New Roman"/>
          <w:sz w:val="24"/>
          <w:szCs w:val="24"/>
        </w:rPr>
      </w:pPr>
      <w:r w:rsidRPr="000A5E8A">
        <w:rPr>
          <w:rFonts w:asciiTheme="majorHAnsi" w:hAnsiTheme="majorHAnsi" w:cs="Times New Roman"/>
          <w:sz w:val="24"/>
          <w:szCs w:val="24"/>
        </w:rPr>
        <w:lastRenderedPageBreak/>
        <w:t>Uji t Terhadap NPM</w:t>
      </w:r>
    </w:p>
    <w:p w:rsidR="00991BAA" w:rsidRPr="00DE7D44" w:rsidRDefault="00991BAA" w:rsidP="00DE7D44">
      <w:pPr>
        <w:tabs>
          <w:tab w:val="left" w:pos="5223"/>
        </w:tabs>
        <w:spacing w:after="0"/>
        <w:jc w:val="center"/>
        <w:rPr>
          <w:rFonts w:asciiTheme="majorHAnsi" w:hAnsiTheme="majorHAnsi" w:cs="Times New Roman"/>
          <w:b/>
          <w:sz w:val="24"/>
          <w:szCs w:val="24"/>
        </w:rPr>
      </w:pPr>
      <w:r w:rsidRPr="00DE7D44">
        <w:rPr>
          <w:rFonts w:asciiTheme="majorHAnsi" w:hAnsiTheme="majorHAnsi" w:cs="Times New Roman"/>
          <w:b/>
          <w:sz w:val="24"/>
          <w:szCs w:val="24"/>
        </w:rPr>
        <w:t>Tabel 4.12 Hasil uji t Terhadap NPM</w:t>
      </w:r>
    </w:p>
    <w:tbl>
      <w:tblPr>
        <w:tblStyle w:val="LightShading"/>
        <w:tblpPr w:leftFromText="180" w:rightFromText="180" w:vertAnchor="text" w:horzAnchor="margin" w:tblpXSpec="center" w:tblpY="112"/>
        <w:tblW w:w="0" w:type="auto"/>
        <w:tblLook w:val="04A0" w:firstRow="1" w:lastRow="0" w:firstColumn="1" w:lastColumn="0" w:noHBand="0" w:noVBand="1"/>
      </w:tblPr>
      <w:tblGrid>
        <w:gridCol w:w="1242"/>
        <w:gridCol w:w="1418"/>
        <w:gridCol w:w="1417"/>
        <w:gridCol w:w="1560"/>
        <w:gridCol w:w="1275"/>
      </w:tblGrid>
      <w:tr w:rsidR="00991BAA" w:rsidRPr="000A5E8A" w:rsidTr="00DE7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91BAA" w:rsidRPr="000A5E8A" w:rsidRDefault="00991BAA" w:rsidP="000A5E8A">
            <w:pPr>
              <w:pStyle w:val="ListParagraph"/>
              <w:tabs>
                <w:tab w:val="left" w:pos="5223"/>
              </w:tabs>
              <w:spacing w:line="276" w:lineRule="auto"/>
              <w:ind w:left="0"/>
              <w:jc w:val="both"/>
              <w:rPr>
                <w:rFonts w:asciiTheme="majorHAnsi" w:hAnsiTheme="majorHAnsi" w:cs="Times New Roman"/>
                <w:sz w:val="24"/>
                <w:szCs w:val="24"/>
              </w:rPr>
            </w:pPr>
            <w:r w:rsidRPr="000A5E8A">
              <w:rPr>
                <w:rFonts w:asciiTheme="majorHAnsi" w:hAnsiTheme="majorHAnsi" w:cs="Times New Roman"/>
                <w:sz w:val="24"/>
                <w:szCs w:val="24"/>
              </w:rPr>
              <w:t>Variabel</w:t>
            </w:r>
          </w:p>
        </w:tc>
        <w:tc>
          <w:tcPr>
            <w:tcW w:w="1418" w:type="dxa"/>
          </w:tcPr>
          <w:p w:rsidR="00991BAA" w:rsidRPr="000A5E8A" w:rsidRDefault="00991BAA"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Coefficient</w:t>
            </w:r>
          </w:p>
        </w:tc>
        <w:tc>
          <w:tcPr>
            <w:tcW w:w="1417" w:type="dxa"/>
          </w:tcPr>
          <w:p w:rsidR="00991BAA" w:rsidRPr="000A5E8A" w:rsidRDefault="00991BAA"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Std.Error</w:t>
            </w:r>
          </w:p>
        </w:tc>
        <w:tc>
          <w:tcPr>
            <w:tcW w:w="1560" w:type="dxa"/>
          </w:tcPr>
          <w:p w:rsidR="00991BAA" w:rsidRPr="000A5E8A" w:rsidRDefault="00991BAA"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t-Statistic</w:t>
            </w:r>
          </w:p>
        </w:tc>
        <w:tc>
          <w:tcPr>
            <w:tcW w:w="1275" w:type="dxa"/>
          </w:tcPr>
          <w:p w:rsidR="00991BAA" w:rsidRPr="000A5E8A" w:rsidRDefault="00991BAA" w:rsidP="000A5E8A">
            <w:pPr>
              <w:pStyle w:val="ListParagraph"/>
              <w:tabs>
                <w:tab w:val="left" w:pos="5223"/>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Prob</w:t>
            </w:r>
          </w:p>
        </w:tc>
      </w:tr>
      <w:tr w:rsidR="00991BAA" w:rsidRPr="000A5E8A"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991BAA" w:rsidRPr="000A5E8A" w:rsidRDefault="00991BAA" w:rsidP="000A5E8A">
            <w:pPr>
              <w:pStyle w:val="ListParagraph"/>
              <w:tabs>
                <w:tab w:val="left" w:pos="5223"/>
              </w:tabs>
              <w:spacing w:line="276" w:lineRule="auto"/>
              <w:ind w:left="0"/>
              <w:jc w:val="both"/>
              <w:rPr>
                <w:rFonts w:asciiTheme="majorHAnsi" w:hAnsiTheme="majorHAnsi" w:cs="Times New Roman"/>
                <w:sz w:val="24"/>
                <w:szCs w:val="24"/>
              </w:rPr>
            </w:pPr>
            <w:r w:rsidRPr="000A5E8A">
              <w:rPr>
                <w:rFonts w:asciiTheme="majorHAnsi" w:hAnsiTheme="majorHAnsi" w:cs="Times New Roman"/>
                <w:sz w:val="24"/>
                <w:szCs w:val="24"/>
              </w:rPr>
              <w:t>C</w:t>
            </w:r>
          </w:p>
        </w:tc>
        <w:tc>
          <w:tcPr>
            <w:tcW w:w="1418"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79.37047</w:t>
            </w:r>
          </w:p>
        </w:tc>
        <w:tc>
          <w:tcPr>
            <w:tcW w:w="1417"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22.73434</w:t>
            </w:r>
          </w:p>
        </w:tc>
        <w:tc>
          <w:tcPr>
            <w:tcW w:w="1560"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3.491215</w:t>
            </w:r>
          </w:p>
        </w:tc>
        <w:tc>
          <w:tcPr>
            <w:tcW w:w="1275"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0.0023</w:t>
            </w:r>
          </w:p>
        </w:tc>
      </w:tr>
      <w:tr w:rsidR="00991BAA" w:rsidRPr="000A5E8A" w:rsidTr="00E11F72">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991BAA" w:rsidRPr="000A5E8A" w:rsidRDefault="00991BAA" w:rsidP="000A5E8A">
            <w:pPr>
              <w:pStyle w:val="ListParagraph"/>
              <w:tabs>
                <w:tab w:val="left" w:pos="5223"/>
              </w:tabs>
              <w:spacing w:line="276" w:lineRule="auto"/>
              <w:ind w:left="0"/>
              <w:jc w:val="both"/>
              <w:rPr>
                <w:rFonts w:asciiTheme="majorHAnsi" w:hAnsiTheme="majorHAnsi" w:cs="Times New Roman"/>
                <w:sz w:val="24"/>
                <w:szCs w:val="24"/>
              </w:rPr>
            </w:pPr>
            <w:r w:rsidRPr="000A5E8A">
              <w:rPr>
                <w:rFonts w:asciiTheme="majorHAnsi" w:hAnsiTheme="majorHAnsi" w:cs="Times New Roman"/>
                <w:sz w:val="24"/>
                <w:szCs w:val="24"/>
              </w:rPr>
              <w:t>CAR</w:t>
            </w:r>
          </w:p>
        </w:tc>
        <w:tc>
          <w:tcPr>
            <w:tcW w:w="1418"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1.133129</w:t>
            </w:r>
          </w:p>
        </w:tc>
        <w:tc>
          <w:tcPr>
            <w:tcW w:w="1417"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0.533778</w:t>
            </w:r>
          </w:p>
        </w:tc>
        <w:tc>
          <w:tcPr>
            <w:tcW w:w="1560"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2.122844</w:t>
            </w:r>
          </w:p>
        </w:tc>
        <w:tc>
          <w:tcPr>
            <w:tcW w:w="1275"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0.0464</w:t>
            </w:r>
          </w:p>
        </w:tc>
      </w:tr>
      <w:tr w:rsidR="00991BAA" w:rsidRPr="000A5E8A"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991BAA" w:rsidRPr="000A5E8A" w:rsidRDefault="00991BAA" w:rsidP="000A5E8A">
            <w:pPr>
              <w:pStyle w:val="ListParagraph"/>
              <w:tabs>
                <w:tab w:val="left" w:pos="5223"/>
              </w:tabs>
              <w:spacing w:line="276" w:lineRule="auto"/>
              <w:ind w:left="0"/>
              <w:jc w:val="both"/>
              <w:rPr>
                <w:rFonts w:asciiTheme="majorHAnsi" w:hAnsiTheme="majorHAnsi" w:cs="Times New Roman"/>
                <w:sz w:val="24"/>
                <w:szCs w:val="24"/>
              </w:rPr>
            </w:pPr>
            <w:r w:rsidRPr="000A5E8A">
              <w:rPr>
                <w:rFonts w:asciiTheme="majorHAnsi" w:hAnsiTheme="majorHAnsi" w:cs="Times New Roman"/>
                <w:sz w:val="24"/>
                <w:szCs w:val="24"/>
              </w:rPr>
              <w:t>DER</w:t>
            </w:r>
          </w:p>
        </w:tc>
        <w:tc>
          <w:tcPr>
            <w:tcW w:w="1418"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-5.200513</w:t>
            </w:r>
          </w:p>
        </w:tc>
        <w:tc>
          <w:tcPr>
            <w:tcW w:w="1417"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1.565983</w:t>
            </w:r>
          </w:p>
        </w:tc>
        <w:tc>
          <w:tcPr>
            <w:tcW w:w="1560"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-3.320926</w:t>
            </w:r>
          </w:p>
        </w:tc>
        <w:tc>
          <w:tcPr>
            <w:tcW w:w="1275" w:type="dxa"/>
            <w:shd w:val="clear" w:color="auto" w:fill="FFFFFF" w:themeFill="background1"/>
          </w:tcPr>
          <w:p w:rsidR="00991BAA" w:rsidRPr="000A5E8A" w:rsidRDefault="00991BAA" w:rsidP="000A5E8A">
            <w:pPr>
              <w:pStyle w:val="ListParagraph"/>
              <w:tabs>
                <w:tab w:val="left" w:pos="522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0.0034</w:t>
            </w:r>
          </w:p>
        </w:tc>
      </w:tr>
      <w:tr w:rsidR="00991BAA" w:rsidRPr="000A5E8A" w:rsidTr="00DE7D44">
        <w:tc>
          <w:tcPr>
            <w:cnfStyle w:val="001000000000" w:firstRow="0" w:lastRow="0" w:firstColumn="1" w:lastColumn="0" w:oddVBand="0" w:evenVBand="0" w:oddHBand="0" w:evenHBand="0" w:firstRowFirstColumn="0" w:firstRowLastColumn="0" w:lastRowFirstColumn="0" w:lastRowLastColumn="0"/>
            <w:tcW w:w="1242" w:type="dxa"/>
          </w:tcPr>
          <w:p w:rsidR="00991BAA" w:rsidRPr="000A5E8A" w:rsidRDefault="00991BAA" w:rsidP="00FE34DD">
            <w:pPr>
              <w:pStyle w:val="ListParagraph"/>
              <w:tabs>
                <w:tab w:val="left" w:pos="5223"/>
              </w:tabs>
              <w:ind w:left="0"/>
              <w:jc w:val="both"/>
              <w:rPr>
                <w:rFonts w:asciiTheme="majorHAnsi" w:hAnsiTheme="majorHAnsi" w:cs="Times New Roman"/>
                <w:sz w:val="24"/>
                <w:szCs w:val="24"/>
              </w:rPr>
            </w:pPr>
            <w:r w:rsidRPr="000A5E8A">
              <w:rPr>
                <w:rFonts w:asciiTheme="majorHAnsi" w:hAnsiTheme="majorHAnsi" w:cs="Times New Roman"/>
                <w:sz w:val="24"/>
                <w:szCs w:val="24"/>
              </w:rPr>
              <w:t>DPK</w:t>
            </w:r>
          </w:p>
        </w:tc>
        <w:tc>
          <w:tcPr>
            <w:tcW w:w="1418" w:type="dxa"/>
          </w:tcPr>
          <w:p w:rsidR="00991BAA" w:rsidRPr="000A5E8A" w:rsidRDefault="00991BAA" w:rsidP="00FE34DD">
            <w:pPr>
              <w:pStyle w:val="ListParagraph"/>
              <w:tabs>
                <w:tab w:val="left" w:pos="5223"/>
              </w:tabs>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-0.401223</w:t>
            </w:r>
          </w:p>
        </w:tc>
        <w:tc>
          <w:tcPr>
            <w:tcW w:w="1417" w:type="dxa"/>
          </w:tcPr>
          <w:p w:rsidR="00991BAA" w:rsidRPr="000A5E8A" w:rsidRDefault="00991BAA" w:rsidP="00FE34DD">
            <w:pPr>
              <w:pStyle w:val="ListParagraph"/>
              <w:tabs>
                <w:tab w:val="left" w:pos="5223"/>
              </w:tabs>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0.096425</w:t>
            </w:r>
          </w:p>
        </w:tc>
        <w:tc>
          <w:tcPr>
            <w:tcW w:w="1560" w:type="dxa"/>
          </w:tcPr>
          <w:p w:rsidR="00991BAA" w:rsidRPr="000A5E8A" w:rsidRDefault="00991BAA" w:rsidP="00FE34DD">
            <w:pPr>
              <w:pStyle w:val="ListParagraph"/>
              <w:tabs>
                <w:tab w:val="left" w:pos="5223"/>
              </w:tabs>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-4.160972</w:t>
            </w:r>
          </w:p>
        </w:tc>
        <w:tc>
          <w:tcPr>
            <w:tcW w:w="1275" w:type="dxa"/>
          </w:tcPr>
          <w:p w:rsidR="00991BAA" w:rsidRPr="000A5E8A" w:rsidRDefault="00991BAA" w:rsidP="00FE34DD">
            <w:pPr>
              <w:pStyle w:val="ListParagraph"/>
              <w:tabs>
                <w:tab w:val="left" w:pos="5223"/>
              </w:tabs>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A5E8A">
              <w:rPr>
                <w:rFonts w:asciiTheme="majorHAnsi" w:hAnsiTheme="majorHAnsi" w:cs="Times New Roman"/>
                <w:sz w:val="24"/>
                <w:szCs w:val="24"/>
              </w:rPr>
              <w:t>0.0005</w:t>
            </w:r>
          </w:p>
        </w:tc>
      </w:tr>
    </w:tbl>
    <w:p w:rsidR="00991BAA" w:rsidRPr="000A5E8A" w:rsidRDefault="00991BAA" w:rsidP="00FE34DD">
      <w:pPr>
        <w:pStyle w:val="ListParagraph"/>
        <w:tabs>
          <w:tab w:val="left" w:pos="5223"/>
        </w:tabs>
        <w:spacing w:after="0" w:line="240" w:lineRule="auto"/>
        <w:ind w:left="1920"/>
        <w:jc w:val="both"/>
        <w:rPr>
          <w:rFonts w:asciiTheme="majorHAnsi" w:hAnsiTheme="majorHAnsi" w:cs="Times New Roman"/>
          <w:sz w:val="24"/>
          <w:szCs w:val="24"/>
        </w:rPr>
      </w:pPr>
    </w:p>
    <w:p w:rsidR="00FE34DD" w:rsidRDefault="00FE34DD" w:rsidP="00FE34DD">
      <w:pPr>
        <w:tabs>
          <w:tab w:val="left" w:pos="5223"/>
        </w:tabs>
        <w:spacing w:after="0" w:line="240" w:lineRule="auto"/>
        <w:rPr>
          <w:rFonts w:asciiTheme="majorHAnsi" w:hAnsiTheme="majorHAnsi" w:cs="Times New Roman"/>
          <w:sz w:val="24"/>
          <w:szCs w:val="24"/>
        </w:rPr>
      </w:pPr>
    </w:p>
    <w:p w:rsidR="001A7FDA" w:rsidRDefault="001A7FDA" w:rsidP="00FE34DD">
      <w:pPr>
        <w:tabs>
          <w:tab w:val="left" w:pos="5223"/>
        </w:tabs>
        <w:spacing w:after="0" w:line="240" w:lineRule="auto"/>
        <w:rPr>
          <w:rFonts w:asciiTheme="majorHAnsi" w:hAnsiTheme="majorHAnsi" w:cs="Times New Roman"/>
          <w:sz w:val="24"/>
          <w:szCs w:val="24"/>
        </w:rPr>
      </w:pPr>
    </w:p>
    <w:p w:rsidR="00DE7D44" w:rsidRDefault="00DE7D44" w:rsidP="00FE34DD">
      <w:pPr>
        <w:tabs>
          <w:tab w:val="left" w:pos="5223"/>
        </w:tabs>
        <w:spacing w:after="0" w:line="240" w:lineRule="auto"/>
        <w:rPr>
          <w:rFonts w:asciiTheme="majorHAnsi" w:hAnsiTheme="majorHAnsi" w:cs="Times New Roman"/>
          <w:sz w:val="24"/>
          <w:szCs w:val="24"/>
        </w:rPr>
      </w:pPr>
    </w:p>
    <w:p w:rsidR="00DE7D44" w:rsidRDefault="00DE7D44" w:rsidP="00FE34DD">
      <w:pPr>
        <w:tabs>
          <w:tab w:val="left" w:pos="5223"/>
        </w:tabs>
        <w:spacing w:after="0" w:line="240" w:lineRule="auto"/>
        <w:rPr>
          <w:rFonts w:asciiTheme="majorHAnsi" w:hAnsiTheme="majorHAnsi" w:cs="Times New Roman"/>
          <w:sz w:val="24"/>
          <w:szCs w:val="24"/>
        </w:rPr>
      </w:pPr>
    </w:p>
    <w:p w:rsidR="00DE7D44" w:rsidRDefault="00DE7D44" w:rsidP="00086BA7">
      <w:pPr>
        <w:tabs>
          <w:tab w:val="left" w:pos="5223"/>
        </w:tabs>
        <w:spacing w:after="0" w:line="240" w:lineRule="auto"/>
        <w:rPr>
          <w:rFonts w:asciiTheme="majorHAnsi" w:hAnsiTheme="majorHAnsi" w:cs="Times New Roman"/>
          <w:sz w:val="24"/>
          <w:szCs w:val="24"/>
        </w:rPr>
      </w:pPr>
    </w:p>
    <w:p w:rsidR="00086BA7" w:rsidRPr="00FE34DD" w:rsidRDefault="00086BA7" w:rsidP="00086BA7">
      <w:pPr>
        <w:tabs>
          <w:tab w:val="left" w:pos="5223"/>
        </w:tabs>
        <w:spacing w:after="0" w:line="240" w:lineRule="auto"/>
        <w:rPr>
          <w:rFonts w:asciiTheme="majorHAnsi" w:hAnsiTheme="majorHAnsi" w:cs="Times New Roman"/>
          <w:sz w:val="24"/>
          <w:szCs w:val="24"/>
        </w:rPr>
      </w:pPr>
    </w:p>
    <w:p w:rsidR="00991BAA" w:rsidRPr="00DE7D44" w:rsidRDefault="00FE34DD" w:rsidP="00086BA7">
      <w:pPr>
        <w:tabs>
          <w:tab w:val="left" w:pos="5223"/>
        </w:tabs>
        <w:spacing w:after="0" w:line="240" w:lineRule="auto"/>
        <w:jc w:val="center"/>
        <w:rPr>
          <w:rFonts w:asciiTheme="majorHAnsi" w:hAnsiTheme="majorHAnsi" w:cs="Times New Roman"/>
          <w:sz w:val="24"/>
          <w:szCs w:val="24"/>
        </w:rPr>
      </w:pPr>
      <w:r w:rsidRPr="00DE7D44">
        <w:rPr>
          <w:rFonts w:asciiTheme="majorHAnsi" w:hAnsiTheme="majorHAnsi" w:cs="Times New Roman"/>
          <w:sz w:val="24"/>
          <w:szCs w:val="24"/>
        </w:rPr>
        <w:t>Y</w:t>
      </w:r>
      <w:r w:rsidRPr="00DE7D44">
        <w:rPr>
          <w:rFonts w:asciiTheme="majorHAnsi" w:hAnsiTheme="majorHAnsi" w:cs="Times New Roman"/>
          <w:sz w:val="24"/>
          <w:szCs w:val="24"/>
          <w:vertAlign w:val="subscript"/>
        </w:rPr>
        <w:t>3</w:t>
      </w:r>
      <w:r w:rsidRPr="00DE7D44">
        <w:rPr>
          <w:rFonts w:asciiTheme="majorHAnsi" w:hAnsiTheme="majorHAnsi" w:cs="Times New Roman"/>
          <w:sz w:val="24"/>
          <w:szCs w:val="24"/>
        </w:rPr>
        <w:t xml:space="preserve"> = 79.37 + 1.13CAR - 5.20DER – 0.40DPK</w:t>
      </w:r>
    </w:p>
    <w:p w:rsidR="00FE34DD" w:rsidRPr="000A5E8A" w:rsidRDefault="00FE34DD" w:rsidP="00FE34DD">
      <w:pPr>
        <w:pStyle w:val="ListParagraph"/>
        <w:tabs>
          <w:tab w:val="left" w:pos="5223"/>
        </w:tabs>
        <w:spacing w:after="0" w:line="240" w:lineRule="auto"/>
        <w:ind w:left="1920"/>
        <w:jc w:val="center"/>
        <w:rPr>
          <w:rFonts w:asciiTheme="majorHAnsi" w:hAnsiTheme="majorHAnsi" w:cs="Times New Roman"/>
          <w:sz w:val="24"/>
          <w:szCs w:val="24"/>
        </w:rPr>
      </w:pPr>
    </w:p>
    <w:p w:rsidR="00DE7D44" w:rsidRDefault="00DE7D44" w:rsidP="001A7FDA">
      <w:pPr>
        <w:pStyle w:val="ListParagraph"/>
        <w:numPr>
          <w:ilvl w:val="0"/>
          <w:numId w:val="13"/>
        </w:numPr>
        <w:spacing w:after="0"/>
        <w:ind w:left="1985" w:hanging="425"/>
        <w:jc w:val="both"/>
        <w:rPr>
          <w:rFonts w:asciiTheme="majorHAnsi" w:hAnsiTheme="majorHAnsi" w:cs="Times New Roman"/>
          <w:sz w:val="24"/>
          <w:szCs w:val="24"/>
        </w:rPr>
        <w:sectPr w:rsidR="00DE7D44" w:rsidSect="008A32A3">
          <w:type w:val="continuous"/>
          <w:pgSz w:w="11906" w:h="16838" w:code="9"/>
          <w:pgMar w:top="1418" w:right="1418" w:bottom="1418" w:left="1418" w:header="709" w:footer="709" w:gutter="0"/>
          <w:cols w:space="708"/>
          <w:docGrid w:linePitch="360"/>
        </w:sectPr>
      </w:pPr>
    </w:p>
    <w:p w:rsidR="00991BAA" w:rsidRPr="000A5E8A" w:rsidRDefault="00991BAA" w:rsidP="00DE7D44">
      <w:pPr>
        <w:pStyle w:val="ListParagraph"/>
        <w:numPr>
          <w:ilvl w:val="0"/>
          <w:numId w:val="13"/>
        </w:numPr>
        <w:spacing w:after="0"/>
        <w:ind w:left="756" w:hanging="308"/>
        <w:jc w:val="both"/>
        <w:rPr>
          <w:rFonts w:asciiTheme="majorHAnsi" w:hAnsiTheme="majorHAnsi" w:cs="Times New Roman"/>
          <w:sz w:val="24"/>
          <w:szCs w:val="24"/>
        </w:rPr>
      </w:pPr>
      <w:r w:rsidRPr="000A5E8A">
        <w:rPr>
          <w:rFonts w:asciiTheme="majorHAnsi" w:hAnsiTheme="majorHAnsi" w:cs="Times New Roman"/>
          <w:sz w:val="24"/>
          <w:szCs w:val="24"/>
        </w:rPr>
        <w:lastRenderedPageBreak/>
        <w:t>Koefisien sebesar 79.37%, artinya jika variabel CAR, DER, dan DPK asing-masing bernilai 0 maka nilai NPM sebesar 79.37% .</w:t>
      </w:r>
    </w:p>
    <w:p w:rsidR="00991BAA" w:rsidRPr="000A5E8A" w:rsidRDefault="00991BAA" w:rsidP="00DE7D44">
      <w:pPr>
        <w:pStyle w:val="ListParagraph"/>
        <w:numPr>
          <w:ilvl w:val="0"/>
          <w:numId w:val="13"/>
        </w:numPr>
        <w:spacing w:after="0"/>
        <w:ind w:left="812" w:hanging="378"/>
        <w:jc w:val="both"/>
        <w:rPr>
          <w:rFonts w:asciiTheme="majorHAnsi" w:hAnsiTheme="majorHAnsi" w:cs="Times New Roman"/>
          <w:sz w:val="24"/>
          <w:szCs w:val="24"/>
        </w:rPr>
      </w:pPr>
      <w:r w:rsidRPr="000A5E8A">
        <w:rPr>
          <w:rFonts w:asciiTheme="majorHAnsi" w:hAnsiTheme="majorHAnsi" w:cs="Times New Roman"/>
          <w:sz w:val="24"/>
          <w:szCs w:val="24"/>
        </w:rPr>
        <w:t xml:space="preserve">Koefisien variabel CAR(X1) sebesar 1.133% yang artinya jika setiap peningkatan CAR 1, </w:t>
      </w:r>
      <w:r w:rsidR="00593D04">
        <w:rPr>
          <w:rFonts w:asciiTheme="majorHAnsi" w:hAnsiTheme="majorHAnsi" w:cs="Times New Roman"/>
          <w:sz w:val="24"/>
          <w:szCs w:val="24"/>
        </w:rPr>
        <w:t>nilai NPM pun akan meningkat</w:t>
      </w:r>
      <w:r w:rsidRPr="000A5E8A">
        <w:rPr>
          <w:rFonts w:asciiTheme="majorHAnsi" w:hAnsiTheme="majorHAnsi" w:cs="Times New Roman"/>
          <w:sz w:val="24"/>
          <w:szCs w:val="24"/>
        </w:rPr>
        <w:t xml:space="preserve"> sebesar 1.133%, selain itu nilai probabilitas sebes</w:t>
      </w:r>
      <w:r w:rsidR="007475B7">
        <w:rPr>
          <w:rFonts w:asciiTheme="majorHAnsi" w:hAnsiTheme="majorHAnsi" w:cs="Times New Roman"/>
          <w:sz w:val="24"/>
          <w:szCs w:val="24"/>
        </w:rPr>
        <w:t>a</w:t>
      </w:r>
      <w:r w:rsidRPr="000A5E8A">
        <w:rPr>
          <w:rFonts w:asciiTheme="majorHAnsi" w:hAnsiTheme="majorHAnsi" w:cs="Times New Roman"/>
          <w:sz w:val="24"/>
          <w:szCs w:val="24"/>
        </w:rPr>
        <w:t xml:space="preserve">r 0.002 dibawah 0.05 yang artinya signifikan, dapat disimpulkan bahwa CAR </w:t>
      </w:r>
      <w:r w:rsidR="00593D04">
        <w:rPr>
          <w:rFonts w:asciiTheme="majorHAnsi" w:hAnsiTheme="majorHAnsi" w:cs="Times New Roman"/>
          <w:sz w:val="24"/>
          <w:szCs w:val="24"/>
        </w:rPr>
        <w:t xml:space="preserve">berpengaruh positif </w:t>
      </w:r>
      <w:r w:rsidR="007475B7">
        <w:rPr>
          <w:rFonts w:asciiTheme="majorHAnsi" w:hAnsiTheme="majorHAnsi" w:cs="Times New Roman"/>
          <w:sz w:val="24"/>
          <w:szCs w:val="24"/>
        </w:rPr>
        <w:t>dan signifikan</w:t>
      </w:r>
      <w:r w:rsidRPr="000A5E8A">
        <w:rPr>
          <w:rFonts w:asciiTheme="majorHAnsi" w:hAnsiTheme="majorHAnsi" w:cs="Times New Roman"/>
          <w:sz w:val="24"/>
          <w:szCs w:val="24"/>
        </w:rPr>
        <w:t xml:space="preserve"> terhadap NPM.</w:t>
      </w:r>
    </w:p>
    <w:p w:rsidR="00991BAA" w:rsidRPr="000A5E8A" w:rsidRDefault="00F613A6" w:rsidP="00DE7D44">
      <w:pPr>
        <w:pStyle w:val="ListParagraph"/>
        <w:numPr>
          <w:ilvl w:val="0"/>
          <w:numId w:val="13"/>
        </w:numPr>
        <w:spacing w:after="0"/>
        <w:ind w:left="798" w:hanging="350"/>
        <w:jc w:val="both"/>
        <w:rPr>
          <w:rFonts w:asciiTheme="majorHAnsi" w:hAnsiTheme="majorHAnsi" w:cs="Times New Roman"/>
          <w:sz w:val="24"/>
          <w:szCs w:val="24"/>
        </w:rPr>
      </w:pPr>
      <w:r w:rsidRPr="000A5E8A">
        <w:rPr>
          <w:rFonts w:asciiTheme="majorHAnsi" w:hAnsiTheme="majorHAnsi" w:cs="Times New Roman"/>
          <w:sz w:val="24"/>
          <w:szCs w:val="24"/>
        </w:rPr>
        <w:t xml:space="preserve">Koefisien variabel DER (X2) sebesar -5.20% yang artinya jika setiap variabel DER ditingkatkan 1, maka akan menurunkan nilai NPM sebesar -5.20%, selain itu </w:t>
      </w:r>
      <w:r w:rsidRPr="000A5E8A">
        <w:rPr>
          <w:rFonts w:asciiTheme="majorHAnsi" w:hAnsiTheme="majorHAnsi" w:cs="Times New Roman"/>
          <w:sz w:val="24"/>
          <w:szCs w:val="24"/>
        </w:rPr>
        <w:lastRenderedPageBreak/>
        <w:t xml:space="preserve">nilai probabilitas sebesar 0.003 dibawah 0,05 yang artinya signifikan, dapat disimpulkan bahwa DER </w:t>
      </w:r>
      <w:r w:rsidR="007475B7">
        <w:rPr>
          <w:rFonts w:asciiTheme="majorHAnsi" w:hAnsiTheme="majorHAnsi" w:cs="Times New Roman"/>
          <w:sz w:val="24"/>
          <w:szCs w:val="24"/>
        </w:rPr>
        <w:t>mempunyai pengaruh secara negatif dan signifikan</w:t>
      </w:r>
      <w:r w:rsidRPr="000A5E8A">
        <w:rPr>
          <w:rFonts w:asciiTheme="majorHAnsi" w:hAnsiTheme="majorHAnsi" w:cs="Times New Roman"/>
          <w:sz w:val="24"/>
          <w:szCs w:val="24"/>
        </w:rPr>
        <w:t xml:space="preserve"> terhadap variabel NPM.</w:t>
      </w:r>
    </w:p>
    <w:p w:rsidR="00DE7D44" w:rsidRPr="00086BA7" w:rsidRDefault="00F613A6" w:rsidP="00086BA7">
      <w:pPr>
        <w:pStyle w:val="ListParagraph"/>
        <w:numPr>
          <w:ilvl w:val="0"/>
          <w:numId w:val="13"/>
        </w:numPr>
        <w:spacing w:after="0"/>
        <w:ind w:left="840" w:hanging="392"/>
        <w:jc w:val="both"/>
        <w:rPr>
          <w:rFonts w:asciiTheme="majorHAnsi" w:hAnsiTheme="majorHAnsi" w:cs="Times New Roman"/>
          <w:sz w:val="24"/>
          <w:szCs w:val="24"/>
        </w:rPr>
        <w:sectPr w:rsidR="00DE7D44" w:rsidRPr="00086BA7" w:rsidSect="008A32A3">
          <w:type w:val="continuous"/>
          <w:pgSz w:w="11906" w:h="16838" w:code="9"/>
          <w:pgMar w:top="1418" w:right="1418" w:bottom="1418" w:left="1418" w:header="709" w:footer="709" w:gutter="0"/>
          <w:cols w:num="2" w:space="708"/>
          <w:docGrid w:linePitch="360"/>
        </w:sectPr>
      </w:pPr>
      <w:r w:rsidRPr="000A5E8A">
        <w:rPr>
          <w:rFonts w:asciiTheme="majorHAnsi" w:hAnsiTheme="majorHAnsi" w:cs="Times New Roman"/>
          <w:sz w:val="24"/>
          <w:szCs w:val="24"/>
        </w:rPr>
        <w:t xml:space="preserve">Koefisien variabel DPK (X3) sebesar -.0.40% yang artinya jika setiap variabel DPK ditingkatkan 1, maka akan menurunkan nilai NPM sebesar -0.40%, selain itu nilai </w:t>
      </w:r>
      <w:r w:rsidR="007475B7">
        <w:rPr>
          <w:rFonts w:asciiTheme="majorHAnsi" w:hAnsiTheme="majorHAnsi" w:cs="Times New Roman"/>
          <w:sz w:val="24"/>
          <w:szCs w:val="24"/>
        </w:rPr>
        <w:t>prob</w:t>
      </w:r>
      <w:r w:rsidRPr="000A5E8A">
        <w:rPr>
          <w:rFonts w:asciiTheme="majorHAnsi" w:hAnsiTheme="majorHAnsi" w:cs="Times New Roman"/>
          <w:sz w:val="24"/>
          <w:szCs w:val="24"/>
        </w:rPr>
        <w:t xml:space="preserve"> 0.00 </w:t>
      </w:r>
      <w:r w:rsidR="007475B7">
        <w:rPr>
          <w:rFonts w:asciiTheme="majorHAnsi" w:hAnsiTheme="majorHAnsi" w:cs="Times New Roman"/>
          <w:sz w:val="24"/>
          <w:szCs w:val="24"/>
        </w:rPr>
        <w:t xml:space="preserve">&lt; </w:t>
      </w:r>
      <w:r w:rsidRPr="000A5E8A">
        <w:rPr>
          <w:rFonts w:asciiTheme="majorHAnsi" w:hAnsiTheme="majorHAnsi" w:cs="Times New Roman"/>
          <w:sz w:val="24"/>
          <w:szCs w:val="24"/>
        </w:rPr>
        <w:t xml:space="preserve"> 0,05 yang artinya signifikan, dapat disimpulkan bahwa DPK </w:t>
      </w:r>
      <w:r w:rsidR="007475B7">
        <w:rPr>
          <w:rFonts w:asciiTheme="majorHAnsi" w:hAnsiTheme="majorHAnsi" w:cs="Times New Roman"/>
          <w:sz w:val="24"/>
          <w:szCs w:val="24"/>
        </w:rPr>
        <w:t>mempunyai pengaruh secara negatif dan signifikan</w:t>
      </w:r>
      <w:r w:rsidRPr="000A5E8A">
        <w:rPr>
          <w:rFonts w:asciiTheme="majorHAnsi" w:hAnsiTheme="majorHAnsi" w:cs="Times New Roman"/>
          <w:sz w:val="24"/>
          <w:szCs w:val="24"/>
        </w:rPr>
        <w:t xml:space="preserve"> terhadap NPM.</w:t>
      </w:r>
    </w:p>
    <w:p w:rsidR="003467F9" w:rsidRPr="00CD758C" w:rsidRDefault="003467F9" w:rsidP="003467F9">
      <w:pPr>
        <w:pStyle w:val="ListParagraph"/>
        <w:spacing w:after="0"/>
        <w:ind w:left="1985"/>
        <w:jc w:val="both"/>
        <w:rPr>
          <w:rFonts w:asciiTheme="majorHAnsi" w:hAnsiTheme="majorHAnsi" w:cs="Times New Roman"/>
          <w:sz w:val="24"/>
          <w:szCs w:val="24"/>
        </w:rPr>
      </w:pPr>
    </w:p>
    <w:p w:rsidR="00CD758C" w:rsidRDefault="00CD758C" w:rsidP="00DE7D44">
      <w:pPr>
        <w:pStyle w:val="ListParagraph"/>
        <w:numPr>
          <w:ilvl w:val="0"/>
          <w:numId w:val="6"/>
        </w:numPr>
        <w:spacing w:after="0"/>
        <w:ind w:left="462" w:hanging="350"/>
        <w:jc w:val="both"/>
        <w:rPr>
          <w:rFonts w:asciiTheme="majorHAnsi" w:hAnsiTheme="majorHAnsi" w:cs="Times New Roman"/>
          <w:sz w:val="24"/>
          <w:szCs w:val="24"/>
        </w:rPr>
      </w:pPr>
      <w:r>
        <w:rPr>
          <w:rFonts w:asciiTheme="majorHAnsi" w:hAnsiTheme="majorHAnsi" w:cs="Times New Roman"/>
          <w:sz w:val="24"/>
          <w:szCs w:val="24"/>
        </w:rPr>
        <w:t>Uji F (Uji Simultan)</w:t>
      </w:r>
    </w:p>
    <w:p w:rsidR="00DE7D44" w:rsidRDefault="00DE7D44" w:rsidP="009A47E9">
      <w:pPr>
        <w:pStyle w:val="ListParagraph"/>
        <w:numPr>
          <w:ilvl w:val="0"/>
          <w:numId w:val="14"/>
        </w:numPr>
        <w:spacing w:after="0"/>
        <w:ind w:left="1985" w:hanging="425"/>
        <w:jc w:val="both"/>
        <w:rPr>
          <w:rFonts w:asciiTheme="majorHAnsi" w:hAnsiTheme="majorHAnsi" w:cs="Times New Roman"/>
          <w:sz w:val="24"/>
          <w:szCs w:val="24"/>
        </w:rPr>
        <w:sectPr w:rsidR="00DE7D44" w:rsidSect="008A32A3">
          <w:type w:val="continuous"/>
          <w:pgSz w:w="11906" w:h="16838" w:code="9"/>
          <w:pgMar w:top="1418" w:right="1418" w:bottom="1418" w:left="1418" w:header="709" w:footer="709" w:gutter="0"/>
          <w:cols w:space="708"/>
          <w:docGrid w:linePitch="360"/>
        </w:sectPr>
      </w:pPr>
    </w:p>
    <w:p w:rsidR="00CD758C" w:rsidRPr="00CD758C" w:rsidRDefault="00CD758C" w:rsidP="00DE7D44">
      <w:pPr>
        <w:pStyle w:val="ListParagraph"/>
        <w:numPr>
          <w:ilvl w:val="0"/>
          <w:numId w:val="14"/>
        </w:numPr>
        <w:spacing w:after="0"/>
        <w:ind w:left="798" w:hanging="280"/>
        <w:jc w:val="both"/>
        <w:rPr>
          <w:rFonts w:asciiTheme="majorHAnsi" w:hAnsiTheme="majorHAnsi" w:cs="Times New Roman"/>
          <w:sz w:val="24"/>
          <w:szCs w:val="24"/>
        </w:rPr>
      </w:pPr>
      <w:r>
        <w:rPr>
          <w:rFonts w:asciiTheme="majorHAnsi" w:hAnsiTheme="majorHAnsi" w:cs="Times New Roman"/>
          <w:sz w:val="24"/>
          <w:szCs w:val="24"/>
        </w:rPr>
        <w:lastRenderedPageBreak/>
        <w:t>Uji F Terhadap ROA</w:t>
      </w:r>
    </w:p>
    <w:p w:rsidR="00CD758C" w:rsidRDefault="00CD758C" w:rsidP="00DE7D44">
      <w:pPr>
        <w:pStyle w:val="ListParagraph"/>
        <w:spacing w:after="0"/>
        <w:ind w:left="840" w:hanging="28"/>
        <w:jc w:val="both"/>
        <w:rPr>
          <w:rFonts w:asciiTheme="majorHAnsi" w:hAnsiTheme="majorHAnsi" w:cs="Times New Roman"/>
          <w:sz w:val="24"/>
          <w:szCs w:val="24"/>
        </w:rPr>
      </w:pPr>
      <w:r>
        <w:rPr>
          <w:rFonts w:asciiTheme="majorHAnsi" w:hAnsiTheme="majorHAnsi" w:cs="Times New Roman"/>
          <w:sz w:val="24"/>
          <w:szCs w:val="24"/>
        </w:rPr>
        <w:t xml:space="preserve">Berdasarkan hasil uji menggunakan </w:t>
      </w:r>
      <w:r w:rsidRPr="00CD758C">
        <w:rPr>
          <w:rFonts w:asciiTheme="majorHAnsi" w:hAnsiTheme="majorHAnsi" w:cs="Times New Roman"/>
          <w:i/>
          <w:sz w:val="24"/>
          <w:szCs w:val="24"/>
        </w:rPr>
        <w:t>Eviews</w:t>
      </w:r>
      <w:r>
        <w:rPr>
          <w:rFonts w:asciiTheme="majorHAnsi" w:hAnsiTheme="majorHAnsi" w:cs="Times New Roman"/>
          <w:sz w:val="24"/>
          <w:szCs w:val="24"/>
        </w:rPr>
        <w:t xml:space="preserve"> 10, uji F terhadap ROA s</w:t>
      </w:r>
      <w:r w:rsidR="00302743">
        <w:rPr>
          <w:rFonts w:asciiTheme="majorHAnsi" w:hAnsiTheme="majorHAnsi" w:cs="Times New Roman"/>
          <w:sz w:val="24"/>
          <w:szCs w:val="24"/>
        </w:rPr>
        <w:t>ebesar 10.11 dengan perolehan F</w:t>
      </w:r>
      <w:r w:rsidRPr="00302743">
        <w:rPr>
          <w:rFonts w:asciiTheme="majorHAnsi" w:hAnsiTheme="majorHAnsi" w:cs="Times New Roman"/>
          <w:sz w:val="24"/>
          <w:szCs w:val="24"/>
          <w:vertAlign w:val="subscript"/>
        </w:rPr>
        <w:t>tabel</w:t>
      </w:r>
      <w:r>
        <w:rPr>
          <w:rFonts w:asciiTheme="majorHAnsi" w:hAnsiTheme="majorHAnsi" w:cs="Times New Roman"/>
          <w:sz w:val="24"/>
          <w:szCs w:val="24"/>
        </w:rPr>
        <w:t xml:space="preserve"> sebesar 3,47, dan nilai probabilitas 0.000 </w:t>
      </w:r>
      <w:r w:rsidR="003A7CC5">
        <w:rPr>
          <w:rFonts w:asciiTheme="majorHAnsi" w:hAnsiTheme="majorHAnsi" w:cs="Times New Roman"/>
          <w:sz w:val="24"/>
          <w:szCs w:val="24"/>
        </w:rPr>
        <w:t xml:space="preserve">atau setara dengan </w:t>
      </w:r>
      <w:r>
        <w:rPr>
          <w:rFonts w:asciiTheme="majorHAnsi" w:hAnsiTheme="majorHAnsi" w:cs="Times New Roman"/>
          <w:sz w:val="24"/>
          <w:szCs w:val="24"/>
        </w:rPr>
        <w:t>F</w:t>
      </w:r>
      <w:r w:rsidRPr="00302743">
        <w:rPr>
          <w:rFonts w:asciiTheme="majorHAnsi" w:hAnsiTheme="majorHAnsi" w:cs="Times New Roman"/>
          <w:sz w:val="24"/>
          <w:szCs w:val="24"/>
          <w:vertAlign w:val="subscript"/>
        </w:rPr>
        <w:t>hitung</w:t>
      </w:r>
      <w:r>
        <w:rPr>
          <w:rFonts w:asciiTheme="majorHAnsi" w:hAnsiTheme="majorHAnsi" w:cs="Times New Roman"/>
          <w:sz w:val="24"/>
          <w:szCs w:val="24"/>
        </w:rPr>
        <w:t xml:space="preserve"> </w:t>
      </w:r>
      <w:r>
        <w:rPr>
          <w:rFonts w:asciiTheme="majorHAnsi" w:hAnsiTheme="majorHAnsi" w:cs="Times New Roman"/>
          <w:sz w:val="24"/>
          <w:szCs w:val="24"/>
        </w:rPr>
        <w:lastRenderedPageBreak/>
        <w:t>10.11 &gt; F</w:t>
      </w:r>
      <w:r w:rsidRPr="00302743">
        <w:rPr>
          <w:rFonts w:asciiTheme="majorHAnsi" w:hAnsiTheme="majorHAnsi" w:cs="Times New Roman"/>
          <w:sz w:val="24"/>
          <w:szCs w:val="24"/>
          <w:vertAlign w:val="subscript"/>
        </w:rPr>
        <w:t>tabel</w:t>
      </w:r>
      <w:r>
        <w:rPr>
          <w:rFonts w:asciiTheme="majorHAnsi" w:hAnsiTheme="majorHAnsi" w:cs="Times New Roman"/>
          <w:sz w:val="24"/>
          <w:szCs w:val="24"/>
        </w:rPr>
        <w:t xml:space="preserve"> 3.47 dan probabilitas 0.00 &lt; sig 0.05, </w:t>
      </w:r>
      <w:r w:rsidR="00593D04">
        <w:rPr>
          <w:rFonts w:asciiTheme="majorHAnsi" w:hAnsiTheme="majorHAnsi" w:cs="Times New Roman"/>
          <w:sz w:val="24"/>
          <w:szCs w:val="24"/>
        </w:rPr>
        <w:t>sehingga dapat</w:t>
      </w:r>
      <w:r>
        <w:rPr>
          <w:rFonts w:asciiTheme="majorHAnsi" w:hAnsiTheme="majorHAnsi" w:cs="Times New Roman"/>
          <w:sz w:val="24"/>
          <w:szCs w:val="24"/>
        </w:rPr>
        <w:t xml:space="preserve"> disimpulkan bahwa secara simultan variabel CAR, DER, dan DPK berpengaruh secara bersama-sama terhadap ROA.</w:t>
      </w:r>
    </w:p>
    <w:p w:rsidR="00DE7D44" w:rsidRDefault="00DE7D44" w:rsidP="00CD758C">
      <w:pPr>
        <w:pStyle w:val="ListParagraph"/>
        <w:spacing w:after="0"/>
        <w:ind w:left="2268"/>
        <w:jc w:val="both"/>
        <w:rPr>
          <w:rFonts w:asciiTheme="majorHAnsi" w:hAnsiTheme="majorHAnsi" w:cs="Times New Roman"/>
          <w:sz w:val="24"/>
          <w:szCs w:val="24"/>
        </w:rPr>
        <w:sectPr w:rsidR="00DE7D44" w:rsidSect="008A32A3">
          <w:type w:val="continuous"/>
          <w:pgSz w:w="11906" w:h="16838" w:code="9"/>
          <w:pgMar w:top="1418" w:right="1418" w:bottom="1418" w:left="1418" w:header="709" w:footer="709" w:gutter="0"/>
          <w:cols w:num="2" w:space="708"/>
          <w:docGrid w:linePitch="360"/>
        </w:sectPr>
      </w:pPr>
    </w:p>
    <w:p w:rsidR="003A7CC5" w:rsidRDefault="003A7CC5" w:rsidP="00CD758C">
      <w:pPr>
        <w:pStyle w:val="ListParagraph"/>
        <w:spacing w:after="0"/>
        <w:ind w:left="2268"/>
        <w:jc w:val="both"/>
        <w:rPr>
          <w:rFonts w:asciiTheme="majorHAnsi" w:hAnsiTheme="majorHAnsi" w:cs="Times New Roman"/>
          <w:sz w:val="24"/>
          <w:szCs w:val="24"/>
        </w:rPr>
      </w:pPr>
    </w:p>
    <w:p w:rsidR="00ED2778" w:rsidRPr="00DE7D44" w:rsidRDefault="00ED2778" w:rsidP="00DE7D44">
      <w:pPr>
        <w:spacing w:after="0"/>
        <w:ind w:left="720" w:firstLine="720"/>
        <w:jc w:val="center"/>
        <w:rPr>
          <w:rFonts w:asciiTheme="majorHAnsi" w:hAnsiTheme="majorHAnsi" w:cs="Times New Roman"/>
          <w:b/>
          <w:sz w:val="24"/>
          <w:szCs w:val="24"/>
        </w:rPr>
      </w:pPr>
      <w:r w:rsidRPr="00DE7D44">
        <w:rPr>
          <w:rFonts w:asciiTheme="majorHAnsi" w:hAnsiTheme="majorHAnsi" w:cs="Times New Roman"/>
          <w:b/>
          <w:sz w:val="24"/>
          <w:szCs w:val="24"/>
        </w:rPr>
        <w:t>Tabel 4.13 Hasil Uji F Pada ROA</w:t>
      </w:r>
    </w:p>
    <w:tbl>
      <w:tblPr>
        <w:tblStyle w:val="LightShading"/>
        <w:tblW w:w="7307" w:type="dxa"/>
        <w:tblInd w:w="1424" w:type="dxa"/>
        <w:tblLayout w:type="fixed"/>
        <w:tblLook w:val="04A0" w:firstRow="1" w:lastRow="0" w:firstColumn="1" w:lastColumn="0" w:noHBand="0" w:noVBand="1"/>
      </w:tblPr>
      <w:tblGrid>
        <w:gridCol w:w="1526"/>
        <w:gridCol w:w="1708"/>
        <w:gridCol w:w="2552"/>
        <w:gridCol w:w="1521"/>
      </w:tblGrid>
      <w:tr w:rsidR="0061408B" w:rsidTr="00BB0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1408B" w:rsidRPr="00E034D3" w:rsidRDefault="0061408B" w:rsidP="00CD758C">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R-squared</w:t>
            </w:r>
          </w:p>
        </w:tc>
        <w:tc>
          <w:tcPr>
            <w:tcW w:w="1708" w:type="dxa"/>
          </w:tcPr>
          <w:p w:rsidR="0061408B" w:rsidRPr="00E034D3" w:rsidRDefault="0061408B" w:rsidP="00CD758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0.602734</w:t>
            </w:r>
          </w:p>
        </w:tc>
        <w:tc>
          <w:tcPr>
            <w:tcW w:w="2552" w:type="dxa"/>
          </w:tcPr>
          <w:p w:rsidR="0061408B" w:rsidRPr="00E034D3" w:rsidRDefault="0061408B" w:rsidP="00CD758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Mean dependent var</w:t>
            </w:r>
          </w:p>
        </w:tc>
        <w:tc>
          <w:tcPr>
            <w:tcW w:w="1521" w:type="dxa"/>
          </w:tcPr>
          <w:p w:rsidR="0061408B" w:rsidRPr="00E034D3" w:rsidRDefault="0061408B" w:rsidP="00CD758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0.889583</w:t>
            </w:r>
          </w:p>
        </w:tc>
      </w:tr>
      <w:tr w:rsidR="0061408B"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61408B" w:rsidRPr="00E034D3" w:rsidRDefault="0061408B" w:rsidP="00CD758C">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F-statistic</w:t>
            </w:r>
          </w:p>
        </w:tc>
        <w:tc>
          <w:tcPr>
            <w:tcW w:w="1708" w:type="dxa"/>
            <w:shd w:val="clear" w:color="auto" w:fill="FFFFFF" w:themeFill="background1"/>
          </w:tcPr>
          <w:p w:rsidR="0061408B" w:rsidRPr="00E034D3" w:rsidRDefault="0061408B" w:rsidP="00CD758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10.11472</w:t>
            </w:r>
          </w:p>
        </w:tc>
        <w:tc>
          <w:tcPr>
            <w:tcW w:w="2552" w:type="dxa"/>
            <w:shd w:val="clear" w:color="auto" w:fill="FFFFFF" w:themeFill="background1"/>
          </w:tcPr>
          <w:p w:rsidR="0061408B" w:rsidRPr="00E034D3" w:rsidRDefault="0061408B" w:rsidP="00CD758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Prob(F-statictic)</w:t>
            </w:r>
          </w:p>
        </w:tc>
        <w:tc>
          <w:tcPr>
            <w:tcW w:w="1521" w:type="dxa"/>
            <w:shd w:val="clear" w:color="auto" w:fill="FFFFFF" w:themeFill="background1"/>
          </w:tcPr>
          <w:p w:rsidR="0061408B" w:rsidRPr="00E034D3" w:rsidRDefault="0061408B" w:rsidP="00CD758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0.000289</w:t>
            </w:r>
          </w:p>
        </w:tc>
      </w:tr>
    </w:tbl>
    <w:p w:rsidR="0061408B" w:rsidRDefault="0061408B" w:rsidP="00CD758C">
      <w:pPr>
        <w:pStyle w:val="ListParagraph"/>
        <w:spacing w:after="0"/>
        <w:ind w:left="2268"/>
        <w:jc w:val="both"/>
        <w:rPr>
          <w:rFonts w:asciiTheme="majorHAnsi" w:hAnsiTheme="majorHAnsi" w:cs="Times New Roman"/>
          <w:sz w:val="24"/>
          <w:szCs w:val="24"/>
        </w:rPr>
      </w:pPr>
    </w:p>
    <w:p w:rsidR="00DE7D44" w:rsidRDefault="00DE7D44" w:rsidP="009A47E9">
      <w:pPr>
        <w:pStyle w:val="ListParagraph"/>
        <w:numPr>
          <w:ilvl w:val="0"/>
          <w:numId w:val="14"/>
        </w:numPr>
        <w:spacing w:after="0"/>
        <w:ind w:left="1985" w:hanging="425"/>
        <w:jc w:val="both"/>
        <w:rPr>
          <w:rFonts w:asciiTheme="majorHAnsi" w:hAnsiTheme="majorHAnsi" w:cs="Times New Roman"/>
          <w:sz w:val="24"/>
          <w:szCs w:val="24"/>
        </w:rPr>
        <w:sectPr w:rsidR="00DE7D44" w:rsidSect="008A32A3">
          <w:type w:val="continuous"/>
          <w:pgSz w:w="11906" w:h="16838" w:code="9"/>
          <w:pgMar w:top="1418" w:right="1418" w:bottom="1418" w:left="1418" w:header="709" w:footer="709" w:gutter="0"/>
          <w:cols w:space="708"/>
          <w:docGrid w:linePitch="360"/>
        </w:sectPr>
      </w:pPr>
    </w:p>
    <w:p w:rsidR="00CD758C" w:rsidRPr="00CD758C" w:rsidRDefault="00CD758C" w:rsidP="00BB0F1E">
      <w:pPr>
        <w:pStyle w:val="ListParagraph"/>
        <w:numPr>
          <w:ilvl w:val="0"/>
          <w:numId w:val="14"/>
        </w:numPr>
        <w:spacing w:after="0"/>
        <w:ind w:left="840" w:hanging="364"/>
        <w:jc w:val="both"/>
        <w:rPr>
          <w:rFonts w:asciiTheme="majorHAnsi" w:hAnsiTheme="majorHAnsi" w:cs="Times New Roman"/>
          <w:sz w:val="24"/>
          <w:szCs w:val="24"/>
        </w:rPr>
      </w:pPr>
      <w:r>
        <w:rPr>
          <w:rFonts w:asciiTheme="majorHAnsi" w:hAnsiTheme="majorHAnsi" w:cs="Times New Roman"/>
          <w:sz w:val="24"/>
          <w:szCs w:val="24"/>
        </w:rPr>
        <w:lastRenderedPageBreak/>
        <w:t>Uji F Terhadap ROE</w:t>
      </w:r>
    </w:p>
    <w:p w:rsidR="00CD758C" w:rsidRDefault="00CD758C" w:rsidP="00BB0F1E">
      <w:pPr>
        <w:pStyle w:val="ListParagraph"/>
        <w:spacing w:after="0"/>
        <w:ind w:left="882" w:hanging="28"/>
        <w:jc w:val="both"/>
        <w:rPr>
          <w:rFonts w:asciiTheme="majorHAnsi" w:hAnsiTheme="majorHAnsi" w:cs="Times New Roman"/>
          <w:sz w:val="24"/>
          <w:szCs w:val="24"/>
        </w:rPr>
      </w:pPr>
      <w:r>
        <w:rPr>
          <w:rFonts w:asciiTheme="majorHAnsi" w:hAnsiTheme="majorHAnsi" w:cs="Times New Roman"/>
          <w:sz w:val="24"/>
          <w:szCs w:val="24"/>
        </w:rPr>
        <w:t xml:space="preserve">Berdasarkan hasil uji menggunakan </w:t>
      </w:r>
      <w:r w:rsidRPr="00302743">
        <w:rPr>
          <w:rFonts w:asciiTheme="majorHAnsi" w:hAnsiTheme="majorHAnsi" w:cs="Times New Roman"/>
          <w:i/>
          <w:sz w:val="24"/>
          <w:szCs w:val="24"/>
        </w:rPr>
        <w:t>Eviews</w:t>
      </w:r>
      <w:r>
        <w:rPr>
          <w:rFonts w:asciiTheme="majorHAnsi" w:hAnsiTheme="majorHAnsi" w:cs="Times New Roman"/>
          <w:sz w:val="24"/>
          <w:szCs w:val="24"/>
        </w:rPr>
        <w:t xml:space="preserve"> 10, uji F terhadap ROE sebesar </w:t>
      </w:r>
      <w:r w:rsidR="00302743">
        <w:rPr>
          <w:rFonts w:asciiTheme="majorHAnsi" w:hAnsiTheme="majorHAnsi" w:cs="Times New Roman"/>
          <w:sz w:val="24"/>
          <w:szCs w:val="24"/>
        </w:rPr>
        <w:t>15.59 dengan perolehan F</w:t>
      </w:r>
      <w:r w:rsidR="00302743" w:rsidRPr="00302743">
        <w:rPr>
          <w:rFonts w:asciiTheme="majorHAnsi" w:hAnsiTheme="majorHAnsi" w:cs="Times New Roman"/>
          <w:sz w:val="24"/>
          <w:szCs w:val="24"/>
          <w:vertAlign w:val="subscript"/>
        </w:rPr>
        <w:t>tabel</w:t>
      </w:r>
      <w:r w:rsidR="00302743">
        <w:rPr>
          <w:rFonts w:asciiTheme="majorHAnsi" w:hAnsiTheme="majorHAnsi" w:cs="Times New Roman"/>
          <w:sz w:val="24"/>
          <w:szCs w:val="24"/>
          <w:vertAlign w:val="subscript"/>
        </w:rPr>
        <w:t xml:space="preserve"> </w:t>
      </w:r>
      <w:r w:rsidR="00302743">
        <w:rPr>
          <w:rFonts w:asciiTheme="majorHAnsi" w:hAnsiTheme="majorHAnsi" w:cs="Times New Roman"/>
          <w:sz w:val="24"/>
          <w:szCs w:val="24"/>
        </w:rPr>
        <w:t>sesbesar 3,47 dan nilai probabilitas sebesar 0.000 dibawah 0.05</w:t>
      </w:r>
      <w:r w:rsidR="003A7CC5">
        <w:rPr>
          <w:rFonts w:asciiTheme="majorHAnsi" w:hAnsiTheme="majorHAnsi" w:cs="Times New Roman"/>
          <w:sz w:val="24"/>
          <w:szCs w:val="24"/>
        </w:rPr>
        <w:t xml:space="preserve"> atau setara </w:t>
      </w:r>
      <w:r w:rsidR="003A7CC5">
        <w:rPr>
          <w:rFonts w:asciiTheme="majorHAnsi" w:hAnsiTheme="majorHAnsi" w:cs="Times New Roman"/>
          <w:sz w:val="24"/>
          <w:szCs w:val="24"/>
        </w:rPr>
        <w:lastRenderedPageBreak/>
        <w:t>dengan</w:t>
      </w:r>
      <w:r w:rsidR="00302743">
        <w:rPr>
          <w:rFonts w:asciiTheme="majorHAnsi" w:hAnsiTheme="majorHAnsi" w:cs="Times New Roman"/>
          <w:sz w:val="24"/>
          <w:szCs w:val="24"/>
        </w:rPr>
        <w:t xml:space="preserve"> F</w:t>
      </w:r>
      <w:r w:rsidR="00302743" w:rsidRPr="003A7CC5">
        <w:rPr>
          <w:rFonts w:asciiTheme="majorHAnsi" w:hAnsiTheme="majorHAnsi" w:cs="Times New Roman"/>
          <w:sz w:val="24"/>
          <w:szCs w:val="24"/>
          <w:vertAlign w:val="subscript"/>
        </w:rPr>
        <w:t>hitung</w:t>
      </w:r>
      <w:r w:rsidR="00302743">
        <w:rPr>
          <w:rFonts w:asciiTheme="majorHAnsi" w:hAnsiTheme="majorHAnsi" w:cs="Times New Roman"/>
          <w:sz w:val="24"/>
          <w:szCs w:val="24"/>
        </w:rPr>
        <w:t xml:space="preserve"> 15.59 &gt; F</w:t>
      </w:r>
      <w:r w:rsidR="00302743" w:rsidRPr="003A7CC5">
        <w:rPr>
          <w:rFonts w:asciiTheme="majorHAnsi" w:hAnsiTheme="majorHAnsi" w:cs="Times New Roman"/>
          <w:sz w:val="24"/>
          <w:szCs w:val="24"/>
          <w:vertAlign w:val="subscript"/>
        </w:rPr>
        <w:t>tabel</w:t>
      </w:r>
      <w:r w:rsidR="00302743">
        <w:rPr>
          <w:rFonts w:asciiTheme="majorHAnsi" w:hAnsiTheme="majorHAnsi" w:cs="Times New Roman"/>
          <w:sz w:val="24"/>
          <w:szCs w:val="24"/>
        </w:rPr>
        <w:t xml:space="preserve"> 3,47 dan probabilitas 0.00 &lt; sig 0,05, maka </w:t>
      </w:r>
      <w:r w:rsidR="003A7CC5">
        <w:rPr>
          <w:rFonts w:asciiTheme="majorHAnsi" w:hAnsiTheme="majorHAnsi" w:cs="Times New Roman"/>
          <w:sz w:val="24"/>
          <w:szCs w:val="24"/>
        </w:rPr>
        <w:t xml:space="preserve">secara </w:t>
      </w:r>
      <w:r w:rsidR="00302743">
        <w:rPr>
          <w:rFonts w:asciiTheme="majorHAnsi" w:hAnsiTheme="majorHAnsi" w:cs="Times New Roman"/>
          <w:sz w:val="24"/>
          <w:szCs w:val="24"/>
        </w:rPr>
        <w:t>variabel CAR, DER, dan DPK berpengaruh secara bersam-sama terhadap ROE.</w:t>
      </w:r>
    </w:p>
    <w:p w:rsidR="00086BA7" w:rsidRDefault="00086BA7" w:rsidP="00086BA7">
      <w:pPr>
        <w:spacing w:after="0"/>
        <w:rPr>
          <w:rFonts w:asciiTheme="majorHAnsi" w:hAnsiTheme="majorHAnsi" w:cs="Times New Roman"/>
          <w:b/>
          <w:sz w:val="24"/>
          <w:szCs w:val="24"/>
        </w:rPr>
      </w:pPr>
    </w:p>
    <w:p w:rsidR="00086BA7" w:rsidRDefault="00086BA7" w:rsidP="00086BA7">
      <w:pPr>
        <w:spacing w:after="0"/>
        <w:rPr>
          <w:rFonts w:asciiTheme="majorHAnsi" w:hAnsiTheme="majorHAnsi" w:cs="Times New Roman"/>
          <w:b/>
          <w:sz w:val="24"/>
          <w:szCs w:val="24"/>
        </w:rPr>
      </w:pPr>
    </w:p>
    <w:p w:rsidR="00086BA7" w:rsidRDefault="00086BA7" w:rsidP="00086BA7">
      <w:pPr>
        <w:spacing w:after="0"/>
        <w:rPr>
          <w:rFonts w:asciiTheme="majorHAnsi" w:hAnsiTheme="majorHAnsi" w:cs="Times New Roman"/>
          <w:b/>
          <w:sz w:val="24"/>
          <w:szCs w:val="24"/>
        </w:rPr>
      </w:pPr>
    </w:p>
    <w:p w:rsidR="00086BA7" w:rsidRDefault="00086BA7" w:rsidP="00086BA7">
      <w:pPr>
        <w:spacing w:after="0"/>
        <w:rPr>
          <w:rFonts w:asciiTheme="majorHAnsi" w:hAnsiTheme="majorHAnsi" w:cs="Times New Roman"/>
          <w:b/>
          <w:sz w:val="24"/>
          <w:szCs w:val="24"/>
        </w:rPr>
        <w:sectPr w:rsidR="00086BA7" w:rsidSect="008A32A3">
          <w:type w:val="continuous"/>
          <w:pgSz w:w="11906" w:h="16838" w:code="9"/>
          <w:pgMar w:top="1418" w:right="1418" w:bottom="1418" w:left="1418" w:header="709" w:footer="709" w:gutter="0"/>
          <w:cols w:num="2" w:space="708"/>
          <w:docGrid w:linePitch="360"/>
        </w:sectPr>
      </w:pPr>
    </w:p>
    <w:p w:rsidR="00086BA7" w:rsidRPr="00086BA7" w:rsidRDefault="00086BA7" w:rsidP="00086BA7">
      <w:pPr>
        <w:spacing w:after="0"/>
        <w:rPr>
          <w:rFonts w:asciiTheme="majorHAnsi" w:hAnsiTheme="majorHAnsi" w:cs="Times New Roman"/>
          <w:b/>
          <w:sz w:val="24"/>
          <w:szCs w:val="24"/>
        </w:rPr>
      </w:pPr>
    </w:p>
    <w:p w:rsidR="00086BA7" w:rsidRDefault="00086BA7" w:rsidP="00BB0F1E">
      <w:pPr>
        <w:pStyle w:val="ListParagraph"/>
        <w:spacing w:after="0"/>
        <w:ind w:left="1440"/>
        <w:jc w:val="center"/>
        <w:rPr>
          <w:rFonts w:asciiTheme="majorHAnsi" w:hAnsiTheme="majorHAnsi" w:cs="Times New Roman"/>
          <w:b/>
          <w:sz w:val="24"/>
          <w:szCs w:val="24"/>
        </w:rPr>
      </w:pPr>
    </w:p>
    <w:p w:rsidR="00ED2778" w:rsidRPr="00ED2778" w:rsidRDefault="00ED2778" w:rsidP="00BB0F1E">
      <w:pPr>
        <w:pStyle w:val="ListParagraph"/>
        <w:spacing w:after="0"/>
        <w:ind w:left="1440"/>
        <w:jc w:val="center"/>
        <w:rPr>
          <w:rFonts w:asciiTheme="majorHAnsi" w:hAnsiTheme="majorHAnsi" w:cs="Times New Roman"/>
          <w:b/>
          <w:sz w:val="24"/>
          <w:szCs w:val="24"/>
        </w:rPr>
      </w:pPr>
      <w:r w:rsidRPr="00ED2778">
        <w:rPr>
          <w:rFonts w:asciiTheme="majorHAnsi" w:hAnsiTheme="majorHAnsi" w:cs="Times New Roman"/>
          <w:b/>
          <w:sz w:val="24"/>
          <w:szCs w:val="24"/>
        </w:rPr>
        <w:lastRenderedPageBreak/>
        <w:t>Tabel 4.14 Hasil Uji F Pada ROE</w:t>
      </w:r>
    </w:p>
    <w:tbl>
      <w:tblPr>
        <w:tblStyle w:val="LightShading"/>
        <w:tblW w:w="7317" w:type="dxa"/>
        <w:tblInd w:w="1384" w:type="dxa"/>
        <w:tblLook w:val="04A0" w:firstRow="1" w:lastRow="0" w:firstColumn="1" w:lastColumn="0" w:noHBand="0" w:noVBand="1"/>
      </w:tblPr>
      <w:tblGrid>
        <w:gridCol w:w="1384"/>
        <w:gridCol w:w="1750"/>
        <w:gridCol w:w="2693"/>
        <w:gridCol w:w="1490"/>
      </w:tblGrid>
      <w:tr w:rsidR="00ED2778" w:rsidRPr="00E034D3" w:rsidTr="00BB0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D2778" w:rsidRPr="00E034D3" w:rsidRDefault="00ED2778" w:rsidP="00CD758C">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R-squared</w:t>
            </w:r>
          </w:p>
        </w:tc>
        <w:tc>
          <w:tcPr>
            <w:tcW w:w="1750" w:type="dxa"/>
          </w:tcPr>
          <w:p w:rsidR="00ED2778" w:rsidRPr="00E034D3" w:rsidRDefault="00ED2778" w:rsidP="00CD758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0.700563</w:t>
            </w:r>
          </w:p>
        </w:tc>
        <w:tc>
          <w:tcPr>
            <w:tcW w:w="2693" w:type="dxa"/>
          </w:tcPr>
          <w:p w:rsidR="00ED2778" w:rsidRPr="00E034D3" w:rsidRDefault="00ED2778" w:rsidP="00CD758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Mean dependent var</w:t>
            </w:r>
          </w:p>
        </w:tc>
        <w:tc>
          <w:tcPr>
            <w:tcW w:w="1490" w:type="dxa"/>
          </w:tcPr>
          <w:p w:rsidR="00ED2778" w:rsidRPr="00E034D3" w:rsidRDefault="00ED2778" w:rsidP="00CD758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17.91000</w:t>
            </w:r>
          </w:p>
        </w:tc>
      </w:tr>
      <w:tr w:rsidR="00ED2778" w:rsidRPr="00E034D3"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ED2778" w:rsidRPr="00E034D3" w:rsidRDefault="00ED2778" w:rsidP="00CD758C">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F-statistic</w:t>
            </w:r>
          </w:p>
        </w:tc>
        <w:tc>
          <w:tcPr>
            <w:tcW w:w="1750" w:type="dxa"/>
            <w:shd w:val="clear" w:color="auto" w:fill="FFFFFF" w:themeFill="background1"/>
          </w:tcPr>
          <w:p w:rsidR="00ED2778" w:rsidRPr="00E034D3" w:rsidRDefault="00ED2778" w:rsidP="00CD758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15.59735</w:t>
            </w:r>
          </w:p>
        </w:tc>
        <w:tc>
          <w:tcPr>
            <w:tcW w:w="2693" w:type="dxa"/>
            <w:shd w:val="clear" w:color="auto" w:fill="FFFFFF" w:themeFill="background1"/>
          </w:tcPr>
          <w:p w:rsidR="00ED2778" w:rsidRPr="00E034D3" w:rsidRDefault="00ED2778" w:rsidP="00CD758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Prob(F-statistic)</w:t>
            </w:r>
          </w:p>
        </w:tc>
        <w:tc>
          <w:tcPr>
            <w:tcW w:w="1490" w:type="dxa"/>
            <w:shd w:val="clear" w:color="auto" w:fill="FFFFFF" w:themeFill="background1"/>
          </w:tcPr>
          <w:p w:rsidR="00ED2778" w:rsidRPr="00E034D3" w:rsidRDefault="00ED2778" w:rsidP="00CD758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0.000018</w:t>
            </w:r>
          </w:p>
        </w:tc>
      </w:tr>
    </w:tbl>
    <w:p w:rsidR="00ED2778" w:rsidRPr="00E034D3" w:rsidRDefault="00ED2778" w:rsidP="00CD758C">
      <w:pPr>
        <w:pStyle w:val="ListParagraph"/>
        <w:spacing w:after="0"/>
        <w:ind w:left="2280"/>
        <w:jc w:val="both"/>
        <w:rPr>
          <w:rFonts w:asciiTheme="majorHAnsi" w:hAnsiTheme="majorHAnsi" w:cs="Times New Roman"/>
          <w:sz w:val="24"/>
          <w:szCs w:val="24"/>
        </w:rPr>
      </w:pPr>
    </w:p>
    <w:p w:rsidR="00BB0F1E" w:rsidRDefault="00BB0F1E" w:rsidP="009A47E9">
      <w:pPr>
        <w:pStyle w:val="ListParagraph"/>
        <w:numPr>
          <w:ilvl w:val="0"/>
          <w:numId w:val="14"/>
        </w:numPr>
        <w:spacing w:after="0"/>
        <w:ind w:left="1985" w:hanging="425"/>
        <w:jc w:val="both"/>
        <w:rPr>
          <w:rFonts w:asciiTheme="majorHAnsi" w:hAnsiTheme="majorHAnsi" w:cs="Times New Roman"/>
          <w:sz w:val="24"/>
          <w:szCs w:val="24"/>
        </w:rPr>
        <w:sectPr w:rsidR="00BB0F1E" w:rsidSect="008A32A3">
          <w:type w:val="continuous"/>
          <w:pgSz w:w="11906" w:h="16838" w:code="9"/>
          <w:pgMar w:top="1418" w:right="1418" w:bottom="1418" w:left="1418" w:header="709" w:footer="709" w:gutter="0"/>
          <w:cols w:space="708"/>
          <w:docGrid w:linePitch="360"/>
        </w:sectPr>
      </w:pPr>
    </w:p>
    <w:p w:rsidR="00302743" w:rsidRPr="00302743" w:rsidRDefault="00302743" w:rsidP="00BB0F1E">
      <w:pPr>
        <w:pStyle w:val="ListParagraph"/>
        <w:numPr>
          <w:ilvl w:val="0"/>
          <w:numId w:val="14"/>
        </w:numPr>
        <w:spacing w:after="0"/>
        <w:ind w:left="896" w:hanging="406"/>
        <w:jc w:val="both"/>
        <w:rPr>
          <w:rFonts w:asciiTheme="majorHAnsi" w:hAnsiTheme="majorHAnsi" w:cs="Times New Roman"/>
          <w:sz w:val="24"/>
          <w:szCs w:val="24"/>
        </w:rPr>
      </w:pPr>
      <w:r>
        <w:rPr>
          <w:rFonts w:asciiTheme="majorHAnsi" w:hAnsiTheme="majorHAnsi" w:cs="Times New Roman"/>
          <w:sz w:val="24"/>
          <w:szCs w:val="24"/>
        </w:rPr>
        <w:lastRenderedPageBreak/>
        <w:t>Uji F terhadap NPM</w:t>
      </w:r>
    </w:p>
    <w:p w:rsidR="00302743" w:rsidRDefault="00302743" w:rsidP="00BB0F1E">
      <w:pPr>
        <w:pStyle w:val="ListParagraph"/>
        <w:spacing w:after="0"/>
        <w:ind w:left="924" w:hanging="14"/>
        <w:jc w:val="both"/>
        <w:rPr>
          <w:rFonts w:asciiTheme="majorHAnsi" w:hAnsiTheme="majorHAnsi" w:cs="Times New Roman"/>
          <w:sz w:val="24"/>
          <w:szCs w:val="24"/>
        </w:rPr>
      </w:pPr>
      <w:r>
        <w:rPr>
          <w:rFonts w:asciiTheme="majorHAnsi" w:hAnsiTheme="majorHAnsi" w:cs="Times New Roman"/>
          <w:sz w:val="24"/>
          <w:szCs w:val="24"/>
        </w:rPr>
        <w:t>Hasil uji F terhadap NPM sebesar 8.19</w:t>
      </w:r>
      <w:r w:rsidR="005871F5">
        <w:rPr>
          <w:rFonts w:asciiTheme="majorHAnsi" w:hAnsiTheme="majorHAnsi" w:cs="Times New Roman"/>
          <w:sz w:val="24"/>
          <w:szCs w:val="24"/>
        </w:rPr>
        <w:t xml:space="preserve"> dengan perolehan F</w:t>
      </w:r>
      <w:r w:rsidR="005871F5" w:rsidRPr="003A7CC5">
        <w:rPr>
          <w:rFonts w:asciiTheme="majorHAnsi" w:hAnsiTheme="majorHAnsi" w:cs="Times New Roman"/>
          <w:sz w:val="24"/>
          <w:szCs w:val="24"/>
          <w:vertAlign w:val="subscript"/>
        </w:rPr>
        <w:t>tabel</w:t>
      </w:r>
      <w:r w:rsidR="005871F5">
        <w:rPr>
          <w:rFonts w:asciiTheme="majorHAnsi" w:hAnsiTheme="majorHAnsi" w:cs="Times New Roman"/>
          <w:sz w:val="24"/>
          <w:szCs w:val="24"/>
        </w:rPr>
        <w:t xml:space="preserve"> sebesar 3,48 dan nilai probabilitas sebesar 0.00 &lt; sig 0.05</w:t>
      </w:r>
      <w:r w:rsidR="003A7CC5">
        <w:rPr>
          <w:rFonts w:asciiTheme="majorHAnsi" w:hAnsiTheme="majorHAnsi" w:cs="Times New Roman"/>
          <w:sz w:val="24"/>
          <w:szCs w:val="24"/>
        </w:rPr>
        <w:t xml:space="preserve"> atau setara dengan</w:t>
      </w:r>
      <w:r w:rsidR="005871F5">
        <w:rPr>
          <w:rFonts w:asciiTheme="majorHAnsi" w:hAnsiTheme="majorHAnsi" w:cs="Times New Roman"/>
          <w:sz w:val="24"/>
          <w:szCs w:val="24"/>
        </w:rPr>
        <w:t xml:space="preserve"> F</w:t>
      </w:r>
      <w:r w:rsidR="005871F5" w:rsidRPr="003A7CC5">
        <w:rPr>
          <w:rFonts w:asciiTheme="majorHAnsi" w:hAnsiTheme="majorHAnsi" w:cs="Times New Roman"/>
          <w:sz w:val="24"/>
          <w:szCs w:val="24"/>
          <w:vertAlign w:val="subscript"/>
        </w:rPr>
        <w:t>hitung</w:t>
      </w:r>
      <w:r w:rsidR="005871F5">
        <w:rPr>
          <w:rFonts w:asciiTheme="majorHAnsi" w:hAnsiTheme="majorHAnsi" w:cs="Times New Roman"/>
          <w:sz w:val="24"/>
          <w:szCs w:val="24"/>
        </w:rPr>
        <w:t xml:space="preserve"> 8.19 &gt; F</w:t>
      </w:r>
      <w:r w:rsidR="005871F5" w:rsidRPr="003A7CC5">
        <w:rPr>
          <w:rFonts w:asciiTheme="majorHAnsi" w:hAnsiTheme="majorHAnsi" w:cs="Times New Roman"/>
          <w:sz w:val="24"/>
          <w:szCs w:val="24"/>
          <w:vertAlign w:val="subscript"/>
        </w:rPr>
        <w:t>tabel</w:t>
      </w:r>
      <w:r w:rsidR="005871F5">
        <w:rPr>
          <w:rFonts w:asciiTheme="majorHAnsi" w:hAnsiTheme="majorHAnsi" w:cs="Times New Roman"/>
          <w:sz w:val="24"/>
          <w:szCs w:val="24"/>
        </w:rPr>
        <w:t xml:space="preserve"> 3,47 dan </w:t>
      </w:r>
      <w:r w:rsidR="005871F5">
        <w:rPr>
          <w:rFonts w:asciiTheme="majorHAnsi" w:hAnsiTheme="majorHAnsi" w:cs="Times New Roman"/>
          <w:sz w:val="24"/>
          <w:szCs w:val="24"/>
        </w:rPr>
        <w:lastRenderedPageBreak/>
        <w:t>probabilitas 0.00 &lt; sig 0.05, maka secara simultan CAR, DER, dan DPK berpengaruh terhadap NPM.</w:t>
      </w:r>
    </w:p>
    <w:p w:rsidR="00BB0F1E" w:rsidRDefault="00BB0F1E" w:rsidP="00ED2778">
      <w:pPr>
        <w:pStyle w:val="ListParagraph"/>
        <w:spacing w:after="0"/>
        <w:ind w:left="2280"/>
        <w:jc w:val="center"/>
        <w:rPr>
          <w:rFonts w:asciiTheme="majorHAnsi" w:hAnsiTheme="majorHAnsi" w:cs="Times New Roman"/>
          <w:b/>
          <w:sz w:val="24"/>
          <w:szCs w:val="24"/>
        </w:rPr>
      </w:pPr>
    </w:p>
    <w:p w:rsidR="00BB0F1E" w:rsidRDefault="00BB0F1E" w:rsidP="00ED2778">
      <w:pPr>
        <w:pStyle w:val="ListParagraph"/>
        <w:spacing w:after="0"/>
        <w:ind w:left="2280"/>
        <w:jc w:val="center"/>
        <w:rPr>
          <w:rFonts w:asciiTheme="majorHAnsi" w:hAnsiTheme="majorHAnsi" w:cs="Times New Roman"/>
          <w:b/>
          <w:sz w:val="24"/>
          <w:szCs w:val="24"/>
        </w:rPr>
      </w:pPr>
    </w:p>
    <w:p w:rsidR="00086BA7" w:rsidRDefault="00086BA7" w:rsidP="00ED2778">
      <w:pPr>
        <w:pStyle w:val="ListParagraph"/>
        <w:spacing w:after="0"/>
        <w:ind w:left="2280"/>
        <w:jc w:val="center"/>
        <w:rPr>
          <w:rFonts w:asciiTheme="majorHAnsi" w:hAnsiTheme="majorHAnsi" w:cs="Times New Roman"/>
          <w:b/>
          <w:sz w:val="24"/>
          <w:szCs w:val="24"/>
        </w:rPr>
      </w:pPr>
    </w:p>
    <w:p w:rsidR="00BB0F1E" w:rsidRDefault="00BB0F1E" w:rsidP="00ED2778">
      <w:pPr>
        <w:pStyle w:val="ListParagraph"/>
        <w:spacing w:after="0"/>
        <w:ind w:left="2280"/>
        <w:jc w:val="center"/>
        <w:rPr>
          <w:rFonts w:asciiTheme="majorHAnsi" w:hAnsiTheme="majorHAnsi" w:cs="Times New Roman"/>
          <w:b/>
          <w:sz w:val="24"/>
          <w:szCs w:val="24"/>
        </w:rPr>
        <w:sectPr w:rsidR="00BB0F1E" w:rsidSect="008A32A3">
          <w:type w:val="continuous"/>
          <w:pgSz w:w="11906" w:h="16838" w:code="9"/>
          <w:pgMar w:top="1418" w:right="1418" w:bottom="1418" w:left="1418" w:header="709" w:footer="709" w:gutter="0"/>
          <w:cols w:num="2" w:space="708"/>
          <w:docGrid w:linePitch="360"/>
        </w:sectPr>
      </w:pPr>
    </w:p>
    <w:p w:rsidR="00086BA7" w:rsidRDefault="00086BA7" w:rsidP="00BB0F1E">
      <w:pPr>
        <w:spacing w:after="0"/>
        <w:ind w:left="720" w:firstLine="720"/>
        <w:jc w:val="center"/>
        <w:rPr>
          <w:rFonts w:asciiTheme="majorHAnsi" w:hAnsiTheme="majorHAnsi" w:cs="Times New Roman"/>
          <w:b/>
          <w:sz w:val="24"/>
          <w:szCs w:val="24"/>
        </w:rPr>
      </w:pPr>
    </w:p>
    <w:p w:rsidR="00ED2778" w:rsidRPr="00BB0F1E" w:rsidRDefault="00ED2778" w:rsidP="00BB0F1E">
      <w:pPr>
        <w:spacing w:after="0"/>
        <w:ind w:left="720" w:firstLine="720"/>
        <w:jc w:val="center"/>
        <w:rPr>
          <w:rFonts w:asciiTheme="majorHAnsi" w:hAnsiTheme="majorHAnsi" w:cs="Times New Roman"/>
          <w:b/>
          <w:sz w:val="24"/>
          <w:szCs w:val="24"/>
        </w:rPr>
      </w:pPr>
      <w:r w:rsidRPr="00BB0F1E">
        <w:rPr>
          <w:rFonts w:asciiTheme="majorHAnsi" w:hAnsiTheme="majorHAnsi" w:cs="Times New Roman"/>
          <w:b/>
          <w:sz w:val="24"/>
          <w:szCs w:val="24"/>
        </w:rPr>
        <w:t>Tabel 4.15 Hasil Uji F Pada NPM</w:t>
      </w:r>
    </w:p>
    <w:tbl>
      <w:tblPr>
        <w:tblStyle w:val="LightShading"/>
        <w:tblW w:w="0" w:type="auto"/>
        <w:tblInd w:w="1655" w:type="dxa"/>
        <w:tblLook w:val="04A0" w:firstRow="1" w:lastRow="0" w:firstColumn="1" w:lastColumn="0" w:noHBand="0" w:noVBand="1"/>
      </w:tblPr>
      <w:tblGrid>
        <w:gridCol w:w="1384"/>
        <w:gridCol w:w="1619"/>
        <w:gridCol w:w="2551"/>
        <w:gridCol w:w="1418"/>
      </w:tblGrid>
      <w:tr w:rsidR="00ED2778" w:rsidRPr="00E034D3" w:rsidTr="00BB0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D2778" w:rsidRPr="00E034D3" w:rsidRDefault="00ED2778" w:rsidP="00302743">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R-squared</w:t>
            </w:r>
          </w:p>
        </w:tc>
        <w:tc>
          <w:tcPr>
            <w:tcW w:w="1619" w:type="dxa"/>
          </w:tcPr>
          <w:p w:rsidR="00ED2778" w:rsidRPr="00E034D3" w:rsidRDefault="00ED2778" w:rsidP="00302743">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0.551392</w:t>
            </w:r>
          </w:p>
        </w:tc>
        <w:tc>
          <w:tcPr>
            <w:tcW w:w="2551" w:type="dxa"/>
          </w:tcPr>
          <w:p w:rsidR="00ED2778" w:rsidRPr="00E034D3" w:rsidRDefault="00ED2778" w:rsidP="00302743">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Mean dependent var</w:t>
            </w:r>
          </w:p>
        </w:tc>
        <w:tc>
          <w:tcPr>
            <w:tcW w:w="1418" w:type="dxa"/>
          </w:tcPr>
          <w:p w:rsidR="00ED2778" w:rsidRPr="00E034D3" w:rsidRDefault="00ED2778" w:rsidP="00302743">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10.19333</w:t>
            </w:r>
          </w:p>
        </w:tc>
      </w:tr>
      <w:tr w:rsidR="00ED2778" w:rsidRPr="00E034D3"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ED2778" w:rsidRPr="00E034D3" w:rsidRDefault="00ED2778" w:rsidP="00302743">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F-statistic</w:t>
            </w:r>
          </w:p>
        </w:tc>
        <w:tc>
          <w:tcPr>
            <w:tcW w:w="1619" w:type="dxa"/>
            <w:shd w:val="clear" w:color="auto" w:fill="FFFFFF" w:themeFill="background1"/>
          </w:tcPr>
          <w:p w:rsidR="00ED2778" w:rsidRPr="00E034D3" w:rsidRDefault="00ED2778" w:rsidP="0030274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8.194122</w:t>
            </w:r>
          </w:p>
        </w:tc>
        <w:tc>
          <w:tcPr>
            <w:tcW w:w="2551" w:type="dxa"/>
            <w:shd w:val="clear" w:color="auto" w:fill="FFFFFF" w:themeFill="background1"/>
          </w:tcPr>
          <w:p w:rsidR="00ED2778" w:rsidRPr="00E034D3" w:rsidRDefault="00ED2778" w:rsidP="0030274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Prob(F-statistic)</w:t>
            </w:r>
          </w:p>
        </w:tc>
        <w:tc>
          <w:tcPr>
            <w:tcW w:w="1418" w:type="dxa"/>
            <w:shd w:val="clear" w:color="auto" w:fill="FFFFFF" w:themeFill="background1"/>
          </w:tcPr>
          <w:p w:rsidR="00ED2778" w:rsidRPr="00E034D3" w:rsidRDefault="00ED2778" w:rsidP="0030274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0.000940</w:t>
            </w:r>
          </w:p>
        </w:tc>
      </w:tr>
    </w:tbl>
    <w:p w:rsidR="00ED2778" w:rsidRPr="00E034D3" w:rsidRDefault="00ED2778" w:rsidP="00302743">
      <w:pPr>
        <w:pStyle w:val="ListParagraph"/>
        <w:spacing w:after="0"/>
        <w:ind w:left="2280"/>
        <w:jc w:val="both"/>
        <w:rPr>
          <w:rFonts w:asciiTheme="majorHAnsi" w:hAnsiTheme="majorHAnsi" w:cs="Times New Roman"/>
          <w:sz w:val="24"/>
          <w:szCs w:val="24"/>
        </w:rPr>
      </w:pPr>
    </w:p>
    <w:p w:rsidR="00BB0F1E" w:rsidRDefault="00BB0F1E" w:rsidP="009A47E9">
      <w:pPr>
        <w:pStyle w:val="ListParagraph"/>
        <w:numPr>
          <w:ilvl w:val="0"/>
          <w:numId w:val="6"/>
        </w:numPr>
        <w:spacing w:after="0"/>
        <w:ind w:left="1560" w:hanging="426"/>
        <w:jc w:val="both"/>
        <w:rPr>
          <w:rFonts w:asciiTheme="majorHAnsi" w:hAnsiTheme="majorHAnsi" w:cs="Times New Roman"/>
          <w:sz w:val="24"/>
          <w:szCs w:val="24"/>
        </w:rPr>
        <w:sectPr w:rsidR="00BB0F1E" w:rsidSect="008A32A3">
          <w:type w:val="continuous"/>
          <w:pgSz w:w="11906" w:h="16838" w:code="9"/>
          <w:pgMar w:top="1418" w:right="1418" w:bottom="1418" w:left="1418" w:header="709" w:footer="709" w:gutter="0"/>
          <w:cols w:space="708"/>
          <w:docGrid w:linePitch="360"/>
        </w:sectPr>
      </w:pPr>
    </w:p>
    <w:p w:rsidR="005871F5" w:rsidRPr="002B32ED" w:rsidRDefault="002B32ED" w:rsidP="00BB0F1E">
      <w:pPr>
        <w:pStyle w:val="ListParagraph"/>
        <w:numPr>
          <w:ilvl w:val="0"/>
          <w:numId w:val="6"/>
        </w:numPr>
        <w:spacing w:after="0"/>
        <w:ind w:left="476" w:hanging="308"/>
        <w:jc w:val="both"/>
        <w:rPr>
          <w:rFonts w:asciiTheme="majorHAnsi" w:hAnsiTheme="majorHAnsi" w:cs="Times New Roman"/>
          <w:sz w:val="24"/>
          <w:szCs w:val="24"/>
        </w:rPr>
      </w:pPr>
      <w:r>
        <w:rPr>
          <w:rFonts w:asciiTheme="majorHAnsi" w:hAnsiTheme="majorHAnsi" w:cs="Times New Roman"/>
          <w:sz w:val="24"/>
          <w:szCs w:val="24"/>
        </w:rPr>
        <w:lastRenderedPageBreak/>
        <w:t>Uji Koefisien Determinasi (R</w:t>
      </w:r>
      <w:r>
        <w:rPr>
          <w:rFonts w:asciiTheme="majorHAnsi" w:hAnsiTheme="majorHAnsi" w:cs="Times New Roman"/>
          <w:sz w:val="24"/>
          <w:szCs w:val="24"/>
          <w:vertAlign w:val="superscript"/>
        </w:rPr>
        <w:t>2</w:t>
      </w:r>
      <w:r>
        <w:rPr>
          <w:rFonts w:asciiTheme="majorHAnsi" w:hAnsiTheme="majorHAnsi" w:cs="Times New Roman"/>
          <w:sz w:val="24"/>
          <w:szCs w:val="24"/>
        </w:rPr>
        <w:t>)</w:t>
      </w:r>
    </w:p>
    <w:p w:rsidR="002B32ED" w:rsidRPr="002B32ED" w:rsidRDefault="002B32ED" w:rsidP="00BB0F1E">
      <w:pPr>
        <w:pStyle w:val="ListParagraph"/>
        <w:numPr>
          <w:ilvl w:val="0"/>
          <w:numId w:val="15"/>
        </w:numPr>
        <w:spacing w:after="0"/>
        <w:ind w:left="938" w:hanging="448"/>
        <w:jc w:val="both"/>
        <w:rPr>
          <w:rFonts w:asciiTheme="majorHAnsi" w:hAnsiTheme="majorHAnsi" w:cs="Times New Roman"/>
          <w:sz w:val="24"/>
          <w:szCs w:val="24"/>
        </w:rPr>
      </w:pPr>
      <w:r>
        <w:rPr>
          <w:rFonts w:asciiTheme="majorHAnsi" w:hAnsiTheme="majorHAnsi" w:cs="Times New Roman"/>
          <w:sz w:val="24"/>
          <w:szCs w:val="24"/>
        </w:rPr>
        <w:t>Uji Koefisien Determinasi Terhadap ROA</w:t>
      </w:r>
    </w:p>
    <w:p w:rsidR="002B32ED" w:rsidRDefault="0061408B" w:rsidP="00BB0F1E">
      <w:pPr>
        <w:pStyle w:val="ListParagraph"/>
        <w:spacing w:after="0"/>
        <w:ind w:left="966"/>
        <w:jc w:val="both"/>
        <w:rPr>
          <w:rFonts w:asciiTheme="majorHAnsi" w:hAnsiTheme="majorHAnsi" w:cs="Times New Roman"/>
          <w:sz w:val="24"/>
          <w:szCs w:val="24"/>
        </w:rPr>
      </w:pPr>
      <w:r>
        <w:rPr>
          <w:rFonts w:asciiTheme="majorHAnsi" w:hAnsiTheme="majorHAnsi" w:cs="Times New Roman"/>
          <w:sz w:val="24"/>
          <w:szCs w:val="24"/>
        </w:rPr>
        <w:t xml:space="preserve">Hasil yang diperoleh dari uji koefisien terhadap ROA sebesar 0.602 atau setara dengan 60%, </w:t>
      </w:r>
      <w:r w:rsidR="00E26F00">
        <w:rPr>
          <w:rFonts w:asciiTheme="majorHAnsi" w:hAnsiTheme="majorHAnsi" w:cs="Times New Roman"/>
          <w:sz w:val="24"/>
          <w:szCs w:val="24"/>
        </w:rPr>
        <w:t xml:space="preserve">yang artinya </w:t>
      </w:r>
      <w:r w:rsidR="00E26F00">
        <w:rPr>
          <w:rFonts w:asciiTheme="majorHAnsi" w:hAnsiTheme="majorHAnsi" w:cs="Times New Roman"/>
          <w:sz w:val="24"/>
          <w:szCs w:val="24"/>
        </w:rPr>
        <w:lastRenderedPageBreak/>
        <w:t>bahwa</w:t>
      </w:r>
      <w:r w:rsidR="008348BD">
        <w:rPr>
          <w:rFonts w:asciiTheme="majorHAnsi" w:hAnsiTheme="majorHAnsi" w:cs="Times New Roman"/>
          <w:sz w:val="24"/>
          <w:szCs w:val="24"/>
        </w:rPr>
        <w:t xml:space="preserve"> struktur modal memberikan pengaruh </w:t>
      </w:r>
      <w:r>
        <w:rPr>
          <w:rFonts w:asciiTheme="majorHAnsi" w:hAnsiTheme="majorHAnsi" w:cs="Times New Roman"/>
          <w:sz w:val="24"/>
          <w:szCs w:val="24"/>
        </w:rPr>
        <w:t xml:space="preserve">sebesar 60% terhadap profitabilitas (ROA) dan sisanya 40% </w:t>
      </w:r>
      <w:r w:rsidR="00E26F00">
        <w:rPr>
          <w:rFonts w:asciiTheme="majorHAnsi" w:hAnsiTheme="majorHAnsi" w:cs="Times New Roman"/>
          <w:sz w:val="24"/>
          <w:szCs w:val="24"/>
        </w:rPr>
        <w:t>dipengaruhi variabel lain</w:t>
      </w:r>
      <w:r>
        <w:rPr>
          <w:rFonts w:asciiTheme="majorHAnsi" w:hAnsiTheme="majorHAnsi" w:cs="Times New Roman"/>
          <w:sz w:val="24"/>
          <w:szCs w:val="24"/>
        </w:rPr>
        <w:t xml:space="preserve"> yang tidak dimasukan kedalam penelitian ini.</w:t>
      </w:r>
    </w:p>
    <w:p w:rsidR="00BB0F1E" w:rsidRDefault="00BB0F1E" w:rsidP="00BF4DCE">
      <w:pPr>
        <w:pStyle w:val="ListParagraph"/>
        <w:spacing w:after="0"/>
        <w:ind w:left="2280"/>
        <w:jc w:val="center"/>
        <w:rPr>
          <w:rFonts w:asciiTheme="majorHAnsi" w:hAnsiTheme="majorHAnsi" w:cs="Times New Roman"/>
          <w:b/>
          <w:sz w:val="24"/>
          <w:szCs w:val="24"/>
        </w:rPr>
        <w:sectPr w:rsidR="00BB0F1E" w:rsidSect="008A32A3">
          <w:type w:val="continuous"/>
          <w:pgSz w:w="11906" w:h="16838" w:code="9"/>
          <w:pgMar w:top="1418" w:right="1418" w:bottom="1418" w:left="1418" w:header="709" w:footer="709" w:gutter="0"/>
          <w:cols w:num="2" w:space="708"/>
          <w:docGrid w:linePitch="360"/>
        </w:sectPr>
      </w:pPr>
    </w:p>
    <w:p w:rsidR="00BB0F1E" w:rsidRDefault="00BB0F1E" w:rsidP="00BF4DCE">
      <w:pPr>
        <w:pStyle w:val="ListParagraph"/>
        <w:spacing w:after="0"/>
        <w:ind w:left="2280"/>
        <w:jc w:val="center"/>
        <w:rPr>
          <w:rFonts w:asciiTheme="majorHAnsi" w:hAnsiTheme="majorHAnsi" w:cs="Times New Roman"/>
          <w:b/>
          <w:sz w:val="24"/>
          <w:szCs w:val="24"/>
        </w:rPr>
      </w:pPr>
    </w:p>
    <w:p w:rsidR="00BF4DCE" w:rsidRPr="00BB0F1E" w:rsidRDefault="00BF4DCE" w:rsidP="00BB0F1E">
      <w:pPr>
        <w:spacing w:after="0"/>
        <w:ind w:left="720" w:firstLine="246"/>
        <w:jc w:val="center"/>
        <w:rPr>
          <w:rFonts w:asciiTheme="majorHAnsi" w:hAnsiTheme="majorHAnsi" w:cs="Times New Roman"/>
          <w:b/>
          <w:sz w:val="24"/>
          <w:szCs w:val="24"/>
        </w:rPr>
      </w:pPr>
      <w:r w:rsidRPr="00BB0F1E">
        <w:rPr>
          <w:rFonts w:asciiTheme="majorHAnsi" w:hAnsiTheme="majorHAnsi" w:cs="Times New Roman"/>
          <w:b/>
          <w:sz w:val="24"/>
          <w:szCs w:val="24"/>
        </w:rPr>
        <w:t>Tabel 4.16 Hasil Uji Koefisien Determinasi (R</w:t>
      </w:r>
      <w:r w:rsidRPr="00BB0F1E">
        <w:rPr>
          <w:rFonts w:asciiTheme="majorHAnsi" w:hAnsiTheme="majorHAnsi" w:cs="Times New Roman"/>
          <w:b/>
          <w:sz w:val="24"/>
          <w:szCs w:val="24"/>
          <w:vertAlign w:val="superscript"/>
        </w:rPr>
        <w:t>2</w:t>
      </w:r>
      <w:r w:rsidRPr="00BB0F1E">
        <w:rPr>
          <w:rFonts w:asciiTheme="majorHAnsi" w:hAnsiTheme="majorHAnsi" w:cs="Times New Roman"/>
          <w:b/>
          <w:sz w:val="24"/>
          <w:szCs w:val="24"/>
        </w:rPr>
        <w:t>)</w:t>
      </w:r>
    </w:p>
    <w:tbl>
      <w:tblPr>
        <w:tblStyle w:val="LightShading"/>
        <w:tblW w:w="0" w:type="auto"/>
        <w:tblInd w:w="1634" w:type="dxa"/>
        <w:tblLook w:val="04A0" w:firstRow="1" w:lastRow="0" w:firstColumn="1" w:lastColumn="0" w:noHBand="0" w:noVBand="1"/>
      </w:tblPr>
      <w:tblGrid>
        <w:gridCol w:w="1384"/>
        <w:gridCol w:w="1780"/>
        <w:gridCol w:w="2551"/>
        <w:gridCol w:w="1276"/>
      </w:tblGrid>
      <w:tr w:rsidR="00BF4DCE" w:rsidRPr="00E034D3" w:rsidTr="00BB0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4DCE" w:rsidRPr="00E034D3" w:rsidRDefault="00BF4DCE" w:rsidP="00BB0F1E">
            <w:pPr>
              <w:pStyle w:val="ListParagraph"/>
              <w:ind w:left="319" w:hanging="319"/>
              <w:jc w:val="both"/>
              <w:rPr>
                <w:rFonts w:asciiTheme="majorHAnsi" w:hAnsiTheme="majorHAnsi" w:cs="Times New Roman"/>
                <w:b w:val="0"/>
                <w:sz w:val="24"/>
                <w:szCs w:val="24"/>
              </w:rPr>
            </w:pPr>
            <w:r w:rsidRPr="00E034D3">
              <w:rPr>
                <w:rFonts w:asciiTheme="majorHAnsi" w:hAnsiTheme="majorHAnsi" w:cs="Times New Roman"/>
                <w:b w:val="0"/>
                <w:sz w:val="24"/>
                <w:szCs w:val="24"/>
              </w:rPr>
              <w:t>R-squared</w:t>
            </w:r>
          </w:p>
        </w:tc>
        <w:tc>
          <w:tcPr>
            <w:tcW w:w="1780" w:type="dxa"/>
          </w:tcPr>
          <w:p w:rsidR="00BF4DCE" w:rsidRPr="00E034D3" w:rsidRDefault="00BF4DCE" w:rsidP="002B32E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0.602734</w:t>
            </w:r>
          </w:p>
        </w:tc>
        <w:tc>
          <w:tcPr>
            <w:tcW w:w="2551" w:type="dxa"/>
          </w:tcPr>
          <w:p w:rsidR="00BF4DCE" w:rsidRPr="00E034D3" w:rsidRDefault="00BF4DCE" w:rsidP="002B32E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Adjusted R-squared</w:t>
            </w:r>
          </w:p>
        </w:tc>
        <w:tc>
          <w:tcPr>
            <w:tcW w:w="1276" w:type="dxa"/>
          </w:tcPr>
          <w:p w:rsidR="00BF4DCE" w:rsidRPr="00E034D3" w:rsidRDefault="00BF4DCE" w:rsidP="002B32E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0.543145</w:t>
            </w:r>
          </w:p>
        </w:tc>
      </w:tr>
      <w:tr w:rsidR="00BF4DCE" w:rsidRPr="00E034D3"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BF4DCE" w:rsidRPr="00E034D3" w:rsidRDefault="00BF4DCE" w:rsidP="002B32ED">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F-statistic</w:t>
            </w:r>
          </w:p>
        </w:tc>
        <w:tc>
          <w:tcPr>
            <w:tcW w:w="1780" w:type="dxa"/>
            <w:shd w:val="clear" w:color="auto" w:fill="FFFFFF" w:themeFill="background1"/>
          </w:tcPr>
          <w:p w:rsidR="00BF4DCE" w:rsidRPr="00E034D3" w:rsidRDefault="00BF4DCE" w:rsidP="002B32E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10.11472</w:t>
            </w:r>
          </w:p>
        </w:tc>
        <w:tc>
          <w:tcPr>
            <w:tcW w:w="2551" w:type="dxa"/>
            <w:shd w:val="clear" w:color="auto" w:fill="FFFFFF" w:themeFill="background1"/>
          </w:tcPr>
          <w:p w:rsidR="00BF4DCE" w:rsidRPr="00E034D3" w:rsidRDefault="00BF4DCE" w:rsidP="002B32E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Prob(F-statistic)</w:t>
            </w:r>
          </w:p>
        </w:tc>
        <w:tc>
          <w:tcPr>
            <w:tcW w:w="1276" w:type="dxa"/>
            <w:shd w:val="clear" w:color="auto" w:fill="FFFFFF" w:themeFill="background1"/>
          </w:tcPr>
          <w:p w:rsidR="00BF4DCE" w:rsidRPr="00E034D3" w:rsidRDefault="00BF4DCE" w:rsidP="002B32E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0.000289</w:t>
            </w:r>
          </w:p>
        </w:tc>
      </w:tr>
    </w:tbl>
    <w:p w:rsidR="00BF4DCE" w:rsidRDefault="00BF4DCE" w:rsidP="002B32ED">
      <w:pPr>
        <w:pStyle w:val="ListParagraph"/>
        <w:spacing w:after="0"/>
        <w:ind w:left="2280"/>
        <w:jc w:val="both"/>
        <w:rPr>
          <w:rFonts w:asciiTheme="majorHAnsi" w:hAnsiTheme="majorHAnsi" w:cs="Times New Roman"/>
          <w:sz w:val="24"/>
          <w:szCs w:val="24"/>
        </w:rPr>
      </w:pPr>
    </w:p>
    <w:p w:rsidR="00BB0F1E" w:rsidRDefault="00BB0F1E" w:rsidP="008A2956">
      <w:pPr>
        <w:pStyle w:val="ListParagraph"/>
        <w:numPr>
          <w:ilvl w:val="0"/>
          <w:numId w:val="15"/>
        </w:numPr>
        <w:spacing w:after="0"/>
        <w:ind w:left="1985" w:hanging="425"/>
        <w:jc w:val="both"/>
        <w:rPr>
          <w:rFonts w:asciiTheme="majorHAnsi" w:hAnsiTheme="majorHAnsi" w:cs="Times New Roman"/>
          <w:sz w:val="24"/>
          <w:szCs w:val="24"/>
        </w:rPr>
        <w:sectPr w:rsidR="00BB0F1E" w:rsidSect="008A32A3">
          <w:type w:val="continuous"/>
          <w:pgSz w:w="11906" w:h="16838" w:code="9"/>
          <w:pgMar w:top="1418" w:right="1418" w:bottom="1418" w:left="1418" w:header="709" w:footer="709" w:gutter="0"/>
          <w:cols w:space="708"/>
          <w:docGrid w:linePitch="360"/>
        </w:sectPr>
      </w:pPr>
    </w:p>
    <w:p w:rsidR="0061408B" w:rsidRPr="0061408B" w:rsidRDefault="0061408B" w:rsidP="00BB0F1E">
      <w:pPr>
        <w:pStyle w:val="ListParagraph"/>
        <w:numPr>
          <w:ilvl w:val="0"/>
          <w:numId w:val="15"/>
        </w:numPr>
        <w:spacing w:after="0"/>
        <w:ind w:left="980" w:hanging="490"/>
        <w:jc w:val="both"/>
        <w:rPr>
          <w:rFonts w:asciiTheme="majorHAnsi" w:hAnsiTheme="majorHAnsi" w:cs="Times New Roman"/>
          <w:sz w:val="24"/>
          <w:szCs w:val="24"/>
        </w:rPr>
      </w:pPr>
      <w:r>
        <w:rPr>
          <w:rFonts w:asciiTheme="majorHAnsi" w:hAnsiTheme="majorHAnsi" w:cs="Times New Roman"/>
          <w:sz w:val="24"/>
          <w:szCs w:val="24"/>
        </w:rPr>
        <w:lastRenderedPageBreak/>
        <w:t>Uji Koefisien Determinasi Terhadap ROE</w:t>
      </w:r>
    </w:p>
    <w:p w:rsidR="0061408B" w:rsidRDefault="0061408B" w:rsidP="00BB0F1E">
      <w:pPr>
        <w:pStyle w:val="ListParagraph"/>
        <w:spacing w:after="0"/>
        <w:ind w:left="1022" w:hanging="42"/>
        <w:jc w:val="both"/>
        <w:rPr>
          <w:rFonts w:asciiTheme="majorHAnsi" w:hAnsiTheme="majorHAnsi" w:cs="Times New Roman"/>
          <w:sz w:val="24"/>
          <w:szCs w:val="24"/>
        </w:rPr>
      </w:pPr>
      <w:r>
        <w:rPr>
          <w:rFonts w:asciiTheme="majorHAnsi" w:hAnsiTheme="majorHAnsi" w:cs="Times New Roman"/>
          <w:sz w:val="24"/>
          <w:szCs w:val="24"/>
        </w:rPr>
        <w:t xml:space="preserve">Hasil yang diperoleh sebesar 0.70 atau setara dengan 70%, </w:t>
      </w:r>
      <w:r w:rsidR="004D0305">
        <w:rPr>
          <w:rFonts w:asciiTheme="majorHAnsi" w:hAnsiTheme="majorHAnsi" w:cs="Times New Roman"/>
          <w:sz w:val="24"/>
          <w:szCs w:val="24"/>
        </w:rPr>
        <w:t xml:space="preserve">dalam peneilitian ini menunjukan bahwa variabel </w:t>
      </w:r>
      <w:r w:rsidR="004D0305">
        <w:rPr>
          <w:rFonts w:asciiTheme="majorHAnsi" w:hAnsiTheme="majorHAnsi" w:cs="Times New Roman"/>
          <w:sz w:val="24"/>
          <w:szCs w:val="24"/>
        </w:rPr>
        <w:lastRenderedPageBreak/>
        <w:t>struktur modal memberikan pengaruh</w:t>
      </w:r>
      <w:r w:rsidRPr="004D0305">
        <w:rPr>
          <w:rFonts w:asciiTheme="majorHAnsi" w:hAnsiTheme="majorHAnsi" w:cs="Times New Roman"/>
          <w:sz w:val="24"/>
          <w:szCs w:val="24"/>
        </w:rPr>
        <w:t xml:space="preserve"> sebesar 70% terhadap profitabilitas (ROE) dan sisanya 30% dipengaruhi variabel lain</w:t>
      </w:r>
      <w:r w:rsidR="004A2FDA">
        <w:rPr>
          <w:rFonts w:asciiTheme="majorHAnsi" w:hAnsiTheme="majorHAnsi" w:cs="Times New Roman"/>
          <w:sz w:val="24"/>
          <w:szCs w:val="24"/>
        </w:rPr>
        <w:t xml:space="preserve">nya yang tidak ada </w:t>
      </w:r>
      <w:r w:rsidRPr="004D0305">
        <w:rPr>
          <w:rFonts w:asciiTheme="majorHAnsi" w:hAnsiTheme="majorHAnsi" w:cs="Times New Roman"/>
          <w:sz w:val="24"/>
          <w:szCs w:val="24"/>
        </w:rPr>
        <w:t>dalam penelitian ini.</w:t>
      </w:r>
    </w:p>
    <w:p w:rsidR="00BB0F1E" w:rsidRDefault="00BB0F1E" w:rsidP="004D0305">
      <w:pPr>
        <w:pStyle w:val="ListParagraph"/>
        <w:spacing w:after="0"/>
        <w:ind w:left="2280"/>
        <w:jc w:val="both"/>
        <w:rPr>
          <w:rFonts w:asciiTheme="majorHAnsi" w:hAnsiTheme="majorHAnsi" w:cs="Times New Roman"/>
          <w:sz w:val="24"/>
          <w:szCs w:val="24"/>
        </w:rPr>
        <w:sectPr w:rsidR="00BB0F1E" w:rsidSect="008A32A3">
          <w:type w:val="continuous"/>
          <w:pgSz w:w="11906" w:h="16838" w:code="9"/>
          <w:pgMar w:top="1418" w:right="1418" w:bottom="1418" w:left="1418" w:header="709" w:footer="709" w:gutter="0"/>
          <w:cols w:num="2" w:space="708"/>
          <w:docGrid w:linePitch="360"/>
        </w:sectPr>
      </w:pPr>
    </w:p>
    <w:p w:rsidR="004D0305" w:rsidRPr="004D0305" w:rsidRDefault="004D0305" w:rsidP="004D0305">
      <w:pPr>
        <w:pStyle w:val="ListParagraph"/>
        <w:spacing w:after="0"/>
        <w:ind w:left="2280"/>
        <w:jc w:val="both"/>
        <w:rPr>
          <w:rFonts w:asciiTheme="majorHAnsi" w:hAnsiTheme="majorHAnsi" w:cs="Times New Roman"/>
          <w:sz w:val="24"/>
          <w:szCs w:val="24"/>
        </w:rPr>
      </w:pPr>
    </w:p>
    <w:p w:rsidR="00BF4DCE" w:rsidRPr="00FB5D3D" w:rsidRDefault="00BF4DCE" w:rsidP="00FB5D3D">
      <w:pPr>
        <w:spacing w:after="0"/>
        <w:ind w:left="260" w:firstLine="720"/>
        <w:jc w:val="center"/>
        <w:rPr>
          <w:rFonts w:asciiTheme="majorHAnsi" w:hAnsiTheme="majorHAnsi" w:cs="Times New Roman"/>
          <w:b/>
          <w:sz w:val="24"/>
          <w:szCs w:val="24"/>
        </w:rPr>
      </w:pPr>
      <w:r w:rsidRPr="00FB5D3D">
        <w:rPr>
          <w:rFonts w:asciiTheme="majorHAnsi" w:hAnsiTheme="majorHAnsi" w:cs="Times New Roman"/>
          <w:b/>
          <w:sz w:val="24"/>
          <w:szCs w:val="24"/>
        </w:rPr>
        <w:t>Tabel 4.17 Hasil Uji Koefisien Determinasi (R</w:t>
      </w:r>
      <w:r w:rsidRPr="00FB5D3D">
        <w:rPr>
          <w:rFonts w:asciiTheme="majorHAnsi" w:hAnsiTheme="majorHAnsi" w:cs="Times New Roman"/>
          <w:b/>
          <w:sz w:val="24"/>
          <w:szCs w:val="24"/>
          <w:vertAlign w:val="superscript"/>
        </w:rPr>
        <w:t>2</w:t>
      </w:r>
      <w:r w:rsidRPr="00FB5D3D">
        <w:rPr>
          <w:rFonts w:asciiTheme="majorHAnsi" w:hAnsiTheme="majorHAnsi" w:cs="Times New Roman"/>
          <w:b/>
          <w:sz w:val="24"/>
          <w:szCs w:val="24"/>
        </w:rPr>
        <w:t>)</w:t>
      </w:r>
    </w:p>
    <w:tbl>
      <w:tblPr>
        <w:tblStyle w:val="LightShading"/>
        <w:tblW w:w="0" w:type="auto"/>
        <w:tblInd w:w="1634" w:type="dxa"/>
        <w:tblLook w:val="04A0" w:firstRow="1" w:lastRow="0" w:firstColumn="1" w:lastColumn="0" w:noHBand="0" w:noVBand="1"/>
      </w:tblPr>
      <w:tblGrid>
        <w:gridCol w:w="1384"/>
        <w:gridCol w:w="1920"/>
        <w:gridCol w:w="2551"/>
        <w:gridCol w:w="1276"/>
      </w:tblGrid>
      <w:tr w:rsidR="00BF4DCE" w:rsidRPr="00E034D3" w:rsidTr="00FB5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4DCE" w:rsidRPr="00E034D3" w:rsidRDefault="00BF4DCE" w:rsidP="0061408B">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R-squared</w:t>
            </w:r>
          </w:p>
        </w:tc>
        <w:tc>
          <w:tcPr>
            <w:tcW w:w="1920" w:type="dxa"/>
          </w:tcPr>
          <w:p w:rsidR="00BF4DCE" w:rsidRPr="00E034D3" w:rsidRDefault="00BF4DCE" w:rsidP="0061408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0.700563</w:t>
            </w:r>
          </w:p>
        </w:tc>
        <w:tc>
          <w:tcPr>
            <w:tcW w:w="2551" w:type="dxa"/>
          </w:tcPr>
          <w:p w:rsidR="00BF4DCE" w:rsidRPr="00E034D3" w:rsidRDefault="00BF4DCE" w:rsidP="0061408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Adjusted R-squared</w:t>
            </w:r>
          </w:p>
        </w:tc>
        <w:tc>
          <w:tcPr>
            <w:tcW w:w="1276" w:type="dxa"/>
          </w:tcPr>
          <w:p w:rsidR="00BF4DCE" w:rsidRPr="00E034D3" w:rsidRDefault="00BF4DCE" w:rsidP="0061408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0.655648</w:t>
            </w:r>
          </w:p>
        </w:tc>
      </w:tr>
      <w:tr w:rsidR="00BF4DCE" w:rsidRPr="00E034D3"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BF4DCE" w:rsidRPr="00E034D3" w:rsidRDefault="00BF4DCE" w:rsidP="0061408B">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F-statistic</w:t>
            </w:r>
          </w:p>
        </w:tc>
        <w:tc>
          <w:tcPr>
            <w:tcW w:w="1920" w:type="dxa"/>
            <w:shd w:val="clear" w:color="auto" w:fill="FFFFFF" w:themeFill="background1"/>
          </w:tcPr>
          <w:p w:rsidR="00BF4DCE" w:rsidRPr="00E034D3" w:rsidRDefault="00BF4DCE" w:rsidP="006140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14.59735</w:t>
            </w:r>
          </w:p>
        </w:tc>
        <w:tc>
          <w:tcPr>
            <w:tcW w:w="2551" w:type="dxa"/>
            <w:shd w:val="clear" w:color="auto" w:fill="FFFFFF" w:themeFill="background1"/>
          </w:tcPr>
          <w:p w:rsidR="00BF4DCE" w:rsidRPr="00E034D3" w:rsidRDefault="00BF4DCE" w:rsidP="006140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Prob(F-statistic)</w:t>
            </w:r>
          </w:p>
        </w:tc>
        <w:tc>
          <w:tcPr>
            <w:tcW w:w="1276" w:type="dxa"/>
            <w:shd w:val="clear" w:color="auto" w:fill="FFFFFF" w:themeFill="background1"/>
          </w:tcPr>
          <w:p w:rsidR="00BF4DCE" w:rsidRPr="00E034D3" w:rsidRDefault="00BF4DCE" w:rsidP="006140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0.000018</w:t>
            </w:r>
          </w:p>
        </w:tc>
      </w:tr>
    </w:tbl>
    <w:p w:rsidR="00BF4DCE" w:rsidRDefault="00BF4DCE" w:rsidP="0061408B">
      <w:pPr>
        <w:pStyle w:val="ListParagraph"/>
        <w:spacing w:after="0"/>
        <w:ind w:left="2280"/>
        <w:jc w:val="both"/>
        <w:rPr>
          <w:rFonts w:asciiTheme="majorHAnsi" w:hAnsiTheme="majorHAnsi" w:cs="Times New Roman"/>
          <w:sz w:val="24"/>
          <w:szCs w:val="24"/>
        </w:rPr>
      </w:pPr>
    </w:p>
    <w:p w:rsidR="00FB5D3D" w:rsidRDefault="00FB5D3D" w:rsidP="008A2956">
      <w:pPr>
        <w:pStyle w:val="ListParagraph"/>
        <w:numPr>
          <w:ilvl w:val="0"/>
          <w:numId w:val="15"/>
        </w:numPr>
        <w:spacing w:after="0"/>
        <w:ind w:left="1985" w:hanging="425"/>
        <w:jc w:val="both"/>
        <w:rPr>
          <w:rFonts w:asciiTheme="majorHAnsi" w:hAnsiTheme="majorHAnsi" w:cs="Times New Roman"/>
          <w:sz w:val="24"/>
          <w:szCs w:val="24"/>
        </w:rPr>
        <w:sectPr w:rsidR="00FB5D3D" w:rsidSect="008A32A3">
          <w:type w:val="continuous"/>
          <w:pgSz w:w="11906" w:h="16838" w:code="9"/>
          <w:pgMar w:top="1418" w:right="1418" w:bottom="1418" w:left="1418" w:header="709" w:footer="709" w:gutter="0"/>
          <w:cols w:space="708"/>
          <w:docGrid w:linePitch="360"/>
        </w:sectPr>
      </w:pPr>
    </w:p>
    <w:p w:rsidR="0061408B" w:rsidRPr="0061408B" w:rsidRDefault="0061408B" w:rsidP="00EB29BB">
      <w:pPr>
        <w:pStyle w:val="ListParagraph"/>
        <w:numPr>
          <w:ilvl w:val="0"/>
          <w:numId w:val="15"/>
        </w:numPr>
        <w:spacing w:after="0"/>
        <w:ind w:left="993" w:hanging="426"/>
        <w:jc w:val="both"/>
        <w:rPr>
          <w:rFonts w:asciiTheme="majorHAnsi" w:hAnsiTheme="majorHAnsi" w:cs="Times New Roman"/>
          <w:sz w:val="24"/>
          <w:szCs w:val="24"/>
        </w:rPr>
      </w:pPr>
      <w:r>
        <w:rPr>
          <w:rFonts w:asciiTheme="majorHAnsi" w:hAnsiTheme="majorHAnsi" w:cs="Times New Roman"/>
          <w:sz w:val="24"/>
          <w:szCs w:val="24"/>
        </w:rPr>
        <w:lastRenderedPageBreak/>
        <w:t>Uji Koefisien Determinasi Terhadap NPM</w:t>
      </w:r>
    </w:p>
    <w:p w:rsidR="00BF4DCE" w:rsidRPr="00E034D3" w:rsidRDefault="0061408B" w:rsidP="00EB29BB">
      <w:pPr>
        <w:pStyle w:val="ListParagraph"/>
        <w:spacing w:after="0"/>
        <w:ind w:left="993"/>
        <w:jc w:val="both"/>
        <w:rPr>
          <w:rFonts w:asciiTheme="majorHAnsi" w:hAnsiTheme="majorHAnsi" w:cs="Times New Roman"/>
          <w:sz w:val="24"/>
          <w:szCs w:val="24"/>
        </w:rPr>
      </w:pPr>
      <w:r>
        <w:rPr>
          <w:rFonts w:asciiTheme="majorHAnsi" w:hAnsiTheme="majorHAnsi" w:cs="Times New Roman"/>
          <w:sz w:val="24"/>
          <w:szCs w:val="24"/>
        </w:rPr>
        <w:t xml:space="preserve">Hasil yang diperoleh berdasarkan uji Eviews 10 </w:t>
      </w:r>
      <w:r>
        <w:rPr>
          <w:rFonts w:asciiTheme="majorHAnsi" w:hAnsiTheme="majorHAnsi" w:cs="Times New Roman"/>
          <w:sz w:val="24"/>
          <w:szCs w:val="24"/>
        </w:rPr>
        <w:lastRenderedPageBreak/>
        <w:t xml:space="preserve">sebesar 0.55 atau setara dengan 55%, </w:t>
      </w:r>
      <w:r w:rsidR="004D0305">
        <w:rPr>
          <w:rFonts w:asciiTheme="majorHAnsi" w:hAnsiTheme="majorHAnsi" w:cs="Times New Roman"/>
          <w:sz w:val="24"/>
          <w:szCs w:val="24"/>
        </w:rPr>
        <w:t>variabel struktur modal memberikan pengaruh terhadap</w:t>
      </w:r>
      <w:r>
        <w:rPr>
          <w:rFonts w:asciiTheme="majorHAnsi" w:hAnsiTheme="majorHAnsi" w:cs="Times New Roman"/>
          <w:sz w:val="24"/>
          <w:szCs w:val="24"/>
        </w:rPr>
        <w:t xml:space="preserve"> profitabilitas</w:t>
      </w:r>
      <w:r w:rsidR="004D0305">
        <w:rPr>
          <w:rFonts w:asciiTheme="majorHAnsi" w:hAnsiTheme="majorHAnsi" w:cs="Times New Roman"/>
          <w:sz w:val="24"/>
          <w:szCs w:val="24"/>
        </w:rPr>
        <w:t xml:space="preserve"> (NPM)</w:t>
      </w:r>
      <w:r>
        <w:rPr>
          <w:rFonts w:asciiTheme="majorHAnsi" w:hAnsiTheme="majorHAnsi" w:cs="Times New Roman"/>
          <w:sz w:val="24"/>
          <w:szCs w:val="24"/>
        </w:rPr>
        <w:t xml:space="preserve"> </w:t>
      </w:r>
      <w:r>
        <w:rPr>
          <w:rFonts w:asciiTheme="majorHAnsi" w:hAnsiTheme="majorHAnsi" w:cs="Times New Roman"/>
          <w:sz w:val="24"/>
          <w:szCs w:val="24"/>
        </w:rPr>
        <w:lastRenderedPageBreak/>
        <w:t xml:space="preserve">sebesar 55% dan sisanya 45% dipenagruhi oleh variabel </w:t>
      </w:r>
      <w:r>
        <w:rPr>
          <w:rFonts w:asciiTheme="majorHAnsi" w:hAnsiTheme="majorHAnsi" w:cs="Times New Roman"/>
          <w:sz w:val="24"/>
          <w:szCs w:val="24"/>
        </w:rPr>
        <w:lastRenderedPageBreak/>
        <w:t>lainnya yang tidak ada dalam penelitian ini.</w:t>
      </w:r>
    </w:p>
    <w:p w:rsidR="00FB5D3D" w:rsidRDefault="00FB5D3D" w:rsidP="00BF4DCE">
      <w:pPr>
        <w:pStyle w:val="ListParagraph"/>
        <w:spacing w:after="0"/>
        <w:ind w:left="2280"/>
        <w:jc w:val="center"/>
        <w:rPr>
          <w:rFonts w:asciiTheme="majorHAnsi" w:hAnsiTheme="majorHAnsi" w:cs="Times New Roman"/>
          <w:b/>
          <w:sz w:val="24"/>
          <w:szCs w:val="24"/>
        </w:rPr>
        <w:sectPr w:rsidR="00FB5D3D" w:rsidSect="008A32A3">
          <w:type w:val="continuous"/>
          <w:pgSz w:w="11906" w:h="16838" w:code="9"/>
          <w:pgMar w:top="1418" w:right="1418" w:bottom="1418" w:left="1418" w:header="709" w:footer="709" w:gutter="0"/>
          <w:cols w:num="2" w:space="708"/>
          <w:docGrid w:linePitch="360"/>
        </w:sectPr>
      </w:pPr>
    </w:p>
    <w:p w:rsidR="00EB29BB" w:rsidRDefault="00EB29BB" w:rsidP="00BF4DCE">
      <w:pPr>
        <w:pStyle w:val="ListParagraph"/>
        <w:spacing w:after="0"/>
        <w:ind w:left="2280"/>
        <w:jc w:val="center"/>
        <w:rPr>
          <w:rFonts w:asciiTheme="majorHAnsi" w:hAnsiTheme="majorHAnsi" w:cs="Times New Roman"/>
          <w:b/>
          <w:sz w:val="24"/>
          <w:szCs w:val="24"/>
        </w:rPr>
      </w:pPr>
    </w:p>
    <w:p w:rsidR="00BF4DCE" w:rsidRPr="00BF4DCE" w:rsidRDefault="00BF4DCE" w:rsidP="00EB29BB">
      <w:pPr>
        <w:pStyle w:val="ListParagraph"/>
        <w:spacing w:after="0"/>
        <w:ind w:left="2280" w:firstLine="130"/>
        <w:rPr>
          <w:rFonts w:asciiTheme="majorHAnsi" w:hAnsiTheme="majorHAnsi" w:cs="Times New Roman"/>
          <w:b/>
          <w:sz w:val="24"/>
          <w:szCs w:val="24"/>
        </w:rPr>
      </w:pPr>
      <w:r w:rsidRPr="00BF4DCE">
        <w:rPr>
          <w:rFonts w:asciiTheme="majorHAnsi" w:hAnsiTheme="majorHAnsi" w:cs="Times New Roman"/>
          <w:b/>
          <w:sz w:val="24"/>
          <w:szCs w:val="24"/>
        </w:rPr>
        <w:t>Tabel 4.18 Hasil Uji Koefisien Determinasi (R</w:t>
      </w:r>
      <w:r w:rsidRPr="00BF4DCE">
        <w:rPr>
          <w:rFonts w:asciiTheme="majorHAnsi" w:hAnsiTheme="majorHAnsi" w:cs="Times New Roman"/>
          <w:b/>
          <w:sz w:val="24"/>
          <w:szCs w:val="24"/>
          <w:vertAlign w:val="superscript"/>
        </w:rPr>
        <w:t>2</w:t>
      </w:r>
      <w:r w:rsidRPr="00BF4DCE">
        <w:rPr>
          <w:rFonts w:asciiTheme="majorHAnsi" w:hAnsiTheme="majorHAnsi" w:cs="Times New Roman"/>
          <w:b/>
          <w:sz w:val="24"/>
          <w:szCs w:val="24"/>
        </w:rPr>
        <w:t>)</w:t>
      </w:r>
    </w:p>
    <w:tbl>
      <w:tblPr>
        <w:tblStyle w:val="LightShading"/>
        <w:tblW w:w="0" w:type="auto"/>
        <w:tblInd w:w="1668" w:type="dxa"/>
        <w:tblLook w:val="04A0" w:firstRow="1" w:lastRow="0" w:firstColumn="1" w:lastColumn="0" w:noHBand="0" w:noVBand="1"/>
      </w:tblPr>
      <w:tblGrid>
        <w:gridCol w:w="1384"/>
        <w:gridCol w:w="2018"/>
        <w:gridCol w:w="2410"/>
        <w:gridCol w:w="1275"/>
      </w:tblGrid>
      <w:tr w:rsidR="00BF4DCE" w:rsidRPr="00E034D3" w:rsidTr="00EB2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4DCE" w:rsidRPr="00E034D3" w:rsidRDefault="00BF4DCE" w:rsidP="0061408B">
            <w:pPr>
              <w:pStyle w:val="ListParagraph"/>
              <w:ind w:left="0"/>
              <w:jc w:val="both"/>
              <w:rPr>
                <w:rFonts w:asciiTheme="majorHAnsi" w:hAnsiTheme="majorHAnsi" w:cs="Times New Roman"/>
                <w:b w:val="0"/>
                <w:sz w:val="24"/>
                <w:szCs w:val="24"/>
              </w:rPr>
            </w:pPr>
            <w:r w:rsidRPr="00E034D3">
              <w:rPr>
                <w:rFonts w:asciiTheme="majorHAnsi" w:hAnsiTheme="majorHAnsi" w:cs="Times New Roman"/>
                <w:b w:val="0"/>
                <w:sz w:val="24"/>
                <w:szCs w:val="24"/>
              </w:rPr>
              <w:t>R-squared</w:t>
            </w:r>
          </w:p>
        </w:tc>
        <w:tc>
          <w:tcPr>
            <w:tcW w:w="2018" w:type="dxa"/>
          </w:tcPr>
          <w:p w:rsidR="00BF4DCE" w:rsidRPr="00E034D3" w:rsidRDefault="00BF4DCE" w:rsidP="0061408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0.551392</w:t>
            </w:r>
          </w:p>
        </w:tc>
        <w:tc>
          <w:tcPr>
            <w:tcW w:w="2410" w:type="dxa"/>
          </w:tcPr>
          <w:p w:rsidR="00BF4DCE" w:rsidRPr="00E034D3" w:rsidRDefault="00BF4DCE" w:rsidP="0061408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Adjusted R-squared</w:t>
            </w:r>
          </w:p>
        </w:tc>
        <w:tc>
          <w:tcPr>
            <w:tcW w:w="1275" w:type="dxa"/>
          </w:tcPr>
          <w:p w:rsidR="00BF4DCE" w:rsidRPr="00E034D3" w:rsidRDefault="00BF4DCE" w:rsidP="0061408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rPr>
            </w:pPr>
            <w:r w:rsidRPr="00E034D3">
              <w:rPr>
                <w:rFonts w:asciiTheme="majorHAnsi" w:hAnsiTheme="majorHAnsi" w:cs="Times New Roman"/>
                <w:b w:val="0"/>
                <w:sz w:val="24"/>
                <w:szCs w:val="24"/>
              </w:rPr>
              <w:t>0.484101</w:t>
            </w:r>
          </w:p>
        </w:tc>
      </w:tr>
      <w:tr w:rsidR="00BF4DCE" w:rsidRPr="00E034D3" w:rsidTr="00E11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BF4DCE" w:rsidRPr="00E034D3" w:rsidRDefault="00BF4DCE" w:rsidP="0061408B">
            <w:pPr>
              <w:pStyle w:val="ListParagraph"/>
              <w:ind w:left="0"/>
              <w:jc w:val="both"/>
              <w:rPr>
                <w:rFonts w:asciiTheme="majorHAnsi" w:hAnsiTheme="majorHAnsi" w:cs="Times New Roman"/>
                <w:b w:val="0"/>
                <w:sz w:val="24"/>
                <w:szCs w:val="24"/>
              </w:rPr>
            </w:pPr>
            <w:bookmarkStart w:id="0" w:name="_GoBack"/>
            <w:r w:rsidRPr="00E034D3">
              <w:rPr>
                <w:rFonts w:asciiTheme="majorHAnsi" w:hAnsiTheme="majorHAnsi" w:cs="Times New Roman"/>
                <w:b w:val="0"/>
                <w:sz w:val="24"/>
                <w:szCs w:val="24"/>
              </w:rPr>
              <w:t>F-statistic</w:t>
            </w:r>
          </w:p>
        </w:tc>
        <w:tc>
          <w:tcPr>
            <w:tcW w:w="2018" w:type="dxa"/>
            <w:shd w:val="clear" w:color="auto" w:fill="FFFFFF" w:themeFill="background1"/>
          </w:tcPr>
          <w:p w:rsidR="00BF4DCE" w:rsidRPr="00E034D3" w:rsidRDefault="00BF4DCE" w:rsidP="006140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8.194122</w:t>
            </w:r>
          </w:p>
        </w:tc>
        <w:tc>
          <w:tcPr>
            <w:tcW w:w="2410" w:type="dxa"/>
            <w:shd w:val="clear" w:color="auto" w:fill="FFFFFF" w:themeFill="background1"/>
          </w:tcPr>
          <w:p w:rsidR="00BF4DCE" w:rsidRPr="00E034D3" w:rsidRDefault="00BF4DCE" w:rsidP="006140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Prob(F-statistic)</w:t>
            </w:r>
          </w:p>
        </w:tc>
        <w:tc>
          <w:tcPr>
            <w:tcW w:w="1275" w:type="dxa"/>
            <w:shd w:val="clear" w:color="auto" w:fill="FFFFFF" w:themeFill="background1"/>
          </w:tcPr>
          <w:p w:rsidR="00BF4DCE" w:rsidRPr="00E034D3" w:rsidRDefault="00BF4DCE" w:rsidP="006140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E034D3">
              <w:rPr>
                <w:rFonts w:asciiTheme="majorHAnsi" w:hAnsiTheme="majorHAnsi" w:cs="Times New Roman"/>
                <w:sz w:val="24"/>
                <w:szCs w:val="24"/>
              </w:rPr>
              <w:t>0.000940</w:t>
            </w:r>
          </w:p>
        </w:tc>
      </w:tr>
      <w:bookmarkEnd w:id="0"/>
    </w:tbl>
    <w:p w:rsidR="00BF4DCE" w:rsidRDefault="00BF4DCE" w:rsidP="0061408B">
      <w:pPr>
        <w:pStyle w:val="ListParagraph"/>
        <w:spacing w:after="0"/>
        <w:ind w:left="2280"/>
        <w:jc w:val="both"/>
        <w:rPr>
          <w:rFonts w:asciiTheme="majorHAnsi" w:hAnsiTheme="majorHAnsi" w:cs="Times New Roman"/>
          <w:sz w:val="24"/>
          <w:szCs w:val="24"/>
        </w:rPr>
      </w:pPr>
    </w:p>
    <w:p w:rsidR="00EB29BB" w:rsidRDefault="00EB29BB" w:rsidP="008A2956">
      <w:pPr>
        <w:pStyle w:val="ListParagraph"/>
        <w:spacing w:after="0"/>
        <w:ind w:left="2280" w:hanging="720"/>
        <w:jc w:val="both"/>
        <w:rPr>
          <w:rFonts w:asciiTheme="majorHAnsi" w:hAnsiTheme="majorHAnsi" w:cs="Times New Roman"/>
          <w:b/>
          <w:sz w:val="24"/>
          <w:szCs w:val="24"/>
        </w:rPr>
        <w:sectPr w:rsidR="00EB29BB" w:rsidSect="008A32A3">
          <w:type w:val="continuous"/>
          <w:pgSz w:w="11906" w:h="16838" w:code="9"/>
          <w:pgMar w:top="1418" w:right="1418" w:bottom="1418" w:left="1418" w:header="709" w:footer="709" w:gutter="0"/>
          <w:cols w:space="708"/>
          <w:docGrid w:linePitch="360"/>
        </w:sectPr>
      </w:pPr>
    </w:p>
    <w:p w:rsidR="00E034D3" w:rsidRDefault="00E034D3" w:rsidP="00EB29BB">
      <w:pPr>
        <w:pStyle w:val="ListParagraph"/>
        <w:spacing w:after="0"/>
        <w:ind w:left="2280" w:hanging="2280"/>
        <w:jc w:val="center"/>
        <w:rPr>
          <w:rFonts w:asciiTheme="majorHAnsi" w:hAnsiTheme="majorHAnsi" w:cs="Times New Roman"/>
          <w:b/>
          <w:sz w:val="24"/>
          <w:szCs w:val="24"/>
        </w:rPr>
      </w:pPr>
      <w:r w:rsidRPr="00E034D3">
        <w:rPr>
          <w:rFonts w:asciiTheme="majorHAnsi" w:hAnsiTheme="majorHAnsi" w:cs="Times New Roman"/>
          <w:b/>
          <w:sz w:val="24"/>
          <w:szCs w:val="24"/>
        </w:rPr>
        <w:lastRenderedPageBreak/>
        <w:t>KESIMPULAN DAN IMPLIKASI</w:t>
      </w:r>
    </w:p>
    <w:p w:rsidR="00EB29BB" w:rsidRDefault="00EB29BB" w:rsidP="00EB29BB">
      <w:pPr>
        <w:pStyle w:val="ListParagraph"/>
        <w:spacing w:after="0"/>
        <w:ind w:left="2280" w:hanging="2280"/>
        <w:jc w:val="both"/>
        <w:rPr>
          <w:rFonts w:asciiTheme="majorHAnsi" w:hAnsiTheme="majorHAnsi" w:cs="Times New Roman"/>
          <w:b/>
          <w:sz w:val="24"/>
          <w:szCs w:val="24"/>
        </w:rPr>
      </w:pPr>
    </w:p>
    <w:p w:rsidR="00E034D3" w:rsidRPr="00E034D3" w:rsidRDefault="00E034D3" w:rsidP="00EB29BB">
      <w:pPr>
        <w:pStyle w:val="ListParagraph"/>
        <w:numPr>
          <w:ilvl w:val="0"/>
          <w:numId w:val="16"/>
        </w:numPr>
        <w:spacing w:after="0"/>
        <w:ind w:left="284" w:hanging="284"/>
        <w:jc w:val="both"/>
        <w:rPr>
          <w:rFonts w:asciiTheme="majorHAnsi" w:hAnsiTheme="majorHAnsi" w:cs="Times New Roman"/>
          <w:sz w:val="24"/>
          <w:szCs w:val="24"/>
        </w:rPr>
      </w:pPr>
      <w:r>
        <w:rPr>
          <w:rFonts w:asciiTheme="majorHAnsi" w:hAnsiTheme="majorHAnsi" w:cs="Times New Roman"/>
          <w:sz w:val="24"/>
          <w:szCs w:val="24"/>
        </w:rPr>
        <w:t xml:space="preserve">Hasil dari </w:t>
      </w:r>
      <w:r w:rsidR="00CD5DDD">
        <w:rPr>
          <w:rFonts w:asciiTheme="majorHAnsi" w:hAnsiTheme="majorHAnsi" w:cs="Times New Roman"/>
          <w:sz w:val="24"/>
          <w:szCs w:val="24"/>
        </w:rPr>
        <w:t>Uji F</w:t>
      </w:r>
      <w:r>
        <w:rPr>
          <w:rFonts w:asciiTheme="majorHAnsi" w:hAnsiTheme="majorHAnsi" w:cs="Times New Roman"/>
          <w:sz w:val="24"/>
          <w:szCs w:val="24"/>
        </w:rPr>
        <w:t xml:space="preserve"> </w:t>
      </w:r>
      <w:r w:rsidR="004A2FDA">
        <w:rPr>
          <w:rFonts w:asciiTheme="majorHAnsi" w:hAnsiTheme="majorHAnsi" w:cs="Times New Roman"/>
          <w:sz w:val="24"/>
          <w:szCs w:val="24"/>
        </w:rPr>
        <w:t xml:space="preserve">menunjukan bahwa </w:t>
      </w:r>
      <w:r>
        <w:rPr>
          <w:rFonts w:asciiTheme="majorHAnsi" w:hAnsiTheme="majorHAnsi" w:cs="Times New Roman"/>
          <w:sz w:val="24"/>
          <w:szCs w:val="24"/>
        </w:rPr>
        <w:t>variabe</w:t>
      </w:r>
      <w:r w:rsidR="00CD5DDD">
        <w:rPr>
          <w:rFonts w:asciiTheme="majorHAnsi" w:hAnsiTheme="majorHAnsi" w:cs="Times New Roman"/>
          <w:sz w:val="24"/>
          <w:szCs w:val="24"/>
        </w:rPr>
        <w:t>l</w:t>
      </w:r>
      <w:r>
        <w:rPr>
          <w:rFonts w:asciiTheme="majorHAnsi" w:hAnsiTheme="majorHAnsi" w:cs="Times New Roman"/>
          <w:sz w:val="24"/>
          <w:szCs w:val="24"/>
        </w:rPr>
        <w:t xml:space="preserve"> struktur modal berpengaruh </w:t>
      </w:r>
      <w:r w:rsidR="00CD5DDD">
        <w:rPr>
          <w:rFonts w:asciiTheme="majorHAnsi" w:hAnsiTheme="majorHAnsi" w:cs="Times New Roman"/>
          <w:sz w:val="24"/>
          <w:szCs w:val="24"/>
        </w:rPr>
        <w:t>secara signifikan</w:t>
      </w:r>
      <w:r>
        <w:rPr>
          <w:rFonts w:asciiTheme="majorHAnsi" w:hAnsiTheme="majorHAnsi" w:cs="Times New Roman"/>
          <w:sz w:val="24"/>
          <w:szCs w:val="24"/>
        </w:rPr>
        <w:t xml:space="preserve"> terhadap </w:t>
      </w:r>
      <w:r w:rsidR="00CD5DDD">
        <w:rPr>
          <w:rFonts w:asciiTheme="majorHAnsi" w:hAnsiTheme="majorHAnsi" w:cs="Times New Roman"/>
          <w:sz w:val="24"/>
          <w:szCs w:val="24"/>
        </w:rPr>
        <w:t>ROA, ROE, dan NPM atau disebut dengan profitabilitas.</w:t>
      </w:r>
    </w:p>
    <w:p w:rsidR="00211B22" w:rsidRPr="008A2956" w:rsidRDefault="00826DC0" w:rsidP="00EB29BB">
      <w:pPr>
        <w:pStyle w:val="ListParagraph"/>
        <w:numPr>
          <w:ilvl w:val="0"/>
          <w:numId w:val="16"/>
        </w:numPr>
        <w:spacing w:after="0"/>
        <w:ind w:left="284" w:hanging="284"/>
        <w:jc w:val="both"/>
        <w:rPr>
          <w:rFonts w:asciiTheme="majorHAnsi" w:hAnsiTheme="majorHAnsi" w:cs="Times New Roman"/>
          <w:sz w:val="24"/>
          <w:szCs w:val="24"/>
        </w:rPr>
      </w:pPr>
      <w:r>
        <w:rPr>
          <w:rFonts w:asciiTheme="majorHAnsi" w:hAnsiTheme="majorHAnsi" w:cs="Times New Roman"/>
          <w:sz w:val="24"/>
          <w:szCs w:val="24"/>
        </w:rPr>
        <w:t>H</w:t>
      </w:r>
      <w:r w:rsidRPr="00826DC0">
        <w:rPr>
          <w:rFonts w:asciiTheme="majorHAnsi" w:hAnsiTheme="majorHAnsi" w:cs="Times New Roman"/>
          <w:sz w:val="24"/>
          <w:szCs w:val="24"/>
        </w:rPr>
        <w:t>asil penelitian secara uji t (parsial) pada masing-masing varibel, mayoritas variabel mempunyai pengaruh terhadap profitabilitas, akan tetapi variab</w:t>
      </w:r>
      <w:r w:rsidR="004A2FDA">
        <w:rPr>
          <w:rFonts w:asciiTheme="majorHAnsi" w:hAnsiTheme="majorHAnsi" w:cs="Times New Roman"/>
          <w:sz w:val="24"/>
          <w:szCs w:val="24"/>
        </w:rPr>
        <w:t>el yang mempunyai pengaruh secara dominan terhadap</w:t>
      </w:r>
      <w:r w:rsidRPr="00826DC0">
        <w:rPr>
          <w:rFonts w:asciiTheme="majorHAnsi" w:hAnsiTheme="majorHAnsi" w:cs="Times New Roman"/>
          <w:sz w:val="24"/>
          <w:szCs w:val="24"/>
        </w:rPr>
        <w:t xml:space="preserve"> profitabilitas baik terhadap ROA, ROE, ataupun NPM hanya variabel CAR </w:t>
      </w:r>
      <w:r w:rsidR="008F5AB2">
        <w:rPr>
          <w:rFonts w:asciiTheme="majorHAnsi" w:hAnsiTheme="majorHAnsi" w:cs="Times New Roman"/>
          <w:sz w:val="24"/>
          <w:szCs w:val="24"/>
        </w:rPr>
        <w:t>yang berpengaruh positif secara signifikan.</w:t>
      </w:r>
    </w:p>
    <w:p w:rsidR="00826DC0" w:rsidRDefault="00826DC0" w:rsidP="00EB29BB">
      <w:pPr>
        <w:spacing w:after="0"/>
        <w:ind w:left="2280" w:hanging="2280"/>
        <w:jc w:val="both"/>
        <w:rPr>
          <w:rFonts w:asciiTheme="majorHAnsi" w:hAnsiTheme="majorHAnsi" w:cs="Times New Roman"/>
          <w:b/>
          <w:sz w:val="24"/>
          <w:szCs w:val="24"/>
        </w:rPr>
      </w:pPr>
      <w:r w:rsidRPr="00826DC0">
        <w:rPr>
          <w:rFonts w:asciiTheme="majorHAnsi" w:hAnsiTheme="majorHAnsi" w:cs="Times New Roman"/>
          <w:b/>
          <w:sz w:val="24"/>
          <w:szCs w:val="24"/>
        </w:rPr>
        <w:t>Saran</w:t>
      </w:r>
    </w:p>
    <w:p w:rsidR="00B05672" w:rsidRDefault="00B05672" w:rsidP="00EB29BB">
      <w:pPr>
        <w:pStyle w:val="ListParagraph"/>
        <w:numPr>
          <w:ilvl w:val="0"/>
          <w:numId w:val="18"/>
        </w:numPr>
        <w:spacing w:after="0"/>
        <w:ind w:left="284" w:hanging="284"/>
        <w:jc w:val="both"/>
        <w:rPr>
          <w:rFonts w:asciiTheme="majorHAnsi" w:hAnsiTheme="majorHAnsi" w:cs="Times New Roman"/>
          <w:sz w:val="24"/>
          <w:szCs w:val="24"/>
        </w:rPr>
      </w:pPr>
      <w:r>
        <w:rPr>
          <w:rFonts w:asciiTheme="majorHAnsi" w:hAnsiTheme="majorHAnsi" w:cs="Times New Roman"/>
          <w:sz w:val="24"/>
          <w:szCs w:val="24"/>
        </w:rPr>
        <w:t>Bank Syariah Mandiri harus mampu untuk menjalankan operasionalnya dengan baik agar struktur modal bank tetap terjaga dan stabil terutama pada rasio struktur modal untuk tetap dipertahankan dan ditingkatkan agar profitabilitas semakin meningkat.</w:t>
      </w:r>
      <w:r w:rsidR="00874B6F">
        <w:rPr>
          <w:rFonts w:asciiTheme="majorHAnsi" w:hAnsiTheme="majorHAnsi" w:cs="Times New Roman"/>
          <w:sz w:val="24"/>
          <w:szCs w:val="24"/>
        </w:rPr>
        <w:t xml:space="preserve"> Akan tetapi bank harus mampu menambah modal yang tidak bergantung lebih banyak terhadap hutang, karena hal tersebut akan memperlambat peningkatan terhadap tingkat profitabilitas bank.</w:t>
      </w:r>
    </w:p>
    <w:p w:rsidR="00B05672" w:rsidRDefault="00B05672" w:rsidP="00EB29BB">
      <w:pPr>
        <w:pStyle w:val="ListParagraph"/>
        <w:numPr>
          <w:ilvl w:val="0"/>
          <w:numId w:val="18"/>
        </w:numPr>
        <w:spacing w:after="0"/>
        <w:ind w:left="284" w:hanging="284"/>
        <w:jc w:val="both"/>
        <w:rPr>
          <w:rFonts w:asciiTheme="majorHAnsi" w:hAnsiTheme="majorHAnsi" w:cs="Times New Roman"/>
          <w:sz w:val="24"/>
          <w:szCs w:val="24"/>
        </w:rPr>
      </w:pPr>
      <w:r>
        <w:rPr>
          <w:rFonts w:asciiTheme="majorHAnsi" w:hAnsiTheme="majorHAnsi" w:cs="Times New Roman"/>
          <w:sz w:val="24"/>
          <w:szCs w:val="24"/>
        </w:rPr>
        <w:t xml:space="preserve">Penelitian selanjutnya diharapkan dapat menambahkan lebih banyak lagi variabel yang berkaitan dengan struktur modal </w:t>
      </w:r>
      <w:r w:rsidR="00874B6F">
        <w:rPr>
          <w:rFonts w:asciiTheme="majorHAnsi" w:hAnsiTheme="majorHAnsi" w:cs="Times New Roman"/>
          <w:sz w:val="24"/>
          <w:szCs w:val="24"/>
        </w:rPr>
        <w:t>serta profitabilitas bank syariah untuk diteliti.</w:t>
      </w:r>
    </w:p>
    <w:p w:rsidR="00211B22" w:rsidRPr="00211B22" w:rsidRDefault="00211B22" w:rsidP="00EB29BB">
      <w:pPr>
        <w:spacing w:after="0"/>
        <w:jc w:val="center"/>
        <w:rPr>
          <w:rFonts w:asciiTheme="majorHAnsi" w:hAnsiTheme="majorHAnsi" w:cs="Times New Roman"/>
          <w:sz w:val="24"/>
          <w:szCs w:val="24"/>
        </w:rPr>
      </w:pPr>
    </w:p>
    <w:p w:rsidR="00874B6F" w:rsidRDefault="00874B6F" w:rsidP="00EB29BB">
      <w:pPr>
        <w:spacing w:after="0"/>
        <w:ind w:left="2280" w:hanging="2280"/>
        <w:jc w:val="center"/>
        <w:rPr>
          <w:rFonts w:asciiTheme="majorHAnsi" w:hAnsiTheme="majorHAnsi" w:cs="Times New Roman"/>
          <w:b/>
          <w:sz w:val="24"/>
          <w:szCs w:val="24"/>
        </w:rPr>
      </w:pPr>
      <w:r w:rsidRPr="00874B6F">
        <w:rPr>
          <w:rFonts w:asciiTheme="majorHAnsi" w:hAnsiTheme="majorHAnsi" w:cs="Times New Roman"/>
          <w:b/>
          <w:sz w:val="24"/>
          <w:szCs w:val="24"/>
        </w:rPr>
        <w:t>DAFTAR PUSTAKA</w:t>
      </w:r>
    </w:p>
    <w:p w:rsidR="00DA3E8E" w:rsidRPr="00DA3E8E" w:rsidRDefault="00DA3E8E" w:rsidP="00EB29BB">
      <w:pPr>
        <w:spacing w:after="0"/>
        <w:ind w:left="2280" w:hanging="2280"/>
        <w:jc w:val="both"/>
        <w:rPr>
          <w:rFonts w:asciiTheme="majorHAnsi" w:hAnsiTheme="majorHAnsi" w:cs="Times New Roman"/>
          <w:b/>
          <w:sz w:val="24"/>
          <w:szCs w:val="24"/>
        </w:rPr>
      </w:pPr>
      <w:r>
        <w:rPr>
          <w:rFonts w:asciiTheme="majorHAnsi" w:hAnsiTheme="majorHAnsi" w:cs="Times New Roman"/>
          <w:b/>
          <w:sz w:val="24"/>
          <w:szCs w:val="24"/>
        </w:rPr>
        <w:t>Buku</w:t>
      </w:r>
    </w:p>
    <w:p w:rsidR="00DA3E8E" w:rsidRDefault="00DA3E8E" w:rsidP="00EB29BB">
      <w:pPr>
        <w:spacing w:line="240" w:lineRule="auto"/>
        <w:ind w:left="567" w:hanging="567"/>
        <w:jc w:val="both"/>
        <w:rPr>
          <w:rFonts w:asciiTheme="majorHAnsi" w:hAnsiTheme="majorHAnsi" w:cs="Times New Roman"/>
          <w:sz w:val="24"/>
          <w:szCs w:val="24"/>
        </w:rPr>
      </w:pPr>
      <w:r>
        <w:rPr>
          <w:rFonts w:asciiTheme="majorHAnsi" w:hAnsiTheme="majorHAnsi" w:cs="Times New Roman"/>
          <w:sz w:val="24"/>
          <w:szCs w:val="24"/>
        </w:rPr>
        <w:t xml:space="preserve">Darmawi,H. (2011). </w:t>
      </w:r>
      <w:r w:rsidRPr="00CC6447">
        <w:rPr>
          <w:rFonts w:asciiTheme="majorHAnsi" w:hAnsiTheme="majorHAnsi" w:cs="Times New Roman"/>
          <w:i/>
          <w:sz w:val="24"/>
          <w:szCs w:val="24"/>
        </w:rPr>
        <w:t>Pasa</w:t>
      </w:r>
      <w:r w:rsidR="00CC6447" w:rsidRPr="00CC6447">
        <w:rPr>
          <w:rFonts w:asciiTheme="majorHAnsi" w:hAnsiTheme="majorHAnsi" w:cs="Times New Roman"/>
          <w:i/>
          <w:sz w:val="24"/>
          <w:szCs w:val="24"/>
        </w:rPr>
        <w:t xml:space="preserve">r Finansial dan Lembaga-Lembaga </w:t>
      </w:r>
      <w:r w:rsidRPr="00CC6447">
        <w:rPr>
          <w:rFonts w:asciiTheme="majorHAnsi" w:hAnsiTheme="majorHAnsi" w:cs="Times New Roman"/>
          <w:i/>
          <w:sz w:val="24"/>
          <w:szCs w:val="24"/>
        </w:rPr>
        <w:t>Finansial</w:t>
      </w:r>
      <w:r>
        <w:rPr>
          <w:rFonts w:asciiTheme="majorHAnsi" w:hAnsiTheme="majorHAnsi" w:cs="Times New Roman"/>
          <w:sz w:val="24"/>
          <w:szCs w:val="24"/>
        </w:rPr>
        <w:t>. Jakarta: Bumi Aksara.</w:t>
      </w:r>
    </w:p>
    <w:p w:rsidR="00DA3E8E" w:rsidRDefault="00DA3E8E" w:rsidP="00EB29BB">
      <w:pPr>
        <w:spacing w:line="240" w:lineRule="auto"/>
        <w:ind w:left="709" w:hanging="709"/>
        <w:jc w:val="both"/>
        <w:rPr>
          <w:rFonts w:asciiTheme="majorHAnsi" w:hAnsiTheme="majorHAnsi" w:cs="Times New Roman"/>
          <w:sz w:val="24"/>
          <w:szCs w:val="24"/>
        </w:rPr>
      </w:pPr>
      <w:r>
        <w:rPr>
          <w:rFonts w:asciiTheme="majorHAnsi" w:hAnsiTheme="majorHAnsi" w:cs="Times New Roman"/>
          <w:sz w:val="24"/>
          <w:szCs w:val="24"/>
        </w:rPr>
        <w:t xml:space="preserve">Kasmir. (2014). </w:t>
      </w:r>
      <w:r w:rsidRPr="00CC6447">
        <w:rPr>
          <w:rFonts w:asciiTheme="majorHAnsi" w:hAnsiTheme="majorHAnsi" w:cs="Times New Roman"/>
          <w:i/>
          <w:sz w:val="24"/>
          <w:szCs w:val="24"/>
        </w:rPr>
        <w:t>Analisis Laporan Keuangan</w:t>
      </w:r>
      <w:r>
        <w:rPr>
          <w:rFonts w:asciiTheme="majorHAnsi" w:hAnsiTheme="majorHAnsi" w:cs="Times New Roman"/>
          <w:sz w:val="24"/>
          <w:szCs w:val="24"/>
        </w:rPr>
        <w:t>. Jakarta: Raja Grafindo Persada.</w:t>
      </w:r>
    </w:p>
    <w:p w:rsidR="00DA3E8E" w:rsidRDefault="00DA3E8E" w:rsidP="00EB29BB">
      <w:pPr>
        <w:spacing w:line="240" w:lineRule="auto"/>
        <w:ind w:left="709" w:hanging="709"/>
        <w:jc w:val="both"/>
        <w:rPr>
          <w:rFonts w:asciiTheme="majorHAnsi" w:hAnsiTheme="majorHAnsi" w:cs="Times New Roman"/>
          <w:sz w:val="24"/>
          <w:szCs w:val="24"/>
        </w:rPr>
      </w:pPr>
      <w:r>
        <w:rPr>
          <w:rFonts w:asciiTheme="majorHAnsi" w:hAnsiTheme="majorHAnsi" w:cs="Times New Roman"/>
          <w:sz w:val="24"/>
          <w:szCs w:val="24"/>
        </w:rPr>
        <w:t xml:space="preserve">Martono, D. Agus Harjinto. (2005). </w:t>
      </w:r>
      <w:r w:rsidRPr="00CC6447">
        <w:rPr>
          <w:rFonts w:asciiTheme="majorHAnsi" w:hAnsiTheme="majorHAnsi" w:cs="Times New Roman"/>
          <w:i/>
          <w:sz w:val="24"/>
          <w:szCs w:val="24"/>
        </w:rPr>
        <w:t>Manajemen Keuangan</w:t>
      </w:r>
      <w:r>
        <w:rPr>
          <w:rFonts w:asciiTheme="majorHAnsi" w:hAnsiTheme="majorHAnsi" w:cs="Times New Roman"/>
          <w:sz w:val="24"/>
          <w:szCs w:val="24"/>
        </w:rPr>
        <w:t>. Yogyakarta. FE UII.</w:t>
      </w:r>
    </w:p>
    <w:p w:rsidR="00DA3E8E" w:rsidRDefault="00DA3E8E" w:rsidP="00EB29BB">
      <w:pPr>
        <w:spacing w:line="240" w:lineRule="auto"/>
        <w:ind w:left="709" w:hanging="709"/>
        <w:jc w:val="both"/>
        <w:rPr>
          <w:rFonts w:asciiTheme="majorHAnsi" w:hAnsiTheme="majorHAnsi" w:cs="Times New Roman"/>
          <w:sz w:val="24"/>
          <w:szCs w:val="24"/>
        </w:rPr>
      </w:pPr>
      <w:r>
        <w:rPr>
          <w:rFonts w:asciiTheme="majorHAnsi" w:hAnsiTheme="majorHAnsi" w:cs="Times New Roman"/>
          <w:sz w:val="24"/>
          <w:szCs w:val="24"/>
        </w:rPr>
        <w:t xml:space="preserve">Muhammad. (2015). </w:t>
      </w:r>
      <w:r w:rsidRPr="00CC6447">
        <w:rPr>
          <w:rFonts w:asciiTheme="majorHAnsi" w:hAnsiTheme="majorHAnsi" w:cs="Times New Roman"/>
          <w:i/>
          <w:sz w:val="24"/>
          <w:szCs w:val="24"/>
        </w:rPr>
        <w:t>Manajemen Dana Bank Syariah</w:t>
      </w:r>
      <w:r>
        <w:rPr>
          <w:rFonts w:asciiTheme="majorHAnsi" w:hAnsiTheme="majorHAnsi" w:cs="Times New Roman"/>
          <w:sz w:val="24"/>
          <w:szCs w:val="24"/>
        </w:rPr>
        <w:t>. Edisi 1 Cetakan 2. Jakarta: Rajawali Pers.</w:t>
      </w:r>
    </w:p>
    <w:p w:rsidR="00DA3E8E" w:rsidRDefault="00DA3E8E" w:rsidP="00EB29BB">
      <w:pPr>
        <w:spacing w:line="240" w:lineRule="auto"/>
        <w:ind w:left="709" w:hanging="709"/>
        <w:jc w:val="both"/>
        <w:rPr>
          <w:rFonts w:asciiTheme="majorHAnsi" w:hAnsiTheme="majorHAnsi" w:cs="Times New Roman"/>
          <w:sz w:val="24"/>
          <w:szCs w:val="24"/>
        </w:rPr>
      </w:pPr>
      <w:r>
        <w:rPr>
          <w:rFonts w:asciiTheme="majorHAnsi" w:hAnsiTheme="majorHAnsi" w:cs="Times New Roman"/>
          <w:sz w:val="24"/>
          <w:szCs w:val="24"/>
        </w:rPr>
        <w:t xml:space="preserve">Sangadji dan Sopiah. (2010). </w:t>
      </w:r>
      <w:r w:rsidRPr="00CC6447">
        <w:rPr>
          <w:rFonts w:asciiTheme="majorHAnsi" w:hAnsiTheme="majorHAnsi" w:cs="Times New Roman"/>
          <w:i/>
          <w:sz w:val="24"/>
          <w:szCs w:val="24"/>
        </w:rPr>
        <w:t>Metodelogi Penelitian Pendekatan Praktis Dalam Penelitian</w:t>
      </w:r>
      <w:r>
        <w:rPr>
          <w:rFonts w:asciiTheme="majorHAnsi" w:hAnsiTheme="majorHAnsi" w:cs="Times New Roman"/>
          <w:sz w:val="24"/>
          <w:szCs w:val="24"/>
        </w:rPr>
        <w:t>. Yogyakarta: Andi.</w:t>
      </w:r>
    </w:p>
    <w:p w:rsidR="00DA3E8E" w:rsidRPr="00DA3E8E" w:rsidRDefault="00DA3E8E" w:rsidP="00EB29BB">
      <w:pPr>
        <w:spacing w:after="0" w:line="240" w:lineRule="auto"/>
        <w:ind w:left="709" w:hanging="709"/>
        <w:jc w:val="both"/>
        <w:rPr>
          <w:rFonts w:asciiTheme="majorHAnsi" w:hAnsiTheme="majorHAnsi" w:cs="Times New Roman"/>
          <w:sz w:val="24"/>
          <w:szCs w:val="24"/>
        </w:rPr>
      </w:pPr>
      <w:r>
        <w:rPr>
          <w:rFonts w:asciiTheme="majorHAnsi" w:hAnsiTheme="majorHAnsi" w:cs="Times New Roman"/>
          <w:sz w:val="24"/>
          <w:szCs w:val="24"/>
        </w:rPr>
        <w:t xml:space="preserve">Setiawan. (2010). </w:t>
      </w:r>
      <w:r w:rsidRPr="00CC6447">
        <w:rPr>
          <w:rFonts w:asciiTheme="majorHAnsi" w:hAnsiTheme="majorHAnsi" w:cs="Times New Roman"/>
          <w:i/>
          <w:sz w:val="24"/>
          <w:szCs w:val="24"/>
        </w:rPr>
        <w:t>Ekonometrika</w:t>
      </w:r>
      <w:r>
        <w:rPr>
          <w:rFonts w:asciiTheme="majorHAnsi" w:hAnsiTheme="majorHAnsi" w:cs="Times New Roman"/>
          <w:sz w:val="24"/>
          <w:szCs w:val="24"/>
        </w:rPr>
        <w:t>. Yogyakarta: Andi</w:t>
      </w:r>
      <w:r w:rsidR="008A2956">
        <w:rPr>
          <w:rFonts w:asciiTheme="majorHAnsi" w:hAnsiTheme="majorHAnsi" w:cs="Times New Roman"/>
          <w:sz w:val="24"/>
          <w:szCs w:val="24"/>
        </w:rPr>
        <w:t xml:space="preserve"> </w:t>
      </w:r>
      <w:r>
        <w:rPr>
          <w:rFonts w:asciiTheme="majorHAnsi" w:hAnsiTheme="majorHAnsi" w:cs="Times New Roman"/>
          <w:sz w:val="24"/>
          <w:szCs w:val="24"/>
        </w:rPr>
        <w:t xml:space="preserve">Syamsuddin. (2009). </w:t>
      </w:r>
      <w:r w:rsidRPr="00CC6447">
        <w:rPr>
          <w:rFonts w:asciiTheme="majorHAnsi" w:hAnsiTheme="majorHAnsi" w:cs="Times New Roman"/>
          <w:i/>
          <w:sz w:val="24"/>
          <w:szCs w:val="24"/>
        </w:rPr>
        <w:t>Manajemen Keuangan Perusahaan</w:t>
      </w:r>
      <w:r>
        <w:rPr>
          <w:rFonts w:asciiTheme="majorHAnsi" w:hAnsiTheme="majorHAnsi" w:cs="Times New Roman"/>
          <w:sz w:val="24"/>
          <w:szCs w:val="24"/>
        </w:rPr>
        <w:t>. Jakarta: PT. Raja Grafindo.</w:t>
      </w:r>
    </w:p>
    <w:p w:rsidR="00DA3E8E" w:rsidRPr="00DA3E8E" w:rsidRDefault="00143EA5" w:rsidP="00EB29BB">
      <w:pPr>
        <w:ind w:left="2280" w:hanging="2280"/>
        <w:jc w:val="both"/>
        <w:rPr>
          <w:rFonts w:asciiTheme="majorHAnsi" w:hAnsiTheme="majorHAnsi" w:cs="Times New Roman"/>
          <w:b/>
          <w:sz w:val="24"/>
          <w:szCs w:val="24"/>
        </w:rPr>
      </w:pPr>
      <w:r>
        <w:rPr>
          <w:rFonts w:asciiTheme="majorHAnsi" w:hAnsiTheme="majorHAnsi" w:cs="Times New Roman"/>
          <w:b/>
          <w:sz w:val="24"/>
          <w:szCs w:val="24"/>
        </w:rPr>
        <w:t>Jurnal</w:t>
      </w:r>
    </w:p>
    <w:p w:rsidR="00DA3E8E" w:rsidRPr="00DA3E8E" w:rsidRDefault="00DA3E8E" w:rsidP="00EB29BB">
      <w:pPr>
        <w:pStyle w:val="ListParagraph"/>
        <w:spacing w:line="240" w:lineRule="auto"/>
        <w:ind w:left="709" w:hanging="709"/>
        <w:jc w:val="both"/>
        <w:rPr>
          <w:rFonts w:asciiTheme="majorHAnsi" w:hAnsiTheme="majorHAnsi" w:cs="Times New Roman"/>
          <w:sz w:val="24"/>
          <w:szCs w:val="24"/>
        </w:rPr>
      </w:pPr>
      <w:r>
        <w:rPr>
          <w:rFonts w:asciiTheme="majorHAnsi" w:hAnsiTheme="majorHAnsi" w:cs="Times New Roman"/>
          <w:sz w:val="24"/>
          <w:szCs w:val="24"/>
        </w:rPr>
        <w:t xml:space="preserve">Ardiyanto, Didik dan Thyas Rafelia. (2013). Pengaruh CAR, FDR, NPF dan BOPO Terhadap ROE Bank Syariah Mandiri Periode Desember 2008-Agustus 2012. </w:t>
      </w:r>
      <w:r w:rsidRPr="00CC6447">
        <w:rPr>
          <w:rFonts w:asciiTheme="majorHAnsi" w:hAnsiTheme="majorHAnsi" w:cs="Times New Roman"/>
          <w:i/>
          <w:sz w:val="24"/>
          <w:szCs w:val="24"/>
        </w:rPr>
        <w:t xml:space="preserve">Journal Of Accounting. Vol.1, No.1, </w:t>
      </w:r>
      <w:r>
        <w:rPr>
          <w:rFonts w:asciiTheme="majorHAnsi" w:hAnsiTheme="majorHAnsi" w:cs="Times New Roman"/>
          <w:sz w:val="24"/>
          <w:szCs w:val="24"/>
        </w:rPr>
        <w:t>hal.1-9.</w:t>
      </w:r>
    </w:p>
    <w:p w:rsidR="00DA3E8E" w:rsidRPr="00DA3E8E" w:rsidRDefault="00DA3E8E" w:rsidP="00EB29BB">
      <w:pPr>
        <w:spacing w:line="240" w:lineRule="auto"/>
        <w:ind w:left="709" w:hanging="709"/>
        <w:jc w:val="both"/>
        <w:rPr>
          <w:rFonts w:asciiTheme="majorHAnsi" w:hAnsiTheme="majorHAnsi" w:cs="Times New Roman"/>
          <w:sz w:val="24"/>
          <w:szCs w:val="24"/>
        </w:rPr>
      </w:pPr>
      <w:r w:rsidRPr="00DA3E8E">
        <w:rPr>
          <w:rFonts w:asciiTheme="majorHAnsi" w:hAnsiTheme="majorHAnsi" w:cs="Times New Roman"/>
          <w:sz w:val="24"/>
          <w:szCs w:val="24"/>
        </w:rPr>
        <w:t xml:space="preserve">Arianti, W. (2011). Analisis Pengaruh Dana Pihak Ketiga (DPK), Capital Adequacy Ratio (CAR), Non Performing Financing (NPF) dan </w:t>
      </w:r>
      <w:r w:rsidRPr="00DA3E8E">
        <w:rPr>
          <w:rFonts w:asciiTheme="majorHAnsi" w:hAnsiTheme="majorHAnsi" w:cs="Times New Roman"/>
          <w:sz w:val="24"/>
          <w:szCs w:val="24"/>
        </w:rPr>
        <w:lastRenderedPageBreak/>
        <w:t xml:space="preserve">Return On Assets (ROA) Terhadap Pembiayaan Pada Perbankan Syariah. </w:t>
      </w:r>
      <w:r w:rsidRPr="00CC6447">
        <w:rPr>
          <w:rFonts w:asciiTheme="majorHAnsi" w:hAnsiTheme="majorHAnsi" w:cs="Times New Roman"/>
          <w:i/>
          <w:sz w:val="24"/>
          <w:szCs w:val="24"/>
        </w:rPr>
        <w:t>Jurnal Ekonomi,Vol. 24, No.2,</w:t>
      </w:r>
      <w:r w:rsidRPr="00DA3E8E">
        <w:rPr>
          <w:rFonts w:asciiTheme="majorHAnsi" w:hAnsiTheme="majorHAnsi" w:cs="Times New Roman"/>
          <w:sz w:val="24"/>
          <w:szCs w:val="24"/>
        </w:rPr>
        <w:t xml:space="preserve"> hal. 121-122.</w:t>
      </w:r>
    </w:p>
    <w:p w:rsidR="00DA3E8E" w:rsidRPr="00DA3E8E" w:rsidRDefault="00DA3E8E" w:rsidP="00EB29BB">
      <w:pPr>
        <w:spacing w:line="240" w:lineRule="auto"/>
        <w:ind w:left="709" w:hanging="709"/>
        <w:jc w:val="both"/>
        <w:rPr>
          <w:rFonts w:asciiTheme="majorHAnsi" w:hAnsiTheme="majorHAnsi" w:cs="Times New Roman"/>
          <w:sz w:val="24"/>
          <w:szCs w:val="24"/>
        </w:rPr>
      </w:pPr>
      <w:r w:rsidRPr="00DA3E8E">
        <w:rPr>
          <w:rFonts w:asciiTheme="majorHAnsi" w:hAnsiTheme="majorHAnsi" w:cs="Times New Roman"/>
          <w:sz w:val="24"/>
          <w:szCs w:val="24"/>
        </w:rPr>
        <w:t xml:space="preserve">Ariyanto, Taufik. (2001). Pengaruh Struktur Modal Pemegang Saham Terhadap Struktur Modal Perusahaan. </w:t>
      </w:r>
      <w:r w:rsidRPr="00CC6447">
        <w:rPr>
          <w:rFonts w:asciiTheme="majorHAnsi" w:hAnsiTheme="majorHAnsi" w:cs="Times New Roman"/>
          <w:i/>
          <w:sz w:val="24"/>
          <w:szCs w:val="24"/>
        </w:rPr>
        <w:t>Jurnal Manajemen Indonesia, Vol.2</w:t>
      </w:r>
      <w:r w:rsidRPr="00DA3E8E">
        <w:rPr>
          <w:rFonts w:asciiTheme="majorHAnsi" w:hAnsiTheme="majorHAnsi" w:cs="Times New Roman"/>
          <w:sz w:val="24"/>
          <w:szCs w:val="24"/>
        </w:rPr>
        <w:t>, hal. 64-71.</w:t>
      </w:r>
    </w:p>
    <w:p w:rsidR="00DA3E8E" w:rsidRPr="00DA3E8E" w:rsidRDefault="00DA3E8E" w:rsidP="00B15ED9">
      <w:pPr>
        <w:spacing w:line="240" w:lineRule="auto"/>
        <w:ind w:left="709" w:hanging="709"/>
        <w:jc w:val="both"/>
        <w:rPr>
          <w:rFonts w:asciiTheme="majorHAnsi" w:hAnsiTheme="majorHAnsi" w:cs="Times New Roman"/>
          <w:sz w:val="24"/>
          <w:szCs w:val="24"/>
        </w:rPr>
      </w:pPr>
      <w:r w:rsidRPr="00DA3E8E">
        <w:rPr>
          <w:rFonts w:asciiTheme="majorHAnsi" w:hAnsiTheme="majorHAnsi" w:cs="Times New Roman"/>
          <w:sz w:val="24"/>
          <w:szCs w:val="24"/>
        </w:rPr>
        <w:t xml:space="preserve">Astuti, S.P. (2014). Model Praktikum Statistik. </w:t>
      </w:r>
      <w:r w:rsidRPr="00CC6447">
        <w:rPr>
          <w:rFonts w:asciiTheme="majorHAnsi" w:hAnsiTheme="majorHAnsi" w:cs="Times New Roman"/>
          <w:i/>
          <w:sz w:val="24"/>
          <w:szCs w:val="24"/>
        </w:rPr>
        <w:t>Jurnal Ekonomi dan Bisnis, Vol. 1, No. 1,</w:t>
      </w:r>
      <w:r w:rsidRPr="00DA3E8E">
        <w:rPr>
          <w:rFonts w:asciiTheme="majorHAnsi" w:hAnsiTheme="majorHAnsi" w:cs="Times New Roman"/>
          <w:sz w:val="24"/>
          <w:szCs w:val="24"/>
        </w:rPr>
        <w:t xml:space="preserve"> hal. 66-97.</w:t>
      </w:r>
    </w:p>
    <w:p w:rsidR="00DA3E8E" w:rsidRPr="00DA3E8E" w:rsidRDefault="00DA3E8E" w:rsidP="00EB29BB">
      <w:pPr>
        <w:spacing w:line="240" w:lineRule="auto"/>
        <w:ind w:left="567" w:hanging="567"/>
        <w:jc w:val="both"/>
        <w:rPr>
          <w:rFonts w:asciiTheme="majorHAnsi" w:hAnsiTheme="majorHAnsi" w:cs="Times New Roman"/>
          <w:sz w:val="24"/>
          <w:szCs w:val="24"/>
        </w:rPr>
      </w:pPr>
      <w:r w:rsidRPr="00DA3E8E">
        <w:rPr>
          <w:rFonts w:asciiTheme="majorHAnsi" w:hAnsiTheme="majorHAnsi" w:cs="Times New Roman"/>
          <w:sz w:val="24"/>
          <w:szCs w:val="24"/>
        </w:rPr>
        <w:t xml:space="preserve">Herdinigtyas, Winny dan Luciana Spica Almilia. (2005). Analisis Rasio CAMEL Terhadap Predikti Kondisi Bermasalah Pada Lembaga Perbankan Periode 2000-2003. </w:t>
      </w:r>
      <w:r w:rsidRPr="00CC6447">
        <w:rPr>
          <w:rFonts w:asciiTheme="majorHAnsi" w:hAnsiTheme="majorHAnsi" w:cs="Times New Roman"/>
          <w:i/>
          <w:sz w:val="24"/>
          <w:szCs w:val="24"/>
        </w:rPr>
        <w:t xml:space="preserve">Jurnal Akuntansi &amp; Keuangan, Vol.7, No.2, </w:t>
      </w:r>
      <w:r w:rsidRPr="00DA3E8E">
        <w:rPr>
          <w:rFonts w:asciiTheme="majorHAnsi" w:hAnsiTheme="majorHAnsi" w:cs="Times New Roman"/>
          <w:sz w:val="24"/>
          <w:szCs w:val="24"/>
        </w:rPr>
        <w:t>hal. 131-147.</w:t>
      </w:r>
    </w:p>
    <w:p w:rsidR="00DA3E8E" w:rsidRPr="00DA3E8E" w:rsidRDefault="00CC6447" w:rsidP="00EB29BB">
      <w:pPr>
        <w:spacing w:line="240" w:lineRule="auto"/>
        <w:ind w:left="567" w:hanging="567"/>
        <w:jc w:val="both"/>
        <w:rPr>
          <w:rFonts w:asciiTheme="majorHAnsi" w:hAnsiTheme="majorHAnsi" w:cs="Times New Roman"/>
          <w:sz w:val="24"/>
          <w:szCs w:val="24"/>
        </w:rPr>
      </w:pPr>
      <w:r>
        <w:rPr>
          <w:rFonts w:asciiTheme="majorHAnsi" w:hAnsiTheme="majorHAnsi" w:cs="Times New Roman"/>
          <w:sz w:val="24"/>
          <w:szCs w:val="24"/>
        </w:rPr>
        <w:t xml:space="preserve">Kirya, </w:t>
      </w:r>
      <w:r w:rsidR="00DA3E8E" w:rsidRPr="00DA3E8E">
        <w:rPr>
          <w:rFonts w:asciiTheme="majorHAnsi" w:hAnsiTheme="majorHAnsi" w:cs="Times New Roman"/>
          <w:sz w:val="24"/>
          <w:szCs w:val="24"/>
        </w:rPr>
        <w:t xml:space="preserve">ketut, dkk. (2015). Pengaruh LDR, LAR, DER, dan CAR Terhadap ROA. </w:t>
      </w:r>
      <w:r w:rsidR="00DA3E8E" w:rsidRPr="00CC6447">
        <w:rPr>
          <w:rFonts w:asciiTheme="majorHAnsi" w:hAnsiTheme="majorHAnsi" w:cs="Times New Roman"/>
          <w:i/>
          <w:sz w:val="24"/>
          <w:szCs w:val="24"/>
        </w:rPr>
        <w:t>E-Journal Bisma, Vol.3</w:t>
      </w:r>
      <w:r w:rsidR="00DA3E8E" w:rsidRPr="00DA3E8E">
        <w:rPr>
          <w:rFonts w:asciiTheme="majorHAnsi" w:hAnsiTheme="majorHAnsi" w:cs="Times New Roman"/>
          <w:sz w:val="24"/>
          <w:szCs w:val="24"/>
        </w:rPr>
        <w:t>, hal.8.</w:t>
      </w:r>
    </w:p>
    <w:p w:rsidR="00DA3E8E" w:rsidRPr="00DA3E8E" w:rsidRDefault="00DA3E8E" w:rsidP="00EB29BB">
      <w:pPr>
        <w:spacing w:line="240" w:lineRule="auto"/>
        <w:ind w:left="567" w:hanging="567"/>
        <w:jc w:val="both"/>
        <w:rPr>
          <w:rFonts w:asciiTheme="majorHAnsi" w:hAnsiTheme="majorHAnsi" w:cs="Times New Roman"/>
          <w:sz w:val="24"/>
          <w:szCs w:val="24"/>
        </w:rPr>
      </w:pPr>
      <w:r w:rsidRPr="00DA3E8E">
        <w:rPr>
          <w:rFonts w:asciiTheme="majorHAnsi" w:hAnsiTheme="majorHAnsi" w:cs="Times New Roman"/>
          <w:sz w:val="24"/>
          <w:szCs w:val="24"/>
        </w:rPr>
        <w:t>Rahmaniah, M dan w</w:t>
      </w:r>
      <w:r>
        <w:rPr>
          <w:rFonts w:asciiTheme="majorHAnsi" w:hAnsiTheme="majorHAnsi" w:cs="Times New Roman"/>
          <w:sz w:val="24"/>
          <w:szCs w:val="24"/>
        </w:rPr>
        <w:t xml:space="preserve">ibowo,D.H. (2015). </w:t>
      </w:r>
      <w:r w:rsidRPr="00DA3E8E">
        <w:rPr>
          <w:rFonts w:asciiTheme="majorHAnsi" w:hAnsiTheme="majorHAnsi" w:cs="Times New Roman"/>
          <w:sz w:val="24"/>
          <w:szCs w:val="24"/>
        </w:rPr>
        <w:t xml:space="preserve">Analisis Potensi Terjadinya Financial Distress Pada Bank Umum Syariah (BUS) di Indonesia. </w:t>
      </w:r>
      <w:r w:rsidRPr="00CC6447">
        <w:rPr>
          <w:rFonts w:asciiTheme="majorHAnsi" w:hAnsiTheme="majorHAnsi" w:cs="Times New Roman"/>
          <w:i/>
          <w:sz w:val="24"/>
          <w:szCs w:val="24"/>
        </w:rPr>
        <w:t>Jurnal Ekonomi dan Perbankan Syariah, Vol.5, No.7, Juli, ISSN: 2461-0593</w:t>
      </w:r>
      <w:r w:rsidRPr="00DA3E8E">
        <w:rPr>
          <w:rFonts w:asciiTheme="majorHAnsi" w:hAnsiTheme="majorHAnsi" w:cs="Times New Roman"/>
          <w:sz w:val="24"/>
          <w:szCs w:val="24"/>
        </w:rPr>
        <w:t>,hal. 1-18.</w:t>
      </w:r>
    </w:p>
    <w:p w:rsidR="00DA3E8E" w:rsidRPr="00DA3E8E" w:rsidRDefault="00DA3E8E" w:rsidP="00EB29BB">
      <w:pPr>
        <w:spacing w:after="0" w:line="240" w:lineRule="auto"/>
        <w:ind w:left="567" w:hanging="567"/>
        <w:jc w:val="both"/>
        <w:rPr>
          <w:rFonts w:asciiTheme="majorHAnsi" w:hAnsiTheme="majorHAnsi" w:cs="Times New Roman"/>
          <w:sz w:val="24"/>
          <w:szCs w:val="24"/>
        </w:rPr>
      </w:pPr>
      <w:r w:rsidRPr="00DA3E8E">
        <w:rPr>
          <w:rFonts w:asciiTheme="majorHAnsi" w:hAnsiTheme="majorHAnsi" w:cs="Times New Roman"/>
          <w:sz w:val="24"/>
          <w:szCs w:val="24"/>
        </w:rPr>
        <w:t xml:space="preserve">Wahyuni, I. (2017). Pengaruh Capital Adequacy (CAR) Terhadap Kinerja Keuangan Perbankan Pada PT. Bank Negara Indoesia (Persero), Tbk kantor Wilayah Makassar. </w:t>
      </w:r>
      <w:r w:rsidRPr="00CC6447">
        <w:rPr>
          <w:rFonts w:asciiTheme="majorHAnsi" w:hAnsiTheme="majorHAnsi" w:cs="Times New Roman"/>
          <w:i/>
          <w:sz w:val="24"/>
          <w:szCs w:val="24"/>
        </w:rPr>
        <w:t>Jurnal Manajemen Ekonomi dan Bisnis, Vol. 1, No.2, April, ISSN: 2541-1438: E-ISSN: 2550-0783,</w:t>
      </w:r>
      <w:r w:rsidRPr="00DA3E8E">
        <w:rPr>
          <w:rFonts w:asciiTheme="majorHAnsi" w:hAnsiTheme="majorHAnsi" w:cs="Times New Roman"/>
          <w:sz w:val="24"/>
          <w:szCs w:val="24"/>
        </w:rPr>
        <w:t xml:space="preserve"> hal. 136-147.</w:t>
      </w:r>
    </w:p>
    <w:p w:rsidR="00EA0B4D" w:rsidRDefault="00EA0B4D" w:rsidP="00826DC0">
      <w:pPr>
        <w:pStyle w:val="ListParagraph"/>
        <w:spacing w:after="0"/>
        <w:ind w:left="2640"/>
        <w:jc w:val="both"/>
        <w:rPr>
          <w:rFonts w:asciiTheme="majorHAnsi" w:hAnsiTheme="majorHAnsi" w:cs="Times New Roman"/>
          <w:sz w:val="24"/>
          <w:szCs w:val="24"/>
        </w:rPr>
      </w:pPr>
    </w:p>
    <w:p w:rsidR="00EA0B4D" w:rsidRPr="00DA3E8E" w:rsidRDefault="00EA0B4D" w:rsidP="00EB29BB">
      <w:pPr>
        <w:pStyle w:val="ListParagraph"/>
        <w:spacing w:after="0"/>
        <w:ind w:left="2640" w:hanging="2640"/>
        <w:jc w:val="both"/>
        <w:rPr>
          <w:rFonts w:asciiTheme="majorHAnsi" w:hAnsiTheme="majorHAnsi" w:cs="Times New Roman"/>
          <w:b/>
          <w:sz w:val="24"/>
          <w:szCs w:val="24"/>
        </w:rPr>
      </w:pPr>
      <w:r w:rsidRPr="00DA3E8E">
        <w:rPr>
          <w:rFonts w:asciiTheme="majorHAnsi" w:hAnsiTheme="majorHAnsi" w:cs="Times New Roman"/>
          <w:b/>
          <w:sz w:val="24"/>
          <w:szCs w:val="24"/>
        </w:rPr>
        <w:t>Skripsi dan Tesis</w:t>
      </w:r>
    </w:p>
    <w:p w:rsidR="00DA3E8E" w:rsidRDefault="00DA3E8E" w:rsidP="00DA3E8E">
      <w:pPr>
        <w:spacing w:after="0"/>
        <w:jc w:val="both"/>
        <w:rPr>
          <w:rFonts w:asciiTheme="majorHAnsi" w:hAnsiTheme="majorHAnsi" w:cs="Times New Roman"/>
          <w:sz w:val="24"/>
          <w:szCs w:val="24"/>
        </w:rPr>
      </w:pPr>
    </w:p>
    <w:p w:rsidR="00DA3E8E" w:rsidRPr="00DA3E8E" w:rsidRDefault="00DA3E8E" w:rsidP="00EB29BB">
      <w:pPr>
        <w:ind w:left="567" w:hanging="567"/>
        <w:jc w:val="both"/>
        <w:rPr>
          <w:rFonts w:asciiTheme="majorHAnsi" w:hAnsiTheme="majorHAnsi" w:cs="Times New Roman"/>
          <w:sz w:val="24"/>
          <w:szCs w:val="24"/>
        </w:rPr>
      </w:pPr>
      <w:r w:rsidRPr="00DA3E8E">
        <w:rPr>
          <w:rFonts w:asciiTheme="majorHAnsi" w:hAnsiTheme="majorHAnsi" w:cs="Times New Roman"/>
          <w:sz w:val="24"/>
          <w:szCs w:val="24"/>
        </w:rPr>
        <w:t xml:space="preserve">Ponco, Budi. (2009). </w:t>
      </w:r>
      <w:r w:rsidRPr="00CC6447">
        <w:rPr>
          <w:rFonts w:asciiTheme="majorHAnsi" w:hAnsiTheme="majorHAnsi" w:cs="Times New Roman"/>
          <w:i/>
          <w:sz w:val="24"/>
          <w:szCs w:val="24"/>
        </w:rPr>
        <w:t xml:space="preserve">“Analisis Pengaruh CAR, NPL, BOPO, NIM dan LDR </w:t>
      </w:r>
      <w:r w:rsidRPr="00CC6447">
        <w:rPr>
          <w:rFonts w:asciiTheme="majorHAnsi" w:hAnsiTheme="majorHAnsi" w:cs="Times New Roman"/>
          <w:i/>
          <w:sz w:val="24"/>
          <w:szCs w:val="24"/>
        </w:rPr>
        <w:lastRenderedPageBreak/>
        <w:t>Terhadap ROA (Studi Kasus Pada Perusahaan Perbankan Yang Terdaftar di Bursa Efek Indonesia Periode 2004-2008)”</w:t>
      </w:r>
      <w:r w:rsidRPr="00DA3E8E">
        <w:rPr>
          <w:rFonts w:asciiTheme="majorHAnsi" w:hAnsiTheme="majorHAnsi" w:cs="Times New Roman"/>
          <w:sz w:val="24"/>
          <w:szCs w:val="24"/>
        </w:rPr>
        <w:t>. Tesis. Program Studi Magister Manajemen Universitas Diponegoro. Semarang.</w:t>
      </w:r>
    </w:p>
    <w:p w:rsidR="00DA3E8E" w:rsidRPr="00DA3E8E" w:rsidRDefault="00DA3E8E" w:rsidP="00EB29BB">
      <w:pPr>
        <w:ind w:left="567" w:hanging="709"/>
        <w:jc w:val="both"/>
        <w:rPr>
          <w:rFonts w:asciiTheme="majorHAnsi" w:hAnsiTheme="majorHAnsi" w:cs="Times New Roman"/>
          <w:sz w:val="24"/>
          <w:szCs w:val="24"/>
        </w:rPr>
      </w:pPr>
      <w:r w:rsidRPr="00DA3E8E">
        <w:rPr>
          <w:rFonts w:asciiTheme="majorHAnsi" w:hAnsiTheme="majorHAnsi" w:cs="Times New Roman"/>
          <w:sz w:val="24"/>
          <w:szCs w:val="24"/>
        </w:rPr>
        <w:t xml:space="preserve">Pratiwi, Dayinta Dhian. (2012). </w:t>
      </w:r>
      <w:r w:rsidRPr="00CC6447">
        <w:rPr>
          <w:rFonts w:asciiTheme="majorHAnsi" w:hAnsiTheme="majorHAnsi" w:cs="Times New Roman"/>
          <w:i/>
          <w:sz w:val="24"/>
          <w:szCs w:val="24"/>
        </w:rPr>
        <w:t>“Pengaruh CAR, BOPO, NPF dan FDR Terhadap Return On Assets (ROA) Bank Umum Syariah (Studi Kasus Bank UmumSyariah di Indonesia Tahun 2005-2010)”</w:t>
      </w:r>
      <w:r w:rsidRPr="00DA3E8E">
        <w:rPr>
          <w:rFonts w:asciiTheme="majorHAnsi" w:hAnsiTheme="majorHAnsi" w:cs="Times New Roman"/>
          <w:sz w:val="24"/>
          <w:szCs w:val="24"/>
        </w:rPr>
        <w:t>. Skripsi. Fakultas Ekonomi. Universitas Diponegoro. Semarang.</w:t>
      </w:r>
    </w:p>
    <w:p w:rsidR="00DA3E8E" w:rsidRPr="00DA3E8E" w:rsidRDefault="00DA3E8E" w:rsidP="00B15ED9">
      <w:pPr>
        <w:ind w:left="567" w:hanging="567"/>
        <w:jc w:val="both"/>
        <w:rPr>
          <w:rFonts w:asciiTheme="majorHAnsi" w:hAnsiTheme="majorHAnsi" w:cs="Times New Roman"/>
          <w:sz w:val="24"/>
          <w:szCs w:val="24"/>
        </w:rPr>
      </w:pPr>
      <w:r w:rsidRPr="00DA3E8E">
        <w:rPr>
          <w:rFonts w:asciiTheme="majorHAnsi" w:hAnsiTheme="majorHAnsi" w:cs="Times New Roman"/>
          <w:sz w:val="24"/>
          <w:szCs w:val="24"/>
        </w:rPr>
        <w:t xml:space="preserve">Priyono. (2009). </w:t>
      </w:r>
      <w:r w:rsidRPr="00CC6447">
        <w:rPr>
          <w:rFonts w:asciiTheme="majorHAnsi" w:hAnsiTheme="majorHAnsi" w:cs="Times New Roman"/>
          <w:i/>
          <w:sz w:val="24"/>
          <w:szCs w:val="24"/>
        </w:rPr>
        <w:t>“Pengaruh Financing To Deposit ratio, Debt To Equity ratio, Dana Pihak Ketiga Dan Perputaran Aktiva Terhadap Profitabilitas (Studi Kasus PT. Bank Syariah Mandiri.Tbk Tahun 2004-2007)”.</w:t>
      </w:r>
      <w:r w:rsidRPr="00DA3E8E">
        <w:rPr>
          <w:rFonts w:asciiTheme="majorHAnsi" w:hAnsiTheme="majorHAnsi" w:cs="Times New Roman"/>
          <w:sz w:val="24"/>
          <w:szCs w:val="24"/>
        </w:rPr>
        <w:t xml:space="preserve"> Skripsi. Fakultas Syariah. Universitas Islam Negeri Sunan Kalijaga. Yogyakarta.</w:t>
      </w:r>
    </w:p>
    <w:p w:rsidR="00DA3E8E" w:rsidRPr="00DA3E8E" w:rsidRDefault="00DA3E8E" w:rsidP="00B15ED9">
      <w:pPr>
        <w:ind w:left="567" w:hanging="567"/>
        <w:jc w:val="both"/>
        <w:rPr>
          <w:rFonts w:asciiTheme="majorHAnsi" w:hAnsiTheme="majorHAnsi" w:cs="Times New Roman"/>
          <w:sz w:val="24"/>
          <w:szCs w:val="24"/>
        </w:rPr>
      </w:pPr>
      <w:r w:rsidRPr="00DA3E8E">
        <w:rPr>
          <w:rFonts w:asciiTheme="majorHAnsi" w:hAnsiTheme="majorHAnsi" w:cs="Times New Roman"/>
          <w:sz w:val="24"/>
          <w:szCs w:val="24"/>
        </w:rPr>
        <w:t xml:space="preserve">Setiawan, A. (2009). </w:t>
      </w:r>
      <w:r w:rsidRPr="00CC6447">
        <w:rPr>
          <w:rFonts w:asciiTheme="majorHAnsi" w:hAnsiTheme="majorHAnsi" w:cs="Times New Roman"/>
          <w:i/>
          <w:sz w:val="24"/>
          <w:szCs w:val="24"/>
        </w:rPr>
        <w:t>“Analisis Pengaruh Faktor Makroekonomi, Pangsa Pasar, dan Karakteristik Bank Terhadap Profitabilitas Bank Syariah (Studi Pada Bank Syariah 2005-2008)”</w:t>
      </w:r>
      <w:r w:rsidRPr="00DA3E8E">
        <w:rPr>
          <w:rFonts w:asciiTheme="majorHAnsi" w:hAnsiTheme="majorHAnsi" w:cs="Times New Roman"/>
          <w:sz w:val="24"/>
          <w:szCs w:val="24"/>
        </w:rPr>
        <w:t>. Tesis. Magister Manajemen. Universitas Diponegoro. Semarang.</w:t>
      </w:r>
    </w:p>
    <w:p w:rsidR="00DA3E8E" w:rsidRPr="00DA3E8E" w:rsidRDefault="00DA3E8E" w:rsidP="00B15ED9">
      <w:pPr>
        <w:spacing w:after="0"/>
        <w:ind w:left="567" w:hanging="567"/>
        <w:jc w:val="both"/>
        <w:rPr>
          <w:rFonts w:asciiTheme="majorHAnsi" w:hAnsiTheme="majorHAnsi" w:cs="Times New Roman"/>
          <w:sz w:val="24"/>
          <w:szCs w:val="24"/>
        </w:rPr>
      </w:pPr>
      <w:r w:rsidRPr="00DA3E8E">
        <w:rPr>
          <w:rFonts w:asciiTheme="majorHAnsi" w:hAnsiTheme="majorHAnsi" w:cs="Times New Roman"/>
          <w:sz w:val="24"/>
          <w:szCs w:val="24"/>
        </w:rPr>
        <w:t xml:space="preserve">Violita, R.Y. (2017). </w:t>
      </w:r>
      <w:r w:rsidRPr="00CC6447">
        <w:rPr>
          <w:rFonts w:asciiTheme="majorHAnsi" w:hAnsiTheme="majorHAnsi" w:cs="Times New Roman"/>
          <w:i/>
          <w:sz w:val="24"/>
          <w:szCs w:val="24"/>
        </w:rPr>
        <w:t>“Pengaruh Struktur Modal Terhadap Profitabilitas (Studi Pada Perusahaan Food And Baverages Yang Terdaftar di BEI Tahun 2013-2016)”.</w:t>
      </w:r>
      <w:r w:rsidRPr="00DA3E8E">
        <w:rPr>
          <w:rFonts w:asciiTheme="majorHAnsi" w:hAnsiTheme="majorHAnsi" w:cs="Times New Roman"/>
          <w:sz w:val="24"/>
          <w:szCs w:val="24"/>
        </w:rPr>
        <w:t xml:space="preserve"> Skripsi. Fakultas Ilmu Administrasi. Universitas Brawijaya. Malang.</w:t>
      </w:r>
    </w:p>
    <w:p w:rsidR="00143EA5" w:rsidRDefault="00143EA5" w:rsidP="00826DC0">
      <w:pPr>
        <w:pStyle w:val="ListParagraph"/>
        <w:spacing w:after="0"/>
        <w:ind w:left="2640"/>
        <w:jc w:val="both"/>
        <w:rPr>
          <w:rFonts w:asciiTheme="majorHAnsi" w:hAnsiTheme="majorHAnsi" w:cs="Times New Roman"/>
          <w:sz w:val="24"/>
          <w:szCs w:val="24"/>
        </w:rPr>
      </w:pPr>
    </w:p>
    <w:p w:rsidR="00143EA5" w:rsidRDefault="00143EA5" w:rsidP="00B15ED9">
      <w:pPr>
        <w:pStyle w:val="ListParagraph"/>
        <w:spacing w:after="0"/>
        <w:ind w:left="1560" w:hanging="1560"/>
        <w:jc w:val="both"/>
        <w:rPr>
          <w:rFonts w:asciiTheme="majorHAnsi" w:hAnsiTheme="majorHAnsi" w:cs="Times New Roman"/>
          <w:b/>
          <w:sz w:val="24"/>
          <w:szCs w:val="24"/>
        </w:rPr>
      </w:pPr>
      <w:r w:rsidRPr="00DA3E8E">
        <w:rPr>
          <w:rFonts w:asciiTheme="majorHAnsi" w:hAnsiTheme="majorHAnsi" w:cs="Times New Roman"/>
          <w:b/>
          <w:sz w:val="24"/>
          <w:szCs w:val="24"/>
        </w:rPr>
        <w:lastRenderedPageBreak/>
        <w:t>Website</w:t>
      </w:r>
    </w:p>
    <w:p w:rsidR="00143EA5" w:rsidRPr="00DA3E8E" w:rsidRDefault="00143EA5" w:rsidP="00B15ED9">
      <w:pPr>
        <w:jc w:val="both"/>
        <w:rPr>
          <w:rFonts w:asciiTheme="majorHAnsi" w:hAnsiTheme="majorHAnsi" w:cs="Times New Roman"/>
          <w:sz w:val="24"/>
          <w:szCs w:val="24"/>
        </w:rPr>
      </w:pPr>
      <w:r w:rsidRPr="00DA3E8E">
        <w:rPr>
          <w:rFonts w:asciiTheme="majorHAnsi" w:hAnsiTheme="majorHAnsi" w:cs="Times New Roman"/>
          <w:sz w:val="24"/>
          <w:szCs w:val="24"/>
        </w:rPr>
        <w:t xml:space="preserve">Bank Syariah Mandiri. Laporan Keuangan Bank Syariah Mandiri Periode 2013-2018. </w:t>
      </w:r>
      <w:hyperlink r:id="rId11" w:history="1">
        <w:r w:rsidRPr="00DA3E8E">
          <w:rPr>
            <w:rStyle w:val="Hyperlink"/>
            <w:rFonts w:asciiTheme="majorHAnsi" w:hAnsiTheme="majorHAnsi" w:cs="Times New Roman"/>
            <w:sz w:val="24"/>
            <w:szCs w:val="24"/>
          </w:rPr>
          <w:t>https://www.syariahandiri.co.id</w:t>
        </w:r>
      </w:hyperlink>
      <w:r w:rsidRPr="00DA3E8E">
        <w:rPr>
          <w:rFonts w:asciiTheme="majorHAnsi" w:hAnsiTheme="majorHAnsi" w:cs="Times New Roman"/>
          <w:sz w:val="24"/>
          <w:szCs w:val="24"/>
        </w:rPr>
        <w:t xml:space="preserve"> (diakses pada tanggal 21 April 2019).</w:t>
      </w:r>
    </w:p>
    <w:p w:rsidR="00143EA5" w:rsidRPr="00DA3E8E" w:rsidRDefault="00143EA5" w:rsidP="00B15ED9">
      <w:pPr>
        <w:spacing w:after="0"/>
        <w:jc w:val="both"/>
        <w:rPr>
          <w:rFonts w:asciiTheme="majorHAnsi" w:hAnsiTheme="majorHAnsi" w:cs="Times New Roman"/>
          <w:sz w:val="24"/>
          <w:szCs w:val="24"/>
        </w:rPr>
      </w:pPr>
      <w:r w:rsidRPr="00DA3E8E">
        <w:rPr>
          <w:rFonts w:asciiTheme="majorHAnsi" w:hAnsiTheme="majorHAnsi" w:cs="Times New Roman"/>
          <w:sz w:val="24"/>
          <w:szCs w:val="24"/>
        </w:rPr>
        <w:t xml:space="preserve">Otoritas Jasa Keuangan. Perauran Otoritas Jasa Keuangan. </w:t>
      </w:r>
      <w:hyperlink r:id="rId12" w:history="1">
        <w:r w:rsidRPr="00DA3E8E">
          <w:rPr>
            <w:rStyle w:val="Hyperlink"/>
            <w:rFonts w:asciiTheme="majorHAnsi" w:hAnsiTheme="majorHAnsi" w:cs="Times New Roman"/>
            <w:sz w:val="24"/>
            <w:szCs w:val="24"/>
          </w:rPr>
          <w:t>https://ojk.go.id</w:t>
        </w:r>
      </w:hyperlink>
      <w:r w:rsidRPr="00DA3E8E">
        <w:rPr>
          <w:rFonts w:asciiTheme="majorHAnsi" w:hAnsiTheme="majorHAnsi" w:cs="Times New Roman"/>
          <w:sz w:val="24"/>
          <w:szCs w:val="24"/>
        </w:rPr>
        <w:t xml:space="preserve"> (diakses pada tanggal 21 April 2019).</w:t>
      </w:r>
    </w:p>
    <w:p w:rsidR="00724307" w:rsidRPr="00826DC0" w:rsidRDefault="00724307" w:rsidP="00826DC0">
      <w:pPr>
        <w:pStyle w:val="ListParagraph"/>
        <w:spacing w:after="0"/>
        <w:ind w:left="2640"/>
        <w:jc w:val="both"/>
        <w:rPr>
          <w:rFonts w:asciiTheme="majorHAnsi" w:hAnsiTheme="majorHAnsi" w:cs="Times New Roman"/>
          <w:sz w:val="24"/>
          <w:szCs w:val="24"/>
        </w:rPr>
      </w:pPr>
    </w:p>
    <w:sectPr w:rsidR="00724307" w:rsidRPr="00826DC0" w:rsidSect="008A32A3">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82" w:rsidRDefault="00A26082" w:rsidP="008A32A3">
      <w:pPr>
        <w:spacing w:after="0" w:line="240" w:lineRule="auto"/>
      </w:pPr>
      <w:r>
        <w:separator/>
      </w:r>
    </w:p>
  </w:endnote>
  <w:endnote w:type="continuationSeparator" w:id="0">
    <w:p w:rsidR="00A26082" w:rsidRDefault="00A26082" w:rsidP="008A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2038463824"/>
      <w:docPartObj>
        <w:docPartGallery w:val="Page Numbers (Bottom of Page)"/>
        <w:docPartUnique/>
      </w:docPartObj>
    </w:sdtPr>
    <w:sdtEndPr>
      <w:rPr>
        <w:noProof/>
      </w:rPr>
    </w:sdtEndPr>
    <w:sdtContent>
      <w:p w:rsidR="008A32A3" w:rsidRPr="008A32A3" w:rsidRDefault="008A32A3">
        <w:pPr>
          <w:pStyle w:val="Footer"/>
          <w:jc w:val="right"/>
          <w:rPr>
            <w:rFonts w:asciiTheme="majorHAnsi" w:hAnsiTheme="majorHAnsi"/>
            <w:sz w:val="20"/>
          </w:rPr>
        </w:pPr>
        <w:r w:rsidRPr="008A32A3">
          <w:rPr>
            <w:rFonts w:asciiTheme="majorHAnsi" w:hAnsiTheme="majorHAnsi"/>
            <w:sz w:val="20"/>
          </w:rPr>
          <w:fldChar w:fldCharType="begin"/>
        </w:r>
        <w:r w:rsidRPr="008A32A3">
          <w:rPr>
            <w:rFonts w:asciiTheme="majorHAnsi" w:hAnsiTheme="majorHAnsi"/>
            <w:sz w:val="20"/>
          </w:rPr>
          <w:instrText xml:space="preserve"> PAGE   \* MERGEFORMAT </w:instrText>
        </w:r>
        <w:r w:rsidRPr="008A32A3">
          <w:rPr>
            <w:rFonts w:asciiTheme="majorHAnsi" w:hAnsiTheme="majorHAnsi"/>
            <w:sz w:val="20"/>
          </w:rPr>
          <w:fldChar w:fldCharType="separate"/>
        </w:r>
        <w:r w:rsidR="00E11F72">
          <w:rPr>
            <w:rFonts w:asciiTheme="majorHAnsi" w:hAnsiTheme="majorHAnsi"/>
            <w:noProof/>
            <w:sz w:val="20"/>
          </w:rPr>
          <w:t>11</w:t>
        </w:r>
        <w:r w:rsidRPr="008A32A3">
          <w:rPr>
            <w:rFonts w:asciiTheme="majorHAnsi" w:hAnsiTheme="majorHAnsi"/>
            <w:noProof/>
            <w:sz w:val="20"/>
          </w:rPr>
          <w:fldChar w:fldCharType="end"/>
        </w:r>
      </w:p>
    </w:sdtContent>
  </w:sdt>
  <w:p w:rsidR="008A32A3" w:rsidRPr="008A32A3" w:rsidRDefault="008A32A3">
    <w:pPr>
      <w:pStyle w:val="Foote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82" w:rsidRDefault="00A26082" w:rsidP="008A32A3">
      <w:pPr>
        <w:spacing w:after="0" w:line="240" w:lineRule="auto"/>
      </w:pPr>
      <w:r>
        <w:separator/>
      </w:r>
    </w:p>
  </w:footnote>
  <w:footnote w:type="continuationSeparator" w:id="0">
    <w:p w:rsidR="00A26082" w:rsidRDefault="00A26082" w:rsidP="008A3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2A"/>
    <w:multiLevelType w:val="hybridMultilevel"/>
    <w:tmpl w:val="3B48C746"/>
    <w:lvl w:ilvl="0" w:tplc="40926AA2">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
    <w:nsid w:val="03C42DFB"/>
    <w:multiLevelType w:val="hybridMultilevel"/>
    <w:tmpl w:val="02642B70"/>
    <w:lvl w:ilvl="0" w:tplc="D6DC6310">
      <w:start w:val="1"/>
      <w:numFmt w:val="lowerLetter"/>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43C2ECC"/>
    <w:multiLevelType w:val="hybridMultilevel"/>
    <w:tmpl w:val="ED928068"/>
    <w:lvl w:ilvl="0" w:tplc="714032F2">
      <w:start w:val="1"/>
      <w:numFmt w:val="lowerLetter"/>
      <w:lvlText w:val="%1."/>
      <w:lvlJc w:val="left"/>
      <w:pPr>
        <w:ind w:left="2952" w:hanging="360"/>
      </w:pPr>
      <w:rPr>
        <w:rFonts w:hint="default"/>
      </w:rPr>
    </w:lvl>
    <w:lvl w:ilvl="1" w:tplc="04210019" w:tentative="1">
      <w:start w:val="1"/>
      <w:numFmt w:val="lowerLetter"/>
      <w:lvlText w:val="%2."/>
      <w:lvlJc w:val="left"/>
      <w:pPr>
        <w:ind w:left="3672" w:hanging="360"/>
      </w:pPr>
    </w:lvl>
    <w:lvl w:ilvl="2" w:tplc="0421001B" w:tentative="1">
      <w:start w:val="1"/>
      <w:numFmt w:val="lowerRoman"/>
      <w:lvlText w:val="%3."/>
      <w:lvlJc w:val="right"/>
      <w:pPr>
        <w:ind w:left="4392" w:hanging="180"/>
      </w:pPr>
    </w:lvl>
    <w:lvl w:ilvl="3" w:tplc="0421000F" w:tentative="1">
      <w:start w:val="1"/>
      <w:numFmt w:val="decimal"/>
      <w:lvlText w:val="%4."/>
      <w:lvlJc w:val="left"/>
      <w:pPr>
        <w:ind w:left="5112" w:hanging="360"/>
      </w:pPr>
    </w:lvl>
    <w:lvl w:ilvl="4" w:tplc="04210019" w:tentative="1">
      <w:start w:val="1"/>
      <w:numFmt w:val="lowerLetter"/>
      <w:lvlText w:val="%5."/>
      <w:lvlJc w:val="left"/>
      <w:pPr>
        <w:ind w:left="5832" w:hanging="360"/>
      </w:pPr>
    </w:lvl>
    <w:lvl w:ilvl="5" w:tplc="0421001B" w:tentative="1">
      <w:start w:val="1"/>
      <w:numFmt w:val="lowerRoman"/>
      <w:lvlText w:val="%6."/>
      <w:lvlJc w:val="right"/>
      <w:pPr>
        <w:ind w:left="6552" w:hanging="180"/>
      </w:pPr>
    </w:lvl>
    <w:lvl w:ilvl="6" w:tplc="0421000F" w:tentative="1">
      <w:start w:val="1"/>
      <w:numFmt w:val="decimal"/>
      <w:lvlText w:val="%7."/>
      <w:lvlJc w:val="left"/>
      <w:pPr>
        <w:ind w:left="7272" w:hanging="360"/>
      </w:pPr>
    </w:lvl>
    <w:lvl w:ilvl="7" w:tplc="04210019" w:tentative="1">
      <w:start w:val="1"/>
      <w:numFmt w:val="lowerLetter"/>
      <w:lvlText w:val="%8."/>
      <w:lvlJc w:val="left"/>
      <w:pPr>
        <w:ind w:left="7992" w:hanging="360"/>
      </w:pPr>
    </w:lvl>
    <w:lvl w:ilvl="8" w:tplc="0421001B" w:tentative="1">
      <w:start w:val="1"/>
      <w:numFmt w:val="lowerRoman"/>
      <w:lvlText w:val="%9."/>
      <w:lvlJc w:val="right"/>
      <w:pPr>
        <w:ind w:left="8712" w:hanging="180"/>
      </w:pPr>
    </w:lvl>
  </w:abstractNum>
  <w:abstractNum w:abstractNumId="3">
    <w:nsid w:val="08A71E9B"/>
    <w:multiLevelType w:val="hybridMultilevel"/>
    <w:tmpl w:val="0764DA62"/>
    <w:lvl w:ilvl="0" w:tplc="56B2877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0AF934A4"/>
    <w:multiLevelType w:val="hybridMultilevel"/>
    <w:tmpl w:val="3F284060"/>
    <w:lvl w:ilvl="0" w:tplc="62306774">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nsid w:val="242D0193"/>
    <w:multiLevelType w:val="hybridMultilevel"/>
    <w:tmpl w:val="56E40440"/>
    <w:lvl w:ilvl="0" w:tplc="69D801E6">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6">
    <w:nsid w:val="365F1CC5"/>
    <w:multiLevelType w:val="hybridMultilevel"/>
    <w:tmpl w:val="0450C642"/>
    <w:lvl w:ilvl="0" w:tplc="5FDC0B4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2213B51"/>
    <w:multiLevelType w:val="hybridMultilevel"/>
    <w:tmpl w:val="1B3E6D42"/>
    <w:lvl w:ilvl="0" w:tplc="1FC2A7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70A1F27"/>
    <w:multiLevelType w:val="hybridMultilevel"/>
    <w:tmpl w:val="08B43E20"/>
    <w:lvl w:ilvl="0" w:tplc="1F1E48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8C43AC7"/>
    <w:multiLevelType w:val="hybridMultilevel"/>
    <w:tmpl w:val="CF3495BA"/>
    <w:lvl w:ilvl="0" w:tplc="791220C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529E3347"/>
    <w:multiLevelType w:val="hybridMultilevel"/>
    <w:tmpl w:val="FD369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CA39AF"/>
    <w:multiLevelType w:val="hybridMultilevel"/>
    <w:tmpl w:val="5564349A"/>
    <w:lvl w:ilvl="0" w:tplc="DF46402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597B11E4"/>
    <w:multiLevelType w:val="hybridMultilevel"/>
    <w:tmpl w:val="0E38EB28"/>
    <w:lvl w:ilvl="0" w:tplc="954293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A7056C7"/>
    <w:multiLevelType w:val="hybridMultilevel"/>
    <w:tmpl w:val="958C9BE0"/>
    <w:lvl w:ilvl="0" w:tplc="6B32D1D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8C28A4"/>
    <w:multiLevelType w:val="hybridMultilevel"/>
    <w:tmpl w:val="DE86447E"/>
    <w:lvl w:ilvl="0" w:tplc="E280E36C">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5CAD2BC2"/>
    <w:multiLevelType w:val="hybridMultilevel"/>
    <w:tmpl w:val="E7B0E0AA"/>
    <w:lvl w:ilvl="0" w:tplc="2DEE635A">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5E412A1F"/>
    <w:multiLevelType w:val="hybridMultilevel"/>
    <w:tmpl w:val="DDE427D6"/>
    <w:lvl w:ilvl="0" w:tplc="5A4800F4">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7C5524C0"/>
    <w:multiLevelType w:val="hybridMultilevel"/>
    <w:tmpl w:val="24F40244"/>
    <w:lvl w:ilvl="0" w:tplc="B6E026B4">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8">
    <w:nsid w:val="7C7311DB"/>
    <w:multiLevelType w:val="hybridMultilevel"/>
    <w:tmpl w:val="87B841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14"/>
  </w:num>
  <w:num w:numId="6">
    <w:abstractNumId w:val="3"/>
  </w:num>
  <w:num w:numId="7">
    <w:abstractNumId w:val="4"/>
  </w:num>
  <w:num w:numId="8">
    <w:abstractNumId w:val="1"/>
  </w:num>
  <w:num w:numId="9">
    <w:abstractNumId w:val="11"/>
  </w:num>
  <w:num w:numId="10">
    <w:abstractNumId w:val="7"/>
  </w:num>
  <w:num w:numId="11">
    <w:abstractNumId w:val="2"/>
  </w:num>
  <w:num w:numId="12">
    <w:abstractNumId w:val="18"/>
  </w:num>
  <w:num w:numId="13">
    <w:abstractNumId w:val="9"/>
  </w:num>
  <w:num w:numId="14">
    <w:abstractNumId w:val="16"/>
  </w:num>
  <w:num w:numId="15">
    <w:abstractNumId w:val="15"/>
  </w:num>
  <w:num w:numId="16">
    <w:abstractNumId w:val="17"/>
  </w:num>
  <w:num w:numId="17">
    <w:abstractNumId w:val="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20"/>
    <w:rsid w:val="000042D3"/>
    <w:rsid w:val="0000499C"/>
    <w:rsid w:val="000613E3"/>
    <w:rsid w:val="00061403"/>
    <w:rsid w:val="00086BA7"/>
    <w:rsid w:val="000A2EF4"/>
    <w:rsid w:val="000A575B"/>
    <w:rsid w:val="000A5E8A"/>
    <w:rsid w:val="000C0F88"/>
    <w:rsid w:val="000C5EA5"/>
    <w:rsid w:val="000F01D4"/>
    <w:rsid w:val="000F2AF0"/>
    <w:rsid w:val="000F3220"/>
    <w:rsid w:val="00143EA5"/>
    <w:rsid w:val="00165860"/>
    <w:rsid w:val="00170F71"/>
    <w:rsid w:val="0018676C"/>
    <w:rsid w:val="001A100E"/>
    <w:rsid w:val="001A34EA"/>
    <w:rsid w:val="001A7FDA"/>
    <w:rsid w:val="001E6B16"/>
    <w:rsid w:val="001E6E16"/>
    <w:rsid w:val="001E7026"/>
    <w:rsid w:val="00203C1B"/>
    <w:rsid w:val="00211B22"/>
    <w:rsid w:val="002153DD"/>
    <w:rsid w:val="0023170F"/>
    <w:rsid w:val="0024180D"/>
    <w:rsid w:val="00282EC7"/>
    <w:rsid w:val="00295E24"/>
    <w:rsid w:val="002971E5"/>
    <w:rsid w:val="002A12B4"/>
    <w:rsid w:val="002B32ED"/>
    <w:rsid w:val="002B4AD8"/>
    <w:rsid w:val="002C647B"/>
    <w:rsid w:val="002E140F"/>
    <w:rsid w:val="00302743"/>
    <w:rsid w:val="00315CFC"/>
    <w:rsid w:val="0031639C"/>
    <w:rsid w:val="00324370"/>
    <w:rsid w:val="003467F9"/>
    <w:rsid w:val="00347090"/>
    <w:rsid w:val="0035152C"/>
    <w:rsid w:val="0037190C"/>
    <w:rsid w:val="00392BC2"/>
    <w:rsid w:val="00393379"/>
    <w:rsid w:val="003A1BBE"/>
    <w:rsid w:val="003A524F"/>
    <w:rsid w:val="003A7CC5"/>
    <w:rsid w:val="003C36F1"/>
    <w:rsid w:val="003E1896"/>
    <w:rsid w:val="00422777"/>
    <w:rsid w:val="00432F5E"/>
    <w:rsid w:val="004364CB"/>
    <w:rsid w:val="00450305"/>
    <w:rsid w:val="0046777A"/>
    <w:rsid w:val="00472DC8"/>
    <w:rsid w:val="00477161"/>
    <w:rsid w:val="004A2FDA"/>
    <w:rsid w:val="004B1020"/>
    <w:rsid w:val="004B4677"/>
    <w:rsid w:val="004D0305"/>
    <w:rsid w:val="004D52ED"/>
    <w:rsid w:val="004F4142"/>
    <w:rsid w:val="00510D51"/>
    <w:rsid w:val="005224D8"/>
    <w:rsid w:val="00524B0E"/>
    <w:rsid w:val="00532A90"/>
    <w:rsid w:val="00573BF5"/>
    <w:rsid w:val="005871F5"/>
    <w:rsid w:val="00593D04"/>
    <w:rsid w:val="005B7602"/>
    <w:rsid w:val="005D31E0"/>
    <w:rsid w:val="005D73D6"/>
    <w:rsid w:val="005F6BAB"/>
    <w:rsid w:val="0061408B"/>
    <w:rsid w:val="0061465D"/>
    <w:rsid w:val="00615DD4"/>
    <w:rsid w:val="0065143F"/>
    <w:rsid w:val="00654B84"/>
    <w:rsid w:val="00672C9D"/>
    <w:rsid w:val="00672F34"/>
    <w:rsid w:val="0068427B"/>
    <w:rsid w:val="00685C18"/>
    <w:rsid w:val="006A2682"/>
    <w:rsid w:val="006A2EE9"/>
    <w:rsid w:val="006A3359"/>
    <w:rsid w:val="006D6D5E"/>
    <w:rsid w:val="006E7B9F"/>
    <w:rsid w:val="006E7D03"/>
    <w:rsid w:val="0070321E"/>
    <w:rsid w:val="00724307"/>
    <w:rsid w:val="007366E1"/>
    <w:rsid w:val="007475B7"/>
    <w:rsid w:val="00783BA1"/>
    <w:rsid w:val="00794DFC"/>
    <w:rsid w:val="007A3092"/>
    <w:rsid w:val="007D7D63"/>
    <w:rsid w:val="007F36B1"/>
    <w:rsid w:val="007F719A"/>
    <w:rsid w:val="00801FB4"/>
    <w:rsid w:val="00810425"/>
    <w:rsid w:val="00810CF2"/>
    <w:rsid w:val="00826DC0"/>
    <w:rsid w:val="00832ADE"/>
    <w:rsid w:val="00834643"/>
    <w:rsid w:val="008348BD"/>
    <w:rsid w:val="0084603E"/>
    <w:rsid w:val="00854C23"/>
    <w:rsid w:val="00867F34"/>
    <w:rsid w:val="00874B6F"/>
    <w:rsid w:val="008803CB"/>
    <w:rsid w:val="008819C0"/>
    <w:rsid w:val="008956B3"/>
    <w:rsid w:val="008A2956"/>
    <w:rsid w:val="008A32A3"/>
    <w:rsid w:val="008C04EE"/>
    <w:rsid w:val="008C5513"/>
    <w:rsid w:val="008F5AB2"/>
    <w:rsid w:val="008F5F91"/>
    <w:rsid w:val="00901C86"/>
    <w:rsid w:val="00934DF0"/>
    <w:rsid w:val="00940729"/>
    <w:rsid w:val="00991BAA"/>
    <w:rsid w:val="009A00BB"/>
    <w:rsid w:val="009A47E9"/>
    <w:rsid w:val="009E30B1"/>
    <w:rsid w:val="009F7288"/>
    <w:rsid w:val="00A02533"/>
    <w:rsid w:val="00A21B84"/>
    <w:rsid w:val="00A25DD3"/>
    <w:rsid w:val="00A26082"/>
    <w:rsid w:val="00A37B40"/>
    <w:rsid w:val="00A61CB8"/>
    <w:rsid w:val="00A73D13"/>
    <w:rsid w:val="00A9162A"/>
    <w:rsid w:val="00A92376"/>
    <w:rsid w:val="00AB253B"/>
    <w:rsid w:val="00AC7BB8"/>
    <w:rsid w:val="00AD4522"/>
    <w:rsid w:val="00AE6CEC"/>
    <w:rsid w:val="00B053CE"/>
    <w:rsid w:val="00B05672"/>
    <w:rsid w:val="00B13929"/>
    <w:rsid w:val="00B15ED9"/>
    <w:rsid w:val="00B26211"/>
    <w:rsid w:val="00B40891"/>
    <w:rsid w:val="00B42D84"/>
    <w:rsid w:val="00B5265B"/>
    <w:rsid w:val="00B54950"/>
    <w:rsid w:val="00B70AE9"/>
    <w:rsid w:val="00B80C34"/>
    <w:rsid w:val="00B8637D"/>
    <w:rsid w:val="00B95B74"/>
    <w:rsid w:val="00BB0F1E"/>
    <w:rsid w:val="00BC0203"/>
    <w:rsid w:val="00BC7E8B"/>
    <w:rsid w:val="00BD25C3"/>
    <w:rsid w:val="00BF4DCE"/>
    <w:rsid w:val="00C1079A"/>
    <w:rsid w:val="00C23D29"/>
    <w:rsid w:val="00C34E5C"/>
    <w:rsid w:val="00C84D81"/>
    <w:rsid w:val="00C8555A"/>
    <w:rsid w:val="00C8564E"/>
    <w:rsid w:val="00CA0DC3"/>
    <w:rsid w:val="00CC59D9"/>
    <w:rsid w:val="00CC6447"/>
    <w:rsid w:val="00CC661B"/>
    <w:rsid w:val="00CD5DDD"/>
    <w:rsid w:val="00CD7132"/>
    <w:rsid w:val="00CD758C"/>
    <w:rsid w:val="00CE1C4D"/>
    <w:rsid w:val="00CF4B65"/>
    <w:rsid w:val="00CF597A"/>
    <w:rsid w:val="00CF5A0C"/>
    <w:rsid w:val="00D15C0E"/>
    <w:rsid w:val="00D67109"/>
    <w:rsid w:val="00DA252C"/>
    <w:rsid w:val="00DA3E8E"/>
    <w:rsid w:val="00DB5A3F"/>
    <w:rsid w:val="00DD4CB9"/>
    <w:rsid w:val="00DE7D44"/>
    <w:rsid w:val="00DF0D5C"/>
    <w:rsid w:val="00DF2562"/>
    <w:rsid w:val="00E022EC"/>
    <w:rsid w:val="00E034D3"/>
    <w:rsid w:val="00E0611A"/>
    <w:rsid w:val="00E11F72"/>
    <w:rsid w:val="00E161F2"/>
    <w:rsid w:val="00E26F00"/>
    <w:rsid w:val="00E27E8D"/>
    <w:rsid w:val="00E6382D"/>
    <w:rsid w:val="00E86174"/>
    <w:rsid w:val="00E93C76"/>
    <w:rsid w:val="00E94661"/>
    <w:rsid w:val="00EA0B4D"/>
    <w:rsid w:val="00EB29BB"/>
    <w:rsid w:val="00EB5C48"/>
    <w:rsid w:val="00ED2778"/>
    <w:rsid w:val="00ED5FCF"/>
    <w:rsid w:val="00EF6B09"/>
    <w:rsid w:val="00F14F57"/>
    <w:rsid w:val="00F4300F"/>
    <w:rsid w:val="00F613A6"/>
    <w:rsid w:val="00F73E22"/>
    <w:rsid w:val="00F75A94"/>
    <w:rsid w:val="00F7697E"/>
    <w:rsid w:val="00FB5D3D"/>
    <w:rsid w:val="00FC5199"/>
    <w:rsid w:val="00FE34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020"/>
    <w:rPr>
      <w:color w:val="0000FF" w:themeColor="hyperlink"/>
      <w:u w:val="single"/>
    </w:rPr>
  </w:style>
  <w:style w:type="paragraph" w:styleId="BalloonText">
    <w:name w:val="Balloon Text"/>
    <w:basedOn w:val="Normal"/>
    <w:link w:val="BalloonTextChar"/>
    <w:uiPriority w:val="99"/>
    <w:semiHidden/>
    <w:unhideWhenUsed/>
    <w:rsid w:val="0061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5D"/>
    <w:rPr>
      <w:rFonts w:ascii="Tahoma" w:hAnsi="Tahoma" w:cs="Tahoma"/>
      <w:sz w:val="16"/>
      <w:szCs w:val="16"/>
    </w:rPr>
  </w:style>
  <w:style w:type="paragraph" w:styleId="ListParagraph">
    <w:name w:val="List Paragraph"/>
    <w:basedOn w:val="Normal"/>
    <w:uiPriority w:val="34"/>
    <w:qFormat/>
    <w:rsid w:val="00783BA1"/>
    <w:pPr>
      <w:ind w:left="720"/>
      <w:contextualSpacing/>
    </w:pPr>
  </w:style>
  <w:style w:type="character" w:styleId="PlaceholderText">
    <w:name w:val="Placeholder Text"/>
    <w:basedOn w:val="DefaultParagraphFont"/>
    <w:uiPriority w:val="99"/>
    <w:semiHidden/>
    <w:rsid w:val="00934DF0"/>
    <w:rPr>
      <w:color w:val="808080"/>
    </w:rPr>
  </w:style>
  <w:style w:type="table" w:styleId="TableGrid">
    <w:name w:val="Table Grid"/>
    <w:basedOn w:val="TableNormal"/>
    <w:uiPriority w:val="59"/>
    <w:rsid w:val="00D6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7E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A3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2A3"/>
  </w:style>
  <w:style w:type="paragraph" w:styleId="Footer">
    <w:name w:val="footer"/>
    <w:basedOn w:val="Normal"/>
    <w:link w:val="FooterChar"/>
    <w:uiPriority w:val="99"/>
    <w:unhideWhenUsed/>
    <w:rsid w:val="008A3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020"/>
    <w:rPr>
      <w:color w:val="0000FF" w:themeColor="hyperlink"/>
      <w:u w:val="single"/>
    </w:rPr>
  </w:style>
  <w:style w:type="paragraph" w:styleId="BalloonText">
    <w:name w:val="Balloon Text"/>
    <w:basedOn w:val="Normal"/>
    <w:link w:val="BalloonTextChar"/>
    <w:uiPriority w:val="99"/>
    <w:semiHidden/>
    <w:unhideWhenUsed/>
    <w:rsid w:val="0061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5D"/>
    <w:rPr>
      <w:rFonts w:ascii="Tahoma" w:hAnsi="Tahoma" w:cs="Tahoma"/>
      <w:sz w:val="16"/>
      <w:szCs w:val="16"/>
    </w:rPr>
  </w:style>
  <w:style w:type="paragraph" w:styleId="ListParagraph">
    <w:name w:val="List Paragraph"/>
    <w:basedOn w:val="Normal"/>
    <w:uiPriority w:val="34"/>
    <w:qFormat/>
    <w:rsid w:val="00783BA1"/>
    <w:pPr>
      <w:ind w:left="720"/>
      <w:contextualSpacing/>
    </w:pPr>
  </w:style>
  <w:style w:type="character" w:styleId="PlaceholderText">
    <w:name w:val="Placeholder Text"/>
    <w:basedOn w:val="DefaultParagraphFont"/>
    <w:uiPriority w:val="99"/>
    <w:semiHidden/>
    <w:rsid w:val="00934DF0"/>
    <w:rPr>
      <w:color w:val="808080"/>
    </w:rPr>
  </w:style>
  <w:style w:type="table" w:styleId="TableGrid">
    <w:name w:val="Table Grid"/>
    <w:basedOn w:val="TableNormal"/>
    <w:uiPriority w:val="59"/>
    <w:rsid w:val="00D6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7E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A3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2A3"/>
  </w:style>
  <w:style w:type="paragraph" w:styleId="Footer">
    <w:name w:val="footer"/>
    <w:basedOn w:val="Normal"/>
    <w:link w:val="FooterChar"/>
    <w:uiPriority w:val="99"/>
    <w:unhideWhenUsed/>
    <w:rsid w:val="008A3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jk.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yariahandiri.co.i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stri.apriliani@unid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F3A5-FD3D-41E2-A1B5-9AC1D46A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13</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126</cp:revision>
  <cp:lastPrinted>2019-07-06T01:19:00Z</cp:lastPrinted>
  <dcterms:created xsi:type="dcterms:W3CDTF">2019-06-19T11:48:00Z</dcterms:created>
  <dcterms:modified xsi:type="dcterms:W3CDTF">2019-07-08T03:06:00Z</dcterms:modified>
</cp:coreProperties>
</file>